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header10.xml" ContentType="application/vnd.openxmlformats-officedocument.wordprocessingml.header+xml"/>
  <Override PartName="/word/footer12.xml" ContentType="application/vnd.openxmlformats-officedocument.wordprocessingml.footer+xml"/>
  <Override PartName="/word/header11.xml" ContentType="application/vnd.openxmlformats-officedocument.wordprocessingml.header+xml"/>
  <Override PartName="/word/footer13.xml" ContentType="application/vnd.openxmlformats-officedocument.wordprocessingml.footer+xml"/>
  <Override PartName="/word/header12.xml" ContentType="application/vnd.openxmlformats-officedocument.wordprocessingml.header+xml"/>
  <Override PartName="/word/footer14.xml" ContentType="application/vnd.openxmlformats-officedocument.wordprocessingml.footer+xml"/>
  <Override PartName="/word/header13.xml" ContentType="application/vnd.openxmlformats-officedocument.wordprocessingml.header+xml"/>
  <Override PartName="/word/footer15.xml" ContentType="application/vnd.openxmlformats-officedocument.wordprocessingml.footer+xml"/>
  <Override PartName="/word/header14.xml" ContentType="application/vnd.openxmlformats-officedocument.wordprocessingml.header+xml"/>
  <Override PartName="/word/footer16.xml" ContentType="application/vnd.openxmlformats-officedocument.wordprocessingml.footer+xml"/>
  <Override PartName="/word/header15.xml" ContentType="application/vnd.openxmlformats-officedocument.wordprocessingml.header+xml"/>
  <Override PartName="/word/footer17.xml" ContentType="application/vnd.openxmlformats-officedocument.wordprocessingml.footer+xml"/>
  <Override PartName="/word/header16.xml" ContentType="application/vnd.openxmlformats-officedocument.wordprocessingml.header+xml"/>
  <Override PartName="/word/footer18.xml" ContentType="application/vnd.openxmlformats-officedocument.wordprocessingml.footer+xml"/>
  <Override PartName="/word/header17.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8.xml" ContentType="application/vnd.openxmlformats-officedocument.wordprocessingml.header+xml"/>
  <Override PartName="/word/footer21.xml" ContentType="application/vnd.openxmlformats-officedocument.wordprocessingml.footer+xml"/>
  <Override PartName="/word/header19.xml" ContentType="application/vnd.openxmlformats-officedocument.wordprocessingml.header+xml"/>
  <Override PartName="/word/footer22.xml" ContentType="application/vnd.openxmlformats-officedocument.wordprocessingml.footer+xml"/>
  <Override PartName="/word/header20.xml" ContentType="application/vnd.openxmlformats-officedocument.wordprocessingml.header+xml"/>
  <Override PartName="/word/footer23.xml" ContentType="application/vnd.openxmlformats-officedocument.wordprocessingml.footer+xml"/>
  <Override PartName="/word/header21.xml" ContentType="application/vnd.openxmlformats-officedocument.wordprocessingml.header+xml"/>
  <Override PartName="/word/footer24.xml" ContentType="application/vnd.openxmlformats-officedocument.wordprocessingml.footer+xml"/>
  <Override PartName="/word/footer25.xml" ContentType="application/vnd.openxmlformats-officedocument.wordprocessingml.footer+xml"/>
  <Override PartName="/word/header22.xml" ContentType="application/vnd.openxmlformats-officedocument.wordprocessingml.header+xml"/>
  <Override PartName="/word/footer26.xml" ContentType="application/vnd.openxmlformats-officedocument.wordprocessingml.footer+xml"/>
  <Override PartName="/word/header23.xml" ContentType="application/vnd.openxmlformats-officedocument.wordprocessingml.header+xml"/>
  <Override PartName="/word/footer27.xml" ContentType="application/vnd.openxmlformats-officedocument.wordprocessingml.footer+xml"/>
  <Override PartName="/word/header24.xml" ContentType="application/vnd.openxmlformats-officedocument.wordprocessingml.header+xml"/>
  <Override PartName="/word/footer2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5265" w:rsidRDefault="00D95265">
      <w:pPr>
        <w:widowControl w:val="0"/>
        <w:kinsoku/>
        <w:autoSpaceDE/>
        <w:autoSpaceDN/>
        <w:adjustRightInd/>
        <w:snapToGrid/>
        <w:spacing w:line="360" w:lineRule="auto"/>
        <w:ind w:firstLineChars="50" w:firstLine="300"/>
        <w:jc w:val="both"/>
        <w:textAlignment w:val="auto"/>
        <w:rPr>
          <w:rFonts w:ascii="宋体" w:eastAsia="宋体" w:hAnsi="宋体" w:cs="Times New Roman"/>
          <w:snapToGrid/>
          <w:color w:val="auto"/>
          <w:kern w:val="2"/>
          <w:sz w:val="60"/>
          <w:szCs w:val="60"/>
        </w:rPr>
      </w:pPr>
    </w:p>
    <w:p w:rsidR="00D95265" w:rsidRDefault="00D95265">
      <w:pPr>
        <w:widowControl w:val="0"/>
        <w:kinsoku/>
        <w:autoSpaceDE/>
        <w:autoSpaceDN/>
        <w:adjustRightInd/>
        <w:snapToGrid/>
        <w:spacing w:line="360" w:lineRule="auto"/>
        <w:ind w:firstLineChars="50" w:firstLine="300"/>
        <w:jc w:val="both"/>
        <w:textAlignment w:val="auto"/>
        <w:rPr>
          <w:rFonts w:ascii="宋体" w:eastAsia="宋体" w:hAnsi="宋体" w:cs="Times New Roman"/>
          <w:snapToGrid/>
          <w:color w:val="auto"/>
          <w:kern w:val="2"/>
          <w:sz w:val="60"/>
          <w:szCs w:val="60"/>
        </w:rPr>
      </w:pPr>
    </w:p>
    <w:p w:rsidR="00D95265" w:rsidRDefault="008D3F1A">
      <w:pPr>
        <w:widowControl w:val="0"/>
        <w:kinsoku/>
        <w:autoSpaceDE/>
        <w:autoSpaceDN/>
        <w:adjustRightInd/>
        <w:snapToGrid/>
        <w:spacing w:line="360" w:lineRule="auto"/>
        <w:jc w:val="center"/>
        <w:textAlignment w:val="auto"/>
        <w:rPr>
          <w:rFonts w:ascii="宋体" w:eastAsia="宋体" w:hAnsi="宋体" w:cs="Times New Roman"/>
          <w:b/>
          <w:bCs/>
          <w:snapToGrid/>
          <w:color w:val="00B050"/>
          <w:kern w:val="2"/>
          <w:sz w:val="48"/>
          <w:szCs w:val="48"/>
        </w:rPr>
      </w:pPr>
      <w:r>
        <w:rPr>
          <w:rFonts w:ascii="宋体" w:eastAsia="宋体" w:hAnsi="宋体" w:cs="Times New Roman" w:hint="eastAsia"/>
          <w:b/>
          <w:bCs/>
          <w:snapToGrid/>
          <w:color w:val="auto"/>
          <w:kern w:val="2"/>
          <w:sz w:val="48"/>
          <w:szCs w:val="48"/>
        </w:rPr>
        <w:t>宿舍区日常运行维护费采购项目（普北所）</w:t>
      </w:r>
    </w:p>
    <w:p w:rsidR="00D95265" w:rsidRDefault="008D3F1A">
      <w:pPr>
        <w:widowControl w:val="0"/>
        <w:kinsoku/>
        <w:autoSpaceDE/>
        <w:autoSpaceDN/>
        <w:adjustRightInd/>
        <w:snapToGrid/>
        <w:spacing w:line="360" w:lineRule="auto"/>
        <w:jc w:val="center"/>
        <w:textAlignment w:val="auto"/>
        <w:rPr>
          <w:rFonts w:ascii="宋体" w:eastAsia="宋体" w:hAnsi="宋体" w:cs="Times New Roman"/>
          <w:b/>
          <w:bCs/>
          <w:snapToGrid/>
          <w:color w:val="auto"/>
          <w:kern w:val="2"/>
          <w:sz w:val="60"/>
          <w:szCs w:val="60"/>
        </w:rPr>
      </w:pPr>
      <w:r>
        <w:rPr>
          <w:rFonts w:ascii="宋体" w:eastAsia="宋体" w:hAnsi="宋体" w:cs="Times New Roman"/>
          <w:b/>
          <w:bCs/>
          <w:snapToGrid/>
          <w:color w:val="auto"/>
          <w:kern w:val="2"/>
          <w:sz w:val="48"/>
          <w:szCs w:val="48"/>
        </w:rPr>
        <w:t>竞争性磋商文件</w:t>
      </w:r>
    </w:p>
    <w:p w:rsidR="00D95265" w:rsidRDefault="00D95265">
      <w:pPr>
        <w:widowControl w:val="0"/>
        <w:kinsoku/>
        <w:autoSpaceDE/>
        <w:autoSpaceDN/>
        <w:adjustRightInd/>
        <w:snapToGrid/>
        <w:spacing w:line="360" w:lineRule="auto"/>
        <w:jc w:val="center"/>
        <w:textAlignment w:val="auto"/>
        <w:rPr>
          <w:rFonts w:ascii="宋体" w:eastAsia="宋体" w:hAnsi="宋体" w:cs="Times New Roman"/>
          <w:b/>
          <w:bCs/>
          <w:snapToGrid/>
          <w:color w:val="auto"/>
          <w:kern w:val="2"/>
          <w:sz w:val="60"/>
          <w:szCs w:val="60"/>
        </w:rPr>
      </w:pPr>
    </w:p>
    <w:p w:rsidR="00D95265" w:rsidRDefault="008D3F1A">
      <w:pPr>
        <w:widowControl w:val="0"/>
        <w:kinsoku/>
        <w:autoSpaceDE/>
        <w:autoSpaceDN/>
        <w:adjustRightInd/>
        <w:snapToGrid/>
        <w:jc w:val="center"/>
        <w:textAlignment w:val="auto"/>
        <w:rPr>
          <w:rFonts w:ascii="宋体" w:eastAsia="宋体" w:hAnsi="宋体" w:cs="Times New Roman"/>
          <w:snapToGrid/>
          <w:color w:val="auto"/>
          <w:kern w:val="2"/>
          <w:szCs w:val="24"/>
        </w:rPr>
      </w:pPr>
      <w:r>
        <w:rPr>
          <w:rFonts w:ascii="宋体" w:eastAsia="宋体" w:hAnsi="宋体" w:cs="Times New Roman"/>
          <w:b/>
          <w:bCs/>
          <w:noProof/>
          <w:snapToGrid/>
          <w:color w:val="auto"/>
          <w:kern w:val="2"/>
          <w:sz w:val="60"/>
          <w:szCs w:val="60"/>
        </w:rPr>
        <w:drawing>
          <wp:inline distT="0" distB="0" distL="0" distR="0">
            <wp:extent cx="1790700" cy="2095500"/>
            <wp:effectExtent l="0" t="0" r="0" b="0"/>
            <wp:docPr id="135424294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242943" name="图片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790700" cy="2095500"/>
                    </a:xfrm>
                    <a:prstGeom prst="rect">
                      <a:avLst/>
                    </a:prstGeom>
                    <a:noFill/>
                    <a:ln>
                      <a:noFill/>
                    </a:ln>
                  </pic:spPr>
                </pic:pic>
              </a:graphicData>
            </a:graphic>
          </wp:inline>
        </w:drawing>
      </w:r>
    </w:p>
    <w:p w:rsidR="00D95265" w:rsidRDefault="00D95265">
      <w:pPr>
        <w:widowControl w:val="0"/>
        <w:kinsoku/>
        <w:autoSpaceDE/>
        <w:autoSpaceDN/>
        <w:adjustRightInd/>
        <w:snapToGrid/>
        <w:jc w:val="both"/>
        <w:textAlignment w:val="auto"/>
        <w:rPr>
          <w:rFonts w:ascii="宋体" w:eastAsia="宋体" w:hAnsi="宋体" w:cs="Times New Roman"/>
          <w:snapToGrid/>
          <w:color w:val="auto"/>
          <w:kern w:val="2"/>
          <w:szCs w:val="24"/>
        </w:rPr>
      </w:pPr>
    </w:p>
    <w:p w:rsidR="00D95265" w:rsidRDefault="00D95265">
      <w:pPr>
        <w:widowControl w:val="0"/>
        <w:tabs>
          <w:tab w:val="left" w:pos="5609"/>
        </w:tabs>
        <w:kinsoku/>
        <w:autoSpaceDE/>
        <w:autoSpaceDN/>
        <w:adjustRightInd/>
        <w:snapToGrid/>
        <w:spacing w:line="360" w:lineRule="auto"/>
        <w:ind w:leftChars="444" w:left="2833" w:hangingChars="528" w:hanging="1901"/>
        <w:textAlignment w:val="auto"/>
        <w:rPr>
          <w:rFonts w:ascii="宋体" w:eastAsia="宋体" w:hAnsi="宋体" w:cs="Times New Roman"/>
          <w:bCs/>
          <w:snapToGrid/>
          <w:color w:val="auto"/>
          <w:kern w:val="2"/>
          <w:sz w:val="36"/>
          <w:szCs w:val="36"/>
        </w:rPr>
      </w:pPr>
    </w:p>
    <w:p w:rsidR="00D95265" w:rsidRDefault="008D3F1A">
      <w:pPr>
        <w:widowControl w:val="0"/>
        <w:tabs>
          <w:tab w:val="left" w:pos="5609"/>
        </w:tabs>
        <w:kinsoku/>
        <w:autoSpaceDE/>
        <w:autoSpaceDN/>
        <w:adjustRightInd/>
        <w:snapToGrid/>
        <w:spacing w:line="360" w:lineRule="auto"/>
        <w:ind w:leftChars="444" w:left="2833" w:hangingChars="528" w:hanging="1901"/>
        <w:textAlignment w:val="auto"/>
        <w:rPr>
          <w:rFonts w:ascii="宋体" w:eastAsia="宋体" w:hAnsi="宋体" w:cs="Times New Roman"/>
          <w:bCs/>
          <w:snapToGrid/>
          <w:color w:val="auto"/>
          <w:kern w:val="2"/>
          <w:sz w:val="36"/>
          <w:szCs w:val="36"/>
        </w:rPr>
      </w:pPr>
      <w:r>
        <w:rPr>
          <w:rFonts w:ascii="宋体" w:eastAsia="宋体" w:hAnsi="宋体" w:cs="Times New Roman"/>
          <w:bCs/>
          <w:snapToGrid/>
          <w:color w:val="auto"/>
          <w:kern w:val="2"/>
          <w:sz w:val="36"/>
          <w:szCs w:val="36"/>
        </w:rPr>
        <w:t>项目名称：</w:t>
      </w:r>
      <w:r>
        <w:rPr>
          <w:rFonts w:ascii="宋体" w:eastAsia="宋体" w:hAnsi="宋体" w:cs="Times New Roman" w:hint="eastAsia"/>
          <w:bCs/>
          <w:snapToGrid/>
          <w:color w:val="auto"/>
          <w:kern w:val="2"/>
          <w:sz w:val="36"/>
          <w:szCs w:val="36"/>
        </w:rPr>
        <w:t>宿舍区日常运行维护费采购项目（普北所）</w:t>
      </w:r>
    </w:p>
    <w:p w:rsidR="00D95265" w:rsidRDefault="008D3F1A">
      <w:pPr>
        <w:widowControl w:val="0"/>
        <w:tabs>
          <w:tab w:val="left" w:pos="3240"/>
          <w:tab w:val="left" w:pos="3420"/>
        </w:tabs>
        <w:kinsoku/>
        <w:autoSpaceDE/>
        <w:autoSpaceDN/>
        <w:adjustRightInd/>
        <w:snapToGrid/>
        <w:spacing w:line="360" w:lineRule="auto"/>
        <w:ind w:leftChars="444" w:left="2833" w:hangingChars="528" w:hanging="1901"/>
        <w:textAlignment w:val="auto"/>
        <w:rPr>
          <w:rFonts w:ascii="宋体" w:eastAsia="宋体" w:hAnsi="宋体" w:cs="Times New Roman"/>
          <w:bCs/>
          <w:snapToGrid/>
          <w:color w:val="auto"/>
          <w:kern w:val="2"/>
          <w:sz w:val="36"/>
          <w:szCs w:val="36"/>
        </w:rPr>
      </w:pPr>
      <w:r>
        <w:rPr>
          <w:rFonts w:ascii="宋体" w:eastAsia="宋体" w:hAnsi="宋体" w:cs="Times New Roman" w:hint="eastAsia"/>
          <w:bCs/>
          <w:snapToGrid/>
          <w:color w:val="auto"/>
          <w:kern w:val="2"/>
          <w:sz w:val="36"/>
          <w:szCs w:val="36"/>
        </w:rPr>
        <w:t>磋商编号</w:t>
      </w:r>
      <w:r>
        <w:rPr>
          <w:rFonts w:ascii="宋体" w:eastAsia="宋体" w:hAnsi="宋体" w:cs="Times New Roman"/>
          <w:bCs/>
          <w:snapToGrid/>
          <w:color w:val="auto"/>
          <w:kern w:val="2"/>
          <w:sz w:val="36"/>
          <w:szCs w:val="36"/>
        </w:rPr>
        <w:t>：</w:t>
      </w:r>
      <w:r>
        <w:rPr>
          <w:rFonts w:ascii="宋体" w:eastAsia="宋体" w:hAnsi="宋体" w:cs="Times New Roman" w:hint="eastAsia"/>
          <w:bCs/>
          <w:snapToGrid/>
          <w:color w:val="auto"/>
          <w:kern w:val="2"/>
          <w:sz w:val="36"/>
          <w:szCs w:val="36"/>
        </w:rPr>
        <w:t xml:space="preserve"> HXLDZB-FW-20240144</w:t>
      </w:r>
      <w:r>
        <w:rPr>
          <w:rFonts w:ascii="宋体" w:eastAsia="宋体" w:hAnsi="宋体" w:cs="Times New Roman"/>
          <w:bCs/>
          <w:snapToGrid/>
          <w:color w:val="auto"/>
          <w:kern w:val="2"/>
          <w:sz w:val="36"/>
          <w:szCs w:val="36"/>
        </w:rPr>
        <w:t xml:space="preserve">  </w:t>
      </w:r>
      <w:r>
        <w:rPr>
          <w:rFonts w:ascii="宋体" w:eastAsia="宋体" w:hAnsi="宋体" w:cs="Times New Roman" w:hint="eastAsia"/>
          <w:bCs/>
          <w:snapToGrid/>
          <w:color w:val="auto"/>
          <w:kern w:val="2"/>
          <w:sz w:val="36"/>
          <w:szCs w:val="36"/>
        </w:rPr>
        <w:t xml:space="preserve"> </w:t>
      </w:r>
    </w:p>
    <w:p w:rsidR="00D95265" w:rsidRDefault="008D3F1A">
      <w:pPr>
        <w:widowControl w:val="0"/>
        <w:tabs>
          <w:tab w:val="left" w:pos="3240"/>
          <w:tab w:val="left" w:pos="3420"/>
        </w:tabs>
        <w:kinsoku/>
        <w:autoSpaceDE/>
        <w:autoSpaceDN/>
        <w:adjustRightInd/>
        <w:snapToGrid/>
        <w:spacing w:line="360" w:lineRule="auto"/>
        <w:ind w:leftChars="444" w:left="2833" w:hangingChars="528" w:hanging="1901"/>
        <w:textAlignment w:val="auto"/>
        <w:rPr>
          <w:rFonts w:ascii="宋体" w:eastAsia="宋体" w:hAnsi="宋体" w:cs="Times New Roman"/>
          <w:bCs/>
          <w:snapToGrid/>
          <w:color w:val="auto"/>
          <w:kern w:val="2"/>
          <w:sz w:val="36"/>
          <w:szCs w:val="36"/>
        </w:rPr>
      </w:pPr>
      <w:r>
        <w:rPr>
          <w:rFonts w:ascii="宋体" w:eastAsia="宋体" w:hAnsi="宋体" w:cs="Times New Roman"/>
          <w:bCs/>
          <w:snapToGrid/>
          <w:color w:val="auto"/>
          <w:kern w:val="2"/>
          <w:sz w:val="36"/>
          <w:szCs w:val="36"/>
        </w:rPr>
        <w:t>采购人：</w:t>
      </w:r>
      <w:r>
        <w:rPr>
          <w:rFonts w:ascii="宋体" w:eastAsia="宋体" w:hAnsi="宋体" w:cs="Times New Roman" w:hint="eastAsia"/>
          <w:bCs/>
          <w:snapToGrid/>
          <w:color w:val="auto"/>
          <w:kern w:val="2"/>
          <w:sz w:val="36"/>
          <w:szCs w:val="36"/>
        </w:rPr>
        <w:t>北京市水务局综合事务中心</w:t>
      </w:r>
    </w:p>
    <w:p w:rsidR="00D95265" w:rsidRDefault="008D3F1A">
      <w:pPr>
        <w:widowControl w:val="0"/>
        <w:tabs>
          <w:tab w:val="left" w:pos="3240"/>
          <w:tab w:val="left" w:pos="3420"/>
        </w:tabs>
        <w:kinsoku/>
        <w:autoSpaceDE/>
        <w:autoSpaceDN/>
        <w:adjustRightInd/>
        <w:snapToGrid/>
        <w:spacing w:line="360" w:lineRule="auto"/>
        <w:ind w:leftChars="444" w:left="2833" w:hangingChars="528" w:hanging="1901"/>
        <w:textAlignment w:val="auto"/>
        <w:rPr>
          <w:rFonts w:ascii="宋体" w:eastAsia="宋体" w:hAnsi="宋体" w:cs="Times New Roman"/>
          <w:bCs/>
          <w:snapToGrid/>
          <w:color w:val="auto"/>
          <w:kern w:val="2"/>
          <w:sz w:val="36"/>
          <w:szCs w:val="36"/>
        </w:rPr>
      </w:pPr>
      <w:r>
        <w:rPr>
          <w:rFonts w:ascii="宋体" w:eastAsia="宋体" w:hAnsi="宋体" w:cs="Times New Roman" w:hint="eastAsia"/>
          <w:bCs/>
          <w:snapToGrid/>
          <w:color w:val="auto"/>
          <w:kern w:val="2"/>
          <w:sz w:val="36"/>
          <w:szCs w:val="36"/>
        </w:rPr>
        <w:t>采购</w:t>
      </w:r>
      <w:r>
        <w:rPr>
          <w:rFonts w:ascii="宋体" w:eastAsia="宋体" w:hAnsi="宋体" w:cs="Times New Roman"/>
          <w:bCs/>
          <w:snapToGrid/>
          <w:color w:val="auto"/>
          <w:kern w:val="2"/>
          <w:sz w:val="36"/>
          <w:szCs w:val="36"/>
        </w:rPr>
        <w:t>代理机构：</w:t>
      </w:r>
      <w:r>
        <w:rPr>
          <w:rFonts w:ascii="宋体" w:eastAsia="宋体" w:hAnsi="宋体" w:cs="Times New Roman" w:hint="eastAsia"/>
          <w:bCs/>
          <w:snapToGrid/>
          <w:color w:val="auto"/>
          <w:kern w:val="2"/>
          <w:sz w:val="36"/>
          <w:szCs w:val="36"/>
        </w:rPr>
        <w:t>华夏林达咨询有限公司</w:t>
      </w:r>
    </w:p>
    <w:p w:rsidR="00D95265" w:rsidRDefault="008D3F1A">
      <w:pPr>
        <w:rPr>
          <w:rFonts w:ascii="宋体" w:eastAsia="宋体" w:hAnsi="宋体" w:cs="宋体"/>
          <w:color w:val="auto"/>
          <w:spacing w:val="-9"/>
          <w:sz w:val="36"/>
          <w:szCs w:val="36"/>
          <w14:textOutline w14:w="2311" w14:cap="flat" w14:cmpd="sng" w14:algn="ctr">
            <w14:solidFill>
              <w14:srgbClr w14:val="000000"/>
            </w14:solidFill>
            <w14:prstDash w14:val="solid"/>
            <w14:miter w14:lim="0"/>
          </w14:textOutline>
        </w:rPr>
      </w:pPr>
      <w:r>
        <w:rPr>
          <w:rFonts w:ascii="宋体" w:eastAsia="宋体" w:hAnsi="宋体" w:cs="宋体"/>
          <w:color w:val="auto"/>
          <w:spacing w:val="-9"/>
          <w:sz w:val="36"/>
          <w:szCs w:val="36"/>
          <w14:textOutline w14:w="2311" w14:cap="flat" w14:cmpd="sng" w14:algn="ctr">
            <w14:solidFill>
              <w14:srgbClr w14:val="000000"/>
            </w14:solidFill>
            <w14:prstDash w14:val="solid"/>
            <w14:miter w14:lim="0"/>
          </w14:textOutline>
        </w:rPr>
        <w:br w:type="page"/>
      </w:r>
    </w:p>
    <w:p w:rsidR="00D95265" w:rsidRDefault="008D3F1A">
      <w:pPr>
        <w:spacing w:line="360" w:lineRule="auto"/>
        <w:jc w:val="center"/>
        <w:rPr>
          <w:rFonts w:ascii="宋体" w:eastAsia="宋体" w:hAnsi="宋体" w:cs="宋体"/>
          <w:color w:val="auto"/>
          <w:sz w:val="36"/>
          <w:szCs w:val="36"/>
        </w:rPr>
      </w:pPr>
      <w:r>
        <w:rPr>
          <w:rFonts w:ascii="宋体" w:eastAsia="宋体" w:hAnsi="宋体" w:cs="宋体"/>
          <w:color w:val="auto"/>
          <w:spacing w:val="-9"/>
          <w:sz w:val="36"/>
          <w:szCs w:val="36"/>
          <w14:textOutline w14:w="2311" w14:cap="flat" w14:cmpd="sng" w14:algn="ctr">
            <w14:solidFill>
              <w14:srgbClr w14:val="000000"/>
            </w14:solidFill>
            <w14:prstDash w14:val="solid"/>
            <w14:miter w14:lim="0"/>
          </w14:textOutline>
        </w:rPr>
        <w:lastRenderedPageBreak/>
        <w:t>目</w:t>
      </w:r>
      <w:r>
        <w:rPr>
          <w:rFonts w:ascii="宋体" w:eastAsia="宋体" w:hAnsi="宋体" w:cs="宋体"/>
          <w:color w:val="auto"/>
          <w:spacing w:val="-8"/>
          <w:sz w:val="36"/>
          <w:szCs w:val="36"/>
          <w14:textOutline w14:w="2311" w14:cap="flat" w14:cmpd="sng" w14:algn="ctr">
            <w14:solidFill>
              <w14:srgbClr w14:val="000000"/>
            </w14:solidFill>
            <w14:prstDash w14:val="solid"/>
            <w14:miter w14:lim="0"/>
          </w14:textOutline>
        </w:rPr>
        <w:t>录</w:t>
      </w:r>
    </w:p>
    <w:p w:rsidR="00D95265" w:rsidRDefault="00D95265">
      <w:pPr>
        <w:spacing w:line="360" w:lineRule="auto"/>
        <w:jc w:val="both"/>
        <w:rPr>
          <w:rFonts w:ascii="宋体" w:eastAsia="宋体" w:hAnsi="宋体"/>
          <w:color w:val="auto"/>
        </w:rPr>
      </w:pPr>
    </w:p>
    <w:p w:rsidR="00D95265" w:rsidRDefault="008D3F1A">
      <w:pPr>
        <w:pStyle w:val="10"/>
        <w:tabs>
          <w:tab w:val="right" w:leader="dot" w:pos="9488"/>
        </w:tabs>
        <w:spacing w:line="480" w:lineRule="auto"/>
        <w:rPr>
          <w:rFonts w:ascii="宋体" w:eastAsia="宋体" w:hAnsi="宋体"/>
          <w:sz w:val="32"/>
          <w:szCs w:val="32"/>
        </w:rPr>
      </w:pPr>
      <w:r>
        <w:rPr>
          <w:rFonts w:ascii="宋体" w:eastAsia="宋体" w:hAnsi="宋体"/>
          <w:color w:val="auto"/>
          <w:sz w:val="32"/>
          <w:szCs w:val="32"/>
        </w:rPr>
        <w:fldChar w:fldCharType="begin"/>
      </w:r>
      <w:r>
        <w:rPr>
          <w:rFonts w:ascii="宋体" w:eastAsia="宋体" w:hAnsi="宋体"/>
          <w:color w:val="auto"/>
          <w:sz w:val="32"/>
          <w:szCs w:val="32"/>
        </w:rPr>
        <w:instrText xml:space="preserve"> TOC \o "1-1" \h \z \u </w:instrText>
      </w:r>
      <w:r>
        <w:rPr>
          <w:rFonts w:ascii="宋体" w:eastAsia="宋体" w:hAnsi="宋体"/>
          <w:color w:val="auto"/>
          <w:sz w:val="32"/>
          <w:szCs w:val="32"/>
        </w:rPr>
        <w:fldChar w:fldCharType="separate"/>
      </w:r>
      <w:hyperlink w:anchor="_Toc147930208" w:history="1">
        <w:r>
          <w:rPr>
            <w:rStyle w:val="af4"/>
            <w:rFonts w:ascii="宋体" w:eastAsia="宋体" w:hAnsi="宋体" w:cs="宋体"/>
            <w:spacing w:val="-1"/>
            <w:sz w:val="32"/>
            <w:szCs w:val="32"/>
            <w14:textOutline w14:w="2311" w14:cap="flat" w14:cmpd="sng" w14:algn="ctr">
              <w14:solidFill>
                <w14:srgbClr w14:val="000000"/>
              </w14:solidFill>
              <w14:prstDash w14:val="solid"/>
              <w14:miter w14:lim="0"/>
            </w14:textOutline>
          </w:rPr>
          <w:t>第一章  采</w:t>
        </w:r>
        <w:r>
          <w:rPr>
            <w:rStyle w:val="af4"/>
            <w:rFonts w:ascii="宋体" w:eastAsia="宋体" w:hAnsi="宋体" w:cs="宋体"/>
            <w:sz w:val="32"/>
            <w:szCs w:val="32"/>
            <w14:textOutline w14:w="2311" w14:cap="flat" w14:cmpd="sng" w14:algn="ctr">
              <w14:solidFill>
                <w14:srgbClr w14:val="000000"/>
              </w14:solidFill>
              <w14:prstDash w14:val="solid"/>
              <w14:miter w14:lim="0"/>
            </w14:textOutline>
          </w:rPr>
          <w:t>购邀请</w:t>
        </w:r>
        <w:r>
          <w:rPr>
            <w:rFonts w:ascii="宋体" w:eastAsia="宋体" w:hAnsi="宋体"/>
            <w:sz w:val="32"/>
            <w:szCs w:val="32"/>
          </w:rPr>
          <w:tab/>
        </w:r>
        <w:r>
          <w:rPr>
            <w:rFonts w:ascii="宋体" w:eastAsia="宋体" w:hAnsi="宋体"/>
            <w:sz w:val="32"/>
            <w:szCs w:val="32"/>
          </w:rPr>
          <w:fldChar w:fldCharType="begin"/>
        </w:r>
        <w:r>
          <w:rPr>
            <w:rFonts w:ascii="宋体" w:eastAsia="宋体" w:hAnsi="宋体"/>
            <w:sz w:val="32"/>
            <w:szCs w:val="32"/>
          </w:rPr>
          <w:instrText xml:space="preserve"> PAGEREF _Toc147930208 \h </w:instrText>
        </w:r>
        <w:r>
          <w:rPr>
            <w:rFonts w:ascii="宋体" w:eastAsia="宋体" w:hAnsi="宋体"/>
            <w:sz w:val="32"/>
            <w:szCs w:val="32"/>
          </w:rPr>
        </w:r>
        <w:r>
          <w:rPr>
            <w:rFonts w:ascii="宋体" w:eastAsia="宋体" w:hAnsi="宋体"/>
            <w:sz w:val="32"/>
            <w:szCs w:val="32"/>
          </w:rPr>
          <w:fldChar w:fldCharType="separate"/>
        </w:r>
        <w:r>
          <w:rPr>
            <w:rFonts w:ascii="宋体" w:eastAsia="宋体" w:hAnsi="宋体"/>
            <w:sz w:val="32"/>
            <w:szCs w:val="32"/>
          </w:rPr>
          <w:t>1</w:t>
        </w:r>
        <w:r>
          <w:rPr>
            <w:rFonts w:ascii="宋体" w:eastAsia="宋体" w:hAnsi="宋体"/>
            <w:sz w:val="32"/>
            <w:szCs w:val="32"/>
          </w:rPr>
          <w:fldChar w:fldCharType="end"/>
        </w:r>
      </w:hyperlink>
    </w:p>
    <w:p w:rsidR="00D95265" w:rsidRDefault="00822B9A">
      <w:pPr>
        <w:pStyle w:val="10"/>
        <w:tabs>
          <w:tab w:val="right" w:leader="dot" w:pos="9488"/>
        </w:tabs>
        <w:spacing w:line="480" w:lineRule="auto"/>
        <w:rPr>
          <w:rFonts w:ascii="宋体" w:eastAsia="宋体" w:hAnsi="宋体"/>
          <w:sz w:val="32"/>
          <w:szCs w:val="32"/>
        </w:rPr>
      </w:pPr>
      <w:hyperlink w:anchor="_Toc147930209" w:history="1">
        <w:r w:rsidR="008D3F1A">
          <w:rPr>
            <w:rStyle w:val="af4"/>
            <w:rFonts w:ascii="宋体" w:eastAsia="宋体" w:hAnsi="宋体" w:cs="宋体"/>
            <w:spacing w:val="-1"/>
            <w:sz w:val="32"/>
            <w:szCs w:val="32"/>
            <w14:textOutline w14:w="2311" w14:cap="flat" w14:cmpd="sng" w14:algn="ctr">
              <w14:solidFill>
                <w14:srgbClr w14:val="000000"/>
              </w14:solidFill>
              <w14:prstDash w14:val="solid"/>
              <w14:miter w14:lim="0"/>
            </w14:textOutline>
          </w:rPr>
          <w:t>第二章  供应商须知</w:t>
        </w:r>
        <w:r w:rsidR="008D3F1A">
          <w:rPr>
            <w:rFonts w:ascii="宋体" w:eastAsia="宋体" w:hAnsi="宋体"/>
            <w:sz w:val="32"/>
            <w:szCs w:val="32"/>
          </w:rPr>
          <w:tab/>
        </w:r>
        <w:r w:rsidR="008D3F1A">
          <w:rPr>
            <w:rFonts w:ascii="宋体" w:eastAsia="宋体" w:hAnsi="宋体"/>
            <w:sz w:val="32"/>
            <w:szCs w:val="32"/>
          </w:rPr>
          <w:fldChar w:fldCharType="begin"/>
        </w:r>
        <w:r w:rsidR="008D3F1A">
          <w:rPr>
            <w:rFonts w:ascii="宋体" w:eastAsia="宋体" w:hAnsi="宋体"/>
            <w:sz w:val="32"/>
            <w:szCs w:val="32"/>
          </w:rPr>
          <w:instrText xml:space="preserve"> PAGEREF _Toc147930209 \h </w:instrText>
        </w:r>
        <w:r w:rsidR="008D3F1A">
          <w:rPr>
            <w:rFonts w:ascii="宋体" w:eastAsia="宋体" w:hAnsi="宋体"/>
            <w:sz w:val="32"/>
            <w:szCs w:val="32"/>
          </w:rPr>
        </w:r>
        <w:r w:rsidR="008D3F1A">
          <w:rPr>
            <w:rFonts w:ascii="宋体" w:eastAsia="宋体" w:hAnsi="宋体"/>
            <w:sz w:val="32"/>
            <w:szCs w:val="32"/>
          </w:rPr>
          <w:fldChar w:fldCharType="separate"/>
        </w:r>
        <w:r w:rsidR="008D3F1A">
          <w:rPr>
            <w:rFonts w:ascii="宋体" w:eastAsia="宋体" w:hAnsi="宋体"/>
            <w:sz w:val="32"/>
            <w:szCs w:val="32"/>
          </w:rPr>
          <w:t>5</w:t>
        </w:r>
        <w:r w:rsidR="008D3F1A">
          <w:rPr>
            <w:rFonts w:ascii="宋体" w:eastAsia="宋体" w:hAnsi="宋体"/>
            <w:sz w:val="32"/>
            <w:szCs w:val="32"/>
          </w:rPr>
          <w:fldChar w:fldCharType="end"/>
        </w:r>
      </w:hyperlink>
    </w:p>
    <w:p w:rsidR="00D95265" w:rsidRDefault="00822B9A">
      <w:pPr>
        <w:pStyle w:val="10"/>
        <w:tabs>
          <w:tab w:val="right" w:leader="dot" w:pos="9488"/>
        </w:tabs>
        <w:spacing w:line="480" w:lineRule="auto"/>
        <w:rPr>
          <w:rFonts w:ascii="宋体" w:eastAsia="宋体" w:hAnsi="宋体"/>
          <w:sz w:val="32"/>
          <w:szCs w:val="32"/>
        </w:rPr>
      </w:pPr>
      <w:hyperlink w:anchor="_Toc147930210" w:history="1">
        <w:r w:rsidR="008D3F1A">
          <w:rPr>
            <w:rStyle w:val="af4"/>
            <w:rFonts w:ascii="宋体" w:eastAsia="宋体" w:hAnsi="宋体" w:cs="宋体"/>
            <w:spacing w:val="1"/>
            <w:sz w:val="32"/>
            <w:szCs w:val="32"/>
            <w14:textOutline w14:w="2311" w14:cap="flat" w14:cmpd="sng" w14:algn="ctr">
              <w14:solidFill>
                <w14:srgbClr w14:val="000000"/>
              </w14:solidFill>
              <w14:prstDash w14:val="solid"/>
              <w14:miter w14:lim="0"/>
            </w14:textOutline>
          </w:rPr>
          <w:t>第</w:t>
        </w:r>
        <w:r w:rsidR="008D3F1A">
          <w:rPr>
            <w:rStyle w:val="af4"/>
            <w:rFonts w:ascii="宋体" w:eastAsia="宋体" w:hAnsi="宋体" w:cs="宋体"/>
            <w:sz w:val="32"/>
            <w:szCs w:val="32"/>
            <w14:textOutline w14:w="2311" w14:cap="flat" w14:cmpd="sng" w14:algn="ctr">
              <w14:solidFill>
                <w14:srgbClr w14:val="000000"/>
              </w14:solidFill>
              <w14:prstDash w14:val="solid"/>
              <w14:miter w14:lim="0"/>
            </w14:textOutline>
          </w:rPr>
          <w:t>三章  评审方法和评审标准</w:t>
        </w:r>
        <w:r w:rsidR="008D3F1A">
          <w:rPr>
            <w:rFonts w:ascii="宋体" w:eastAsia="宋体" w:hAnsi="宋体"/>
            <w:sz w:val="32"/>
            <w:szCs w:val="32"/>
          </w:rPr>
          <w:tab/>
        </w:r>
        <w:r w:rsidR="008D3F1A">
          <w:rPr>
            <w:rFonts w:ascii="宋体" w:eastAsia="宋体" w:hAnsi="宋体"/>
            <w:sz w:val="32"/>
            <w:szCs w:val="32"/>
          </w:rPr>
          <w:fldChar w:fldCharType="begin"/>
        </w:r>
        <w:r w:rsidR="008D3F1A">
          <w:rPr>
            <w:rFonts w:ascii="宋体" w:eastAsia="宋体" w:hAnsi="宋体"/>
            <w:sz w:val="32"/>
            <w:szCs w:val="32"/>
          </w:rPr>
          <w:instrText xml:space="preserve"> PAGEREF _Toc147930210 \h </w:instrText>
        </w:r>
        <w:r w:rsidR="008D3F1A">
          <w:rPr>
            <w:rFonts w:ascii="宋体" w:eastAsia="宋体" w:hAnsi="宋体"/>
            <w:sz w:val="32"/>
            <w:szCs w:val="32"/>
          </w:rPr>
        </w:r>
        <w:r w:rsidR="008D3F1A">
          <w:rPr>
            <w:rFonts w:ascii="宋体" w:eastAsia="宋体" w:hAnsi="宋体"/>
            <w:sz w:val="32"/>
            <w:szCs w:val="32"/>
          </w:rPr>
          <w:fldChar w:fldCharType="separate"/>
        </w:r>
        <w:r w:rsidR="008D3F1A">
          <w:rPr>
            <w:rFonts w:ascii="宋体" w:eastAsia="宋体" w:hAnsi="宋体"/>
            <w:sz w:val="32"/>
            <w:szCs w:val="32"/>
          </w:rPr>
          <w:t>20</w:t>
        </w:r>
        <w:r w:rsidR="008D3F1A">
          <w:rPr>
            <w:rFonts w:ascii="宋体" w:eastAsia="宋体" w:hAnsi="宋体"/>
            <w:sz w:val="32"/>
            <w:szCs w:val="32"/>
          </w:rPr>
          <w:fldChar w:fldCharType="end"/>
        </w:r>
      </w:hyperlink>
    </w:p>
    <w:p w:rsidR="00D95265" w:rsidRDefault="00822B9A">
      <w:pPr>
        <w:pStyle w:val="10"/>
        <w:tabs>
          <w:tab w:val="right" w:leader="dot" w:pos="9488"/>
        </w:tabs>
        <w:spacing w:line="480" w:lineRule="auto"/>
        <w:rPr>
          <w:rFonts w:ascii="宋体" w:eastAsia="宋体" w:hAnsi="宋体"/>
          <w:sz w:val="32"/>
          <w:szCs w:val="32"/>
        </w:rPr>
      </w:pPr>
      <w:hyperlink w:anchor="_Toc147930211" w:history="1">
        <w:r w:rsidR="008D3F1A">
          <w:rPr>
            <w:rStyle w:val="af4"/>
            <w:rFonts w:ascii="宋体" w:eastAsia="宋体" w:hAnsi="宋体" w:cs="宋体"/>
            <w:spacing w:val="-1"/>
            <w:sz w:val="32"/>
            <w:szCs w:val="32"/>
            <w14:textOutline w14:w="2311" w14:cap="flat" w14:cmpd="sng" w14:algn="ctr">
              <w14:solidFill>
                <w14:srgbClr w14:val="000000"/>
              </w14:solidFill>
              <w14:prstDash w14:val="solid"/>
              <w14:miter w14:lim="0"/>
            </w14:textOutline>
          </w:rPr>
          <w:t>第四章  采</w:t>
        </w:r>
        <w:r w:rsidR="008D3F1A">
          <w:rPr>
            <w:rStyle w:val="af4"/>
            <w:rFonts w:ascii="宋体" w:eastAsia="宋体" w:hAnsi="宋体" w:cs="宋体"/>
            <w:sz w:val="32"/>
            <w:szCs w:val="32"/>
            <w14:textOutline w14:w="2311" w14:cap="flat" w14:cmpd="sng" w14:algn="ctr">
              <w14:solidFill>
                <w14:srgbClr w14:val="000000"/>
              </w14:solidFill>
              <w14:prstDash w14:val="solid"/>
              <w14:miter w14:lim="0"/>
            </w14:textOutline>
          </w:rPr>
          <w:t>购需求</w:t>
        </w:r>
        <w:r w:rsidR="008D3F1A">
          <w:rPr>
            <w:rFonts w:ascii="宋体" w:eastAsia="宋体" w:hAnsi="宋体"/>
            <w:sz w:val="32"/>
            <w:szCs w:val="32"/>
          </w:rPr>
          <w:tab/>
        </w:r>
        <w:r w:rsidR="008D3F1A">
          <w:rPr>
            <w:rFonts w:ascii="宋体" w:eastAsia="宋体" w:hAnsi="宋体"/>
            <w:sz w:val="32"/>
            <w:szCs w:val="32"/>
          </w:rPr>
          <w:fldChar w:fldCharType="begin"/>
        </w:r>
        <w:r w:rsidR="008D3F1A">
          <w:rPr>
            <w:rFonts w:ascii="宋体" w:eastAsia="宋体" w:hAnsi="宋体"/>
            <w:sz w:val="32"/>
            <w:szCs w:val="32"/>
          </w:rPr>
          <w:instrText xml:space="preserve"> PAGEREF _Toc147930211 \h </w:instrText>
        </w:r>
        <w:r w:rsidR="008D3F1A">
          <w:rPr>
            <w:rFonts w:ascii="宋体" w:eastAsia="宋体" w:hAnsi="宋体"/>
            <w:sz w:val="32"/>
            <w:szCs w:val="32"/>
          </w:rPr>
        </w:r>
        <w:r w:rsidR="008D3F1A">
          <w:rPr>
            <w:rFonts w:ascii="宋体" w:eastAsia="宋体" w:hAnsi="宋体"/>
            <w:sz w:val="32"/>
            <w:szCs w:val="32"/>
          </w:rPr>
          <w:fldChar w:fldCharType="separate"/>
        </w:r>
        <w:r w:rsidR="008D3F1A">
          <w:rPr>
            <w:rFonts w:ascii="宋体" w:eastAsia="宋体" w:hAnsi="宋体"/>
            <w:sz w:val="32"/>
            <w:szCs w:val="32"/>
          </w:rPr>
          <w:t>29</w:t>
        </w:r>
        <w:r w:rsidR="008D3F1A">
          <w:rPr>
            <w:rFonts w:ascii="宋体" w:eastAsia="宋体" w:hAnsi="宋体"/>
            <w:sz w:val="32"/>
            <w:szCs w:val="32"/>
          </w:rPr>
          <w:fldChar w:fldCharType="end"/>
        </w:r>
      </w:hyperlink>
    </w:p>
    <w:p w:rsidR="00D95265" w:rsidRDefault="00822B9A">
      <w:pPr>
        <w:pStyle w:val="10"/>
        <w:tabs>
          <w:tab w:val="right" w:leader="dot" w:pos="9488"/>
        </w:tabs>
        <w:spacing w:line="480" w:lineRule="auto"/>
        <w:rPr>
          <w:rFonts w:ascii="宋体" w:eastAsia="宋体" w:hAnsi="宋体"/>
          <w:sz w:val="32"/>
          <w:szCs w:val="32"/>
        </w:rPr>
      </w:pPr>
      <w:hyperlink w:anchor="_Toc147930212" w:history="1">
        <w:r w:rsidR="008D3F1A">
          <w:rPr>
            <w:rStyle w:val="af4"/>
            <w:rFonts w:ascii="宋体" w:eastAsia="宋体" w:hAnsi="宋体" w:cs="宋体"/>
            <w:spacing w:val="-1"/>
            <w:sz w:val="32"/>
            <w:szCs w:val="32"/>
            <w14:textOutline w14:w="2311" w14:cap="flat" w14:cmpd="sng" w14:algn="ctr">
              <w14:solidFill>
                <w14:srgbClr w14:val="000000"/>
              </w14:solidFill>
              <w14:prstDash w14:val="solid"/>
              <w14:miter w14:lim="0"/>
            </w14:textOutline>
          </w:rPr>
          <w:t>第五</w:t>
        </w:r>
        <w:r w:rsidR="008D3F1A">
          <w:rPr>
            <w:rStyle w:val="af4"/>
            <w:rFonts w:ascii="宋体" w:eastAsia="宋体" w:hAnsi="宋体" w:cs="宋体"/>
            <w:sz w:val="32"/>
            <w:szCs w:val="32"/>
            <w14:textOutline w14:w="2311" w14:cap="flat" w14:cmpd="sng" w14:algn="ctr">
              <w14:solidFill>
                <w14:srgbClr w14:val="000000"/>
              </w14:solidFill>
              <w14:prstDash w14:val="solid"/>
              <w14:miter w14:lim="0"/>
            </w14:textOutline>
          </w:rPr>
          <w:t>章  合同草案条款</w:t>
        </w:r>
        <w:r w:rsidR="008D3F1A">
          <w:rPr>
            <w:rFonts w:ascii="宋体" w:eastAsia="宋体" w:hAnsi="宋体"/>
            <w:sz w:val="32"/>
            <w:szCs w:val="32"/>
          </w:rPr>
          <w:tab/>
        </w:r>
        <w:r w:rsidR="008D3F1A">
          <w:rPr>
            <w:rFonts w:ascii="宋体" w:eastAsia="宋体" w:hAnsi="宋体"/>
            <w:sz w:val="32"/>
            <w:szCs w:val="32"/>
          </w:rPr>
          <w:fldChar w:fldCharType="begin"/>
        </w:r>
        <w:r w:rsidR="008D3F1A">
          <w:rPr>
            <w:rFonts w:ascii="宋体" w:eastAsia="宋体" w:hAnsi="宋体"/>
            <w:sz w:val="32"/>
            <w:szCs w:val="32"/>
          </w:rPr>
          <w:instrText xml:space="preserve"> PAGEREF _Toc147930212 \h </w:instrText>
        </w:r>
        <w:r w:rsidR="008D3F1A">
          <w:rPr>
            <w:rFonts w:ascii="宋体" w:eastAsia="宋体" w:hAnsi="宋体"/>
            <w:sz w:val="32"/>
            <w:szCs w:val="32"/>
          </w:rPr>
        </w:r>
        <w:r w:rsidR="008D3F1A">
          <w:rPr>
            <w:rFonts w:ascii="宋体" w:eastAsia="宋体" w:hAnsi="宋体"/>
            <w:sz w:val="32"/>
            <w:szCs w:val="32"/>
          </w:rPr>
          <w:fldChar w:fldCharType="separate"/>
        </w:r>
        <w:r w:rsidR="008D3F1A">
          <w:rPr>
            <w:rFonts w:ascii="宋体" w:eastAsia="宋体" w:hAnsi="宋体"/>
            <w:sz w:val="32"/>
            <w:szCs w:val="32"/>
          </w:rPr>
          <w:t>30</w:t>
        </w:r>
        <w:r w:rsidR="008D3F1A">
          <w:rPr>
            <w:rFonts w:ascii="宋体" w:eastAsia="宋体" w:hAnsi="宋体"/>
            <w:sz w:val="32"/>
            <w:szCs w:val="32"/>
          </w:rPr>
          <w:fldChar w:fldCharType="end"/>
        </w:r>
      </w:hyperlink>
    </w:p>
    <w:p w:rsidR="00D95265" w:rsidRDefault="00822B9A">
      <w:pPr>
        <w:pStyle w:val="10"/>
        <w:tabs>
          <w:tab w:val="right" w:leader="dot" w:pos="9488"/>
        </w:tabs>
        <w:spacing w:line="480" w:lineRule="auto"/>
        <w:rPr>
          <w:rFonts w:ascii="宋体" w:eastAsia="宋体" w:hAnsi="宋体"/>
          <w:sz w:val="32"/>
          <w:szCs w:val="32"/>
        </w:rPr>
      </w:pPr>
      <w:hyperlink w:anchor="_Toc147930213" w:history="1">
        <w:r w:rsidR="008D3F1A">
          <w:rPr>
            <w:rStyle w:val="af4"/>
            <w:rFonts w:ascii="宋体" w:eastAsia="宋体" w:hAnsi="宋体" w:cs="宋体"/>
            <w:spacing w:val="-1"/>
            <w:sz w:val="32"/>
            <w:szCs w:val="32"/>
            <w14:textOutline w14:w="2311" w14:cap="flat" w14:cmpd="sng" w14:algn="ctr">
              <w14:solidFill>
                <w14:srgbClr w14:val="000000"/>
              </w14:solidFill>
              <w14:prstDash w14:val="solid"/>
              <w14:miter w14:lim="0"/>
            </w14:textOutline>
          </w:rPr>
          <w:t>第六</w:t>
        </w:r>
        <w:r w:rsidR="008D3F1A">
          <w:rPr>
            <w:rStyle w:val="af4"/>
            <w:rFonts w:ascii="宋体" w:eastAsia="宋体" w:hAnsi="宋体" w:cs="宋体"/>
            <w:sz w:val="32"/>
            <w:szCs w:val="32"/>
            <w14:textOutline w14:w="2311" w14:cap="flat" w14:cmpd="sng" w14:algn="ctr">
              <w14:solidFill>
                <w14:srgbClr w14:val="000000"/>
              </w14:solidFill>
              <w14:prstDash w14:val="solid"/>
              <w14:miter w14:lim="0"/>
            </w14:textOutline>
          </w:rPr>
          <w:t>章  响应文件格式</w:t>
        </w:r>
        <w:r w:rsidR="008D3F1A">
          <w:rPr>
            <w:rFonts w:ascii="宋体" w:eastAsia="宋体" w:hAnsi="宋体"/>
            <w:sz w:val="32"/>
            <w:szCs w:val="32"/>
          </w:rPr>
          <w:tab/>
        </w:r>
        <w:r w:rsidR="008D3F1A">
          <w:rPr>
            <w:rFonts w:ascii="宋体" w:eastAsia="宋体" w:hAnsi="宋体"/>
            <w:sz w:val="32"/>
            <w:szCs w:val="32"/>
          </w:rPr>
          <w:fldChar w:fldCharType="begin"/>
        </w:r>
        <w:r w:rsidR="008D3F1A">
          <w:rPr>
            <w:rFonts w:ascii="宋体" w:eastAsia="宋体" w:hAnsi="宋体"/>
            <w:sz w:val="32"/>
            <w:szCs w:val="32"/>
          </w:rPr>
          <w:instrText xml:space="preserve"> PAGEREF _Toc147930213 \h </w:instrText>
        </w:r>
        <w:r w:rsidR="008D3F1A">
          <w:rPr>
            <w:rFonts w:ascii="宋体" w:eastAsia="宋体" w:hAnsi="宋体"/>
            <w:sz w:val="32"/>
            <w:szCs w:val="32"/>
          </w:rPr>
        </w:r>
        <w:r w:rsidR="008D3F1A">
          <w:rPr>
            <w:rFonts w:ascii="宋体" w:eastAsia="宋体" w:hAnsi="宋体"/>
            <w:sz w:val="32"/>
            <w:szCs w:val="32"/>
          </w:rPr>
          <w:fldChar w:fldCharType="separate"/>
        </w:r>
        <w:r w:rsidR="008D3F1A">
          <w:rPr>
            <w:rFonts w:ascii="宋体" w:eastAsia="宋体" w:hAnsi="宋体"/>
            <w:sz w:val="32"/>
            <w:szCs w:val="32"/>
          </w:rPr>
          <w:t>31</w:t>
        </w:r>
        <w:r w:rsidR="008D3F1A">
          <w:rPr>
            <w:rFonts w:ascii="宋体" w:eastAsia="宋体" w:hAnsi="宋体"/>
            <w:sz w:val="32"/>
            <w:szCs w:val="32"/>
          </w:rPr>
          <w:fldChar w:fldCharType="end"/>
        </w:r>
      </w:hyperlink>
    </w:p>
    <w:p w:rsidR="00D95265" w:rsidRDefault="008D3F1A">
      <w:pPr>
        <w:spacing w:line="480" w:lineRule="auto"/>
        <w:rPr>
          <w:rFonts w:ascii="宋体" w:eastAsia="宋体" w:hAnsi="宋体"/>
          <w:color w:val="auto"/>
          <w:sz w:val="32"/>
          <w:szCs w:val="32"/>
        </w:rPr>
        <w:sectPr w:rsidR="00D95265">
          <w:pgSz w:w="11907" w:h="16840"/>
          <w:pgMar w:top="1117" w:right="1133" w:bottom="0" w:left="1276" w:header="878" w:footer="0" w:gutter="0"/>
          <w:cols w:space="720"/>
        </w:sectPr>
      </w:pPr>
      <w:r>
        <w:rPr>
          <w:rFonts w:ascii="宋体" w:eastAsia="宋体" w:hAnsi="宋体"/>
          <w:color w:val="auto"/>
          <w:sz w:val="32"/>
          <w:szCs w:val="32"/>
        </w:rPr>
        <w:fldChar w:fldCharType="end"/>
      </w:r>
    </w:p>
    <w:p w:rsidR="00D95265" w:rsidRDefault="008D3F1A">
      <w:pPr>
        <w:spacing w:line="360" w:lineRule="auto"/>
        <w:jc w:val="center"/>
        <w:outlineLvl w:val="0"/>
        <w:rPr>
          <w:rFonts w:ascii="宋体" w:eastAsia="宋体" w:hAnsi="宋体" w:cs="宋体"/>
          <w:color w:val="auto"/>
          <w:sz w:val="36"/>
          <w:szCs w:val="36"/>
        </w:rPr>
      </w:pPr>
      <w:bookmarkStart w:id="0" w:name="_Toc147930208"/>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lastRenderedPageBreak/>
        <w:t>第一章</w:t>
      </w:r>
      <w:r>
        <w:rPr>
          <w:rFonts w:ascii="宋体" w:eastAsia="宋体" w:hAnsi="宋体" w:cs="宋体" w:hint="eastAsia"/>
          <w:color w:val="auto"/>
          <w:spacing w:val="-1"/>
          <w:sz w:val="36"/>
          <w:szCs w:val="36"/>
          <w14:textOutline w14:w="2311" w14:cap="flat" w14:cmpd="sng" w14:algn="ctr">
            <w14:solidFill>
              <w14:srgbClr w14:val="000000"/>
            </w14:solidFill>
            <w14:prstDash w14:val="solid"/>
            <w14:miter w14:lim="0"/>
          </w14:textOutline>
        </w:rPr>
        <w:t xml:space="preserve"> </w:t>
      </w: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 xml:space="preserve"> 采</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购邀请</w:t>
      </w:r>
      <w:bookmarkEnd w:id="0"/>
    </w:p>
    <w:p w:rsidR="00D95265" w:rsidRDefault="00D95265">
      <w:pPr>
        <w:spacing w:line="360" w:lineRule="auto"/>
        <w:ind w:firstLineChars="200" w:firstLine="420"/>
        <w:jc w:val="both"/>
        <w:rPr>
          <w:rFonts w:ascii="宋体" w:eastAsia="宋体" w:hAnsi="宋体"/>
          <w:color w:val="auto"/>
        </w:rPr>
      </w:pPr>
    </w:p>
    <w:p w:rsidR="00D95265" w:rsidRDefault="008D3F1A">
      <w:pPr>
        <w:spacing w:line="360" w:lineRule="auto"/>
        <w:ind w:firstLineChars="200" w:firstLine="478"/>
        <w:jc w:val="both"/>
        <w:outlineLvl w:val="1"/>
        <w:rPr>
          <w:rFonts w:ascii="宋体" w:eastAsia="宋体" w:hAnsi="宋体" w:cs="宋体"/>
          <w:color w:val="auto"/>
          <w:sz w:val="24"/>
          <w:szCs w:val="24"/>
        </w:rPr>
      </w:pP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一、项目基本</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情况</w:t>
      </w:r>
    </w:p>
    <w:p w:rsidR="00D95265" w:rsidRDefault="008D3F1A">
      <w:pPr>
        <w:spacing w:line="360" w:lineRule="auto"/>
        <w:ind w:firstLineChars="200" w:firstLine="482"/>
        <w:jc w:val="both"/>
        <w:rPr>
          <w:rFonts w:ascii="宋体" w:eastAsia="宋体" w:hAnsi="宋体"/>
          <w:color w:val="auto"/>
          <w:spacing w:val="1"/>
          <w:sz w:val="24"/>
          <w:szCs w:val="24"/>
        </w:rPr>
      </w:pPr>
      <w:r>
        <w:rPr>
          <w:rFonts w:ascii="宋体" w:eastAsia="宋体" w:hAnsi="宋体"/>
          <w:color w:val="auto"/>
          <w:spacing w:val="1"/>
          <w:sz w:val="24"/>
          <w:szCs w:val="24"/>
        </w:rPr>
        <w:t>1.</w:t>
      </w:r>
      <w:r>
        <w:rPr>
          <w:rFonts w:ascii="宋体" w:eastAsia="宋体" w:hAnsi="宋体" w:hint="eastAsia"/>
          <w:color w:val="auto"/>
          <w:spacing w:val="1"/>
          <w:sz w:val="24"/>
          <w:szCs w:val="24"/>
        </w:rPr>
        <w:t>磋商编号</w:t>
      </w:r>
      <w:r>
        <w:rPr>
          <w:rFonts w:ascii="宋体" w:eastAsia="宋体" w:hAnsi="宋体"/>
          <w:color w:val="auto"/>
          <w:spacing w:val="1"/>
          <w:sz w:val="24"/>
          <w:szCs w:val="24"/>
        </w:rPr>
        <w:t>：</w:t>
      </w:r>
      <w:r>
        <w:rPr>
          <w:rFonts w:ascii="宋体" w:eastAsia="宋体" w:hAnsi="宋体" w:hint="eastAsia"/>
          <w:color w:val="auto"/>
          <w:spacing w:val="1"/>
          <w:sz w:val="24"/>
          <w:szCs w:val="24"/>
        </w:rPr>
        <w:t xml:space="preserve"> HXLDZB-FW-20240144</w:t>
      </w:r>
      <w:r>
        <w:rPr>
          <w:rFonts w:ascii="宋体" w:eastAsia="宋体" w:hAnsi="宋体"/>
          <w:color w:val="auto"/>
          <w:spacing w:val="1"/>
          <w:sz w:val="24"/>
          <w:szCs w:val="24"/>
        </w:rPr>
        <w:t xml:space="preserve"> </w:t>
      </w:r>
      <w:r>
        <w:rPr>
          <w:rFonts w:ascii="宋体" w:eastAsia="宋体" w:hAnsi="宋体" w:hint="eastAsia"/>
          <w:color w:val="auto"/>
          <w:spacing w:val="1"/>
          <w:sz w:val="24"/>
          <w:szCs w:val="24"/>
        </w:rPr>
        <w:t xml:space="preserve"> </w:t>
      </w:r>
    </w:p>
    <w:p w:rsidR="00D95265" w:rsidRDefault="008D3F1A">
      <w:pPr>
        <w:spacing w:line="360" w:lineRule="auto"/>
        <w:ind w:firstLineChars="200" w:firstLine="482"/>
        <w:jc w:val="both"/>
        <w:rPr>
          <w:rFonts w:ascii="宋体" w:eastAsia="宋体" w:hAnsi="宋体"/>
          <w:color w:val="auto"/>
          <w:spacing w:val="1"/>
          <w:sz w:val="24"/>
          <w:szCs w:val="24"/>
        </w:rPr>
      </w:pPr>
      <w:r>
        <w:rPr>
          <w:rFonts w:ascii="宋体" w:eastAsia="宋体" w:hAnsi="宋体"/>
          <w:color w:val="auto"/>
          <w:spacing w:val="1"/>
          <w:sz w:val="24"/>
          <w:szCs w:val="24"/>
        </w:rPr>
        <w:t>2.项目名称：</w:t>
      </w:r>
      <w:r>
        <w:rPr>
          <w:rFonts w:ascii="宋体" w:eastAsia="宋体" w:hAnsi="宋体" w:hint="eastAsia"/>
          <w:color w:val="auto"/>
          <w:spacing w:val="1"/>
          <w:sz w:val="24"/>
          <w:szCs w:val="24"/>
        </w:rPr>
        <w:t>宿舍区日常运行维护费采购项目（普北所）</w:t>
      </w:r>
    </w:p>
    <w:p w:rsidR="00D95265" w:rsidRDefault="008D3F1A">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3.</w:t>
      </w:r>
      <w:r>
        <w:rPr>
          <w:rFonts w:ascii="宋体" w:eastAsia="宋体" w:hAnsi="宋体" w:cs="宋体"/>
          <w:color w:val="auto"/>
          <w:spacing w:val="1"/>
          <w:sz w:val="24"/>
          <w:szCs w:val="24"/>
        </w:rPr>
        <w:t>采购方式：竞争</w:t>
      </w:r>
      <w:r>
        <w:rPr>
          <w:rFonts w:ascii="宋体" w:eastAsia="宋体" w:hAnsi="宋体" w:cs="宋体"/>
          <w:color w:val="auto"/>
          <w:sz w:val="24"/>
          <w:szCs w:val="24"/>
        </w:rPr>
        <w:t>性磋商</w:t>
      </w:r>
    </w:p>
    <w:p w:rsidR="00D95265" w:rsidRDefault="008D3F1A">
      <w:pPr>
        <w:spacing w:line="360" w:lineRule="auto"/>
        <w:ind w:firstLineChars="200" w:firstLine="464"/>
        <w:jc w:val="both"/>
        <w:rPr>
          <w:rFonts w:ascii="宋体" w:eastAsia="宋体" w:hAnsi="宋体" w:cs="宋体"/>
          <w:color w:val="auto"/>
          <w:spacing w:val="-4"/>
          <w:sz w:val="24"/>
          <w:szCs w:val="24"/>
        </w:rPr>
      </w:pPr>
      <w:r>
        <w:rPr>
          <w:rFonts w:ascii="宋体" w:eastAsia="宋体" w:hAnsi="宋体"/>
          <w:color w:val="auto"/>
          <w:spacing w:val="-8"/>
          <w:sz w:val="24"/>
          <w:szCs w:val="24"/>
        </w:rPr>
        <w:t>4.</w:t>
      </w:r>
      <w:r>
        <w:rPr>
          <w:rFonts w:ascii="宋体" w:eastAsia="宋体" w:hAnsi="宋体" w:cs="宋体"/>
          <w:color w:val="auto"/>
          <w:spacing w:val="-8"/>
          <w:sz w:val="24"/>
          <w:szCs w:val="24"/>
        </w:rPr>
        <w:t>项</w:t>
      </w:r>
      <w:r>
        <w:rPr>
          <w:rFonts w:ascii="宋体" w:eastAsia="宋体" w:hAnsi="宋体" w:cs="宋体"/>
          <w:color w:val="auto"/>
          <w:spacing w:val="-5"/>
          <w:sz w:val="24"/>
          <w:szCs w:val="24"/>
        </w:rPr>
        <w:t>目</w:t>
      </w:r>
      <w:r>
        <w:rPr>
          <w:rFonts w:ascii="宋体" w:eastAsia="宋体" w:hAnsi="宋体" w:cs="宋体"/>
          <w:color w:val="auto"/>
          <w:spacing w:val="-4"/>
          <w:sz w:val="24"/>
          <w:szCs w:val="24"/>
        </w:rPr>
        <w:t>预算金额：</w:t>
      </w:r>
      <w:r>
        <w:rPr>
          <w:rFonts w:ascii="宋体" w:eastAsia="宋体" w:hAnsi="宋体"/>
          <w:color w:val="auto"/>
          <w:spacing w:val="-4"/>
          <w:sz w:val="24"/>
          <w:szCs w:val="24"/>
        </w:rPr>
        <w:t>203.994871</w:t>
      </w:r>
      <w:r>
        <w:rPr>
          <w:rFonts w:ascii="宋体" w:eastAsia="宋体" w:hAnsi="宋体" w:cs="宋体"/>
          <w:color w:val="auto"/>
          <w:spacing w:val="-4"/>
          <w:sz w:val="24"/>
          <w:szCs w:val="24"/>
        </w:rPr>
        <w:t>万元、项目最高限价(如有)：</w:t>
      </w:r>
      <w:r>
        <w:rPr>
          <w:rFonts w:ascii="宋体" w:eastAsia="宋体" w:hAnsi="宋体"/>
          <w:color w:val="auto"/>
          <w:spacing w:val="-4"/>
          <w:sz w:val="24"/>
          <w:szCs w:val="24"/>
        </w:rPr>
        <w:t>203.994871</w:t>
      </w:r>
      <w:r>
        <w:rPr>
          <w:rFonts w:ascii="宋体" w:eastAsia="宋体" w:hAnsi="宋体" w:cs="宋体"/>
          <w:color w:val="auto"/>
          <w:spacing w:val="-4"/>
          <w:sz w:val="24"/>
          <w:szCs w:val="24"/>
        </w:rPr>
        <w:t>万元</w:t>
      </w:r>
    </w:p>
    <w:p w:rsidR="00D95265" w:rsidRDefault="008D3F1A">
      <w:pPr>
        <w:spacing w:line="360" w:lineRule="auto"/>
        <w:ind w:firstLineChars="200" w:firstLine="470"/>
        <w:jc w:val="both"/>
        <w:rPr>
          <w:rFonts w:ascii="宋体" w:eastAsia="宋体" w:hAnsi="宋体" w:cs="宋体"/>
          <w:color w:val="auto"/>
          <w:spacing w:val="-5"/>
          <w:sz w:val="24"/>
          <w:szCs w:val="24"/>
        </w:rPr>
      </w:pPr>
      <w:r>
        <w:rPr>
          <w:rFonts w:ascii="宋体" w:eastAsia="宋体" w:hAnsi="宋体"/>
          <w:color w:val="auto"/>
          <w:spacing w:val="-5"/>
          <w:sz w:val="24"/>
          <w:szCs w:val="24"/>
        </w:rPr>
        <w:t>5.</w:t>
      </w:r>
      <w:r>
        <w:rPr>
          <w:rFonts w:ascii="宋体" w:eastAsia="宋体" w:hAnsi="宋体" w:cs="宋体"/>
          <w:color w:val="auto"/>
          <w:spacing w:val="-5"/>
          <w:sz w:val="24"/>
          <w:szCs w:val="24"/>
        </w:rPr>
        <w:t>采购需求：</w:t>
      </w:r>
    </w:p>
    <w:tbl>
      <w:tblPr>
        <w:tblW w:w="9058" w:type="dxa"/>
        <w:tblInd w:w="4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72"/>
        <w:gridCol w:w="1578"/>
        <w:gridCol w:w="1770"/>
        <w:gridCol w:w="4938"/>
      </w:tblGrid>
      <w:tr w:rsidR="00D95265">
        <w:trPr>
          <w:trHeight w:val="939"/>
        </w:trPr>
        <w:tc>
          <w:tcPr>
            <w:tcW w:w="772" w:type="dxa"/>
            <w:vAlign w:val="center"/>
          </w:tcPr>
          <w:p w:rsidR="00D95265" w:rsidRDefault="008D3F1A">
            <w:pPr>
              <w:spacing w:line="360" w:lineRule="auto"/>
              <w:jc w:val="center"/>
              <w:rPr>
                <w:rFonts w:ascii="宋体" w:eastAsia="宋体" w:hAnsi="宋体" w:cs="宋体"/>
                <w:color w:val="auto"/>
                <w:spacing w:val="-5"/>
                <w:sz w:val="24"/>
                <w:szCs w:val="24"/>
              </w:rPr>
            </w:pPr>
            <w:r>
              <w:rPr>
                <w:rFonts w:ascii="宋体" w:eastAsia="宋体" w:hAnsi="宋体" w:cs="宋体" w:hint="eastAsia"/>
                <w:color w:val="auto"/>
                <w:spacing w:val="-5"/>
                <w:sz w:val="24"/>
                <w:szCs w:val="24"/>
              </w:rPr>
              <w:t>包号</w:t>
            </w:r>
          </w:p>
        </w:tc>
        <w:tc>
          <w:tcPr>
            <w:tcW w:w="1578" w:type="dxa"/>
            <w:vAlign w:val="center"/>
          </w:tcPr>
          <w:p w:rsidR="00D95265" w:rsidRDefault="008D3F1A">
            <w:pPr>
              <w:spacing w:line="360" w:lineRule="auto"/>
              <w:jc w:val="center"/>
              <w:rPr>
                <w:rFonts w:ascii="宋体" w:eastAsia="宋体" w:hAnsi="宋体" w:cs="宋体"/>
                <w:color w:val="auto"/>
                <w:spacing w:val="-5"/>
                <w:sz w:val="24"/>
                <w:szCs w:val="24"/>
              </w:rPr>
            </w:pPr>
            <w:r>
              <w:rPr>
                <w:rFonts w:ascii="宋体" w:eastAsia="宋体" w:hAnsi="宋体" w:cs="宋体" w:hint="eastAsia"/>
                <w:color w:val="auto"/>
                <w:spacing w:val="-5"/>
                <w:sz w:val="24"/>
                <w:szCs w:val="24"/>
              </w:rPr>
              <w:t>标的名称</w:t>
            </w:r>
          </w:p>
        </w:tc>
        <w:tc>
          <w:tcPr>
            <w:tcW w:w="1770" w:type="dxa"/>
            <w:vAlign w:val="center"/>
          </w:tcPr>
          <w:p w:rsidR="00D95265" w:rsidRDefault="008D3F1A">
            <w:pPr>
              <w:spacing w:line="360" w:lineRule="auto"/>
              <w:jc w:val="center"/>
              <w:rPr>
                <w:rFonts w:ascii="宋体" w:eastAsia="宋体" w:hAnsi="宋体" w:cs="宋体"/>
                <w:color w:val="auto"/>
                <w:spacing w:val="-5"/>
                <w:sz w:val="24"/>
                <w:szCs w:val="24"/>
              </w:rPr>
            </w:pPr>
            <w:r>
              <w:rPr>
                <w:rFonts w:ascii="宋体" w:eastAsia="宋体" w:hAnsi="宋体" w:cs="宋体" w:hint="eastAsia"/>
                <w:color w:val="auto"/>
                <w:spacing w:val="-5"/>
                <w:sz w:val="24"/>
                <w:szCs w:val="24"/>
              </w:rPr>
              <w:t>采购包预算金额（万元）</w:t>
            </w:r>
          </w:p>
        </w:tc>
        <w:tc>
          <w:tcPr>
            <w:tcW w:w="4938" w:type="dxa"/>
            <w:vAlign w:val="center"/>
          </w:tcPr>
          <w:p w:rsidR="00D95265" w:rsidRDefault="008D3F1A">
            <w:pPr>
              <w:spacing w:line="360" w:lineRule="auto"/>
              <w:jc w:val="center"/>
              <w:rPr>
                <w:rFonts w:ascii="宋体" w:eastAsia="宋体" w:hAnsi="宋体" w:cs="宋体"/>
                <w:color w:val="auto"/>
                <w:spacing w:val="-5"/>
                <w:sz w:val="24"/>
                <w:szCs w:val="24"/>
              </w:rPr>
            </w:pPr>
            <w:r>
              <w:rPr>
                <w:rFonts w:ascii="宋体" w:eastAsia="宋体" w:hAnsi="宋体" w:cs="宋体" w:hint="eastAsia"/>
                <w:color w:val="auto"/>
                <w:spacing w:val="-5"/>
                <w:sz w:val="24"/>
                <w:szCs w:val="24"/>
              </w:rPr>
              <w:t>简要技术需求</w:t>
            </w:r>
          </w:p>
        </w:tc>
      </w:tr>
      <w:tr w:rsidR="00D95265">
        <w:trPr>
          <w:trHeight w:val="494"/>
        </w:trPr>
        <w:tc>
          <w:tcPr>
            <w:tcW w:w="772" w:type="dxa"/>
            <w:vAlign w:val="center"/>
          </w:tcPr>
          <w:p w:rsidR="00D95265" w:rsidRDefault="008D3F1A">
            <w:pPr>
              <w:jc w:val="center"/>
              <w:rPr>
                <w:rFonts w:ascii="宋体" w:eastAsia="宋体" w:hAnsi="宋体" w:cs="宋体"/>
                <w:color w:val="auto"/>
                <w:spacing w:val="-5"/>
                <w:sz w:val="24"/>
                <w:szCs w:val="24"/>
              </w:rPr>
            </w:pPr>
            <w:r>
              <w:rPr>
                <w:rFonts w:ascii="宋体" w:eastAsia="宋体" w:hAnsi="宋体" w:cs="宋体" w:hint="eastAsia"/>
                <w:color w:val="auto"/>
                <w:spacing w:val="-5"/>
                <w:sz w:val="24"/>
                <w:szCs w:val="24"/>
              </w:rPr>
              <w:t>01</w:t>
            </w:r>
          </w:p>
        </w:tc>
        <w:tc>
          <w:tcPr>
            <w:tcW w:w="1578" w:type="dxa"/>
            <w:vAlign w:val="center"/>
          </w:tcPr>
          <w:p w:rsidR="00D95265" w:rsidRDefault="008D3F1A">
            <w:pPr>
              <w:jc w:val="center"/>
              <w:rPr>
                <w:rFonts w:ascii="宋体" w:eastAsia="宋体" w:hAnsi="宋体" w:cs="宋体"/>
                <w:color w:val="auto"/>
                <w:spacing w:val="-5"/>
                <w:sz w:val="24"/>
                <w:szCs w:val="24"/>
              </w:rPr>
            </w:pPr>
            <w:r>
              <w:rPr>
                <w:rFonts w:ascii="宋体" w:eastAsia="宋体" w:hAnsi="宋体" w:cs="宋体" w:hint="eastAsia"/>
                <w:color w:val="auto"/>
                <w:spacing w:val="-13"/>
                <w:sz w:val="24"/>
                <w:szCs w:val="24"/>
              </w:rPr>
              <w:t>宿舍区日常运行维护费采购项目（普北所）</w:t>
            </w:r>
          </w:p>
        </w:tc>
        <w:tc>
          <w:tcPr>
            <w:tcW w:w="1770" w:type="dxa"/>
            <w:vAlign w:val="center"/>
          </w:tcPr>
          <w:p w:rsidR="00D95265" w:rsidRDefault="008D3F1A">
            <w:pPr>
              <w:jc w:val="center"/>
              <w:rPr>
                <w:rFonts w:ascii="宋体" w:eastAsia="宋体" w:hAnsi="宋体" w:cs="宋体"/>
                <w:color w:val="auto"/>
                <w:spacing w:val="-5"/>
                <w:sz w:val="24"/>
                <w:szCs w:val="24"/>
              </w:rPr>
            </w:pPr>
            <w:r>
              <w:rPr>
                <w:rFonts w:ascii="宋体" w:eastAsia="宋体" w:hAnsi="宋体"/>
                <w:color w:val="auto"/>
                <w:spacing w:val="-4"/>
                <w:sz w:val="24"/>
                <w:szCs w:val="24"/>
              </w:rPr>
              <w:t>203.994871</w:t>
            </w:r>
          </w:p>
        </w:tc>
        <w:tc>
          <w:tcPr>
            <w:tcW w:w="4938" w:type="dxa"/>
            <w:vAlign w:val="center"/>
          </w:tcPr>
          <w:p w:rsidR="00D95265" w:rsidRDefault="008D3F1A">
            <w:pPr>
              <w:jc w:val="both"/>
              <w:rPr>
                <w:rFonts w:ascii="宋体" w:eastAsia="宋体" w:hAnsi="宋体" w:cs="宋体"/>
                <w:color w:val="auto"/>
                <w:spacing w:val="-5"/>
                <w:sz w:val="24"/>
                <w:szCs w:val="24"/>
              </w:rPr>
            </w:pPr>
            <w:r>
              <w:rPr>
                <w:rFonts w:ascii="宋体" w:eastAsia="宋体" w:hAnsi="宋体" w:hint="eastAsia"/>
                <w:color w:val="auto"/>
                <w:sz w:val="24"/>
                <w:szCs w:val="24"/>
              </w:rPr>
              <w:t>综合后勤保障服务（具体内容详见磋商文件）</w:t>
            </w:r>
          </w:p>
        </w:tc>
      </w:tr>
    </w:tbl>
    <w:p w:rsidR="00D95265" w:rsidRDefault="008D3F1A">
      <w:pPr>
        <w:spacing w:line="360" w:lineRule="auto"/>
        <w:ind w:firstLineChars="200" w:firstLine="484"/>
        <w:jc w:val="both"/>
        <w:rPr>
          <w:rFonts w:ascii="宋体" w:eastAsia="宋体" w:hAnsi="宋体"/>
          <w:color w:val="auto"/>
          <w:spacing w:val="2"/>
          <w:sz w:val="24"/>
          <w:szCs w:val="24"/>
        </w:rPr>
      </w:pPr>
      <w:r>
        <w:rPr>
          <w:rFonts w:ascii="宋体" w:eastAsia="宋体" w:hAnsi="宋体"/>
          <w:color w:val="auto"/>
          <w:spacing w:val="2"/>
          <w:sz w:val="24"/>
          <w:szCs w:val="24"/>
        </w:rPr>
        <w:t>6.合同履行期限：</w:t>
      </w:r>
      <w:r>
        <w:rPr>
          <w:rFonts w:ascii="宋体" w:eastAsia="宋体" w:hAnsi="宋体" w:hint="eastAsia"/>
          <w:color w:val="auto"/>
          <w:spacing w:val="2"/>
          <w:sz w:val="24"/>
          <w:szCs w:val="24"/>
        </w:rPr>
        <w:t>1年。</w:t>
      </w:r>
    </w:p>
    <w:p w:rsidR="00D95265" w:rsidRDefault="008D3F1A">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t>7.</w:t>
      </w:r>
      <w:r>
        <w:rPr>
          <w:rFonts w:ascii="宋体" w:eastAsia="宋体" w:hAnsi="宋体" w:cs="宋体"/>
          <w:color w:val="auto"/>
          <w:spacing w:val="2"/>
          <w:sz w:val="24"/>
          <w:szCs w:val="24"/>
        </w:rPr>
        <w:t>本项</w:t>
      </w:r>
      <w:r>
        <w:rPr>
          <w:rFonts w:ascii="宋体" w:eastAsia="宋体" w:hAnsi="宋体" w:cs="宋体"/>
          <w:color w:val="auto"/>
          <w:spacing w:val="1"/>
          <w:sz w:val="24"/>
          <w:szCs w:val="24"/>
        </w:rPr>
        <w:t>目是否接受联合体：</w:t>
      </w:r>
      <w:r>
        <w:rPr>
          <w:rFonts w:ascii="宋体" w:eastAsia="宋体" w:hAnsi="宋体"/>
          <w:color w:val="auto"/>
          <w:spacing w:val="1"/>
          <w:sz w:val="20"/>
          <w:szCs w:val="20"/>
        </w:rPr>
        <w:t>□</w:t>
      </w:r>
      <w:r>
        <w:rPr>
          <w:rFonts w:ascii="宋体" w:eastAsia="宋体" w:hAnsi="宋体" w:cs="宋体"/>
          <w:color w:val="auto"/>
          <w:spacing w:val="1"/>
          <w:sz w:val="24"/>
          <w:szCs w:val="24"/>
        </w:rPr>
        <w:t>是</w:t>
      </w:r>
      <w:r>
        <w:rPr>
          <w:rFonts w:ascii="宋体" w:eastAsia="宋体" w:hAnsi="宋体"/>
          <w:color w:val="auto"/>
          <w:spacing w:val="1"/>
          <w:sz w:val="20"/>
          <w:szCs w:val="20"/>
        </w:rPr>
        <w:sym w:font="Wingdings" w:char="F0FE"/>
      </w:r>
      <w:r>
        <w:rPr>
          <w:rFonts w:ascii="宋体" w:eastAsia="宋体" w:hAnsi="宋体" w:cs="宋体"/>
          <w:color w:val="auto"/>
          <w:spacing w:val="1"/>
          <w:sz w:val="24"/>
          <w:szCs w:val="24"/>
        </w:rPr>
        <w:t>否。</w:t>
      </w:r>
    </w:p>
    <w:p w:rsidR="00D95265" w:rsidRDefault="00D95265">
      <w:pPr>
        <w:spacing w:line="360" w:lineRule="auto"/>
        <w:ind w:firstLineChars="200" w:firstLine="420"/>
        <w:jc w:val="both"/>
        <w:rPr>
          <w:rFonts w:ascii="宋体" w:eastAsia="宋体" w:hAnsi="宋体"/>
          <w:color w:val="auto"/>
        </w:rPr>
      </w:pPr>
    </w:p>
    <w:p w:rsidR="00D95265" w:rsidRDefault="008D3F1A">
      <w:pPr>
        <w:spacing w:line="360" w:lineRule="auto"/>
        <w:ind w:firstLineChars="200" w:firstLine="504"/>
        <w:jc w:val="both"/>
        <w:outlineLvl w:val="1"/>
        <w:rPr>
          <w:rFonts w:ascii="宋体" w:eastAsia="宋体" w:hAnsi="宋体" w:cs="宋体"/>
          <w:color w:val="auto"/>
          <w:sz w:val="24"/>
          <w:szCs w:val="24"/>
        </w:rPr>
      </w:pPr>
      <w:r>
        <w:rPr>
          <w:rFonts w:ascii="宋体" w:eastAsia="宋体" w:hAnsi="宋体" w:cs="宋体"/>
          <w:color w:val="auto"/>
          <w:spacing w:val="12"/>
          <w:sz w:val="24"/>
          <w:szCs w:val="24"/>
          <w14:textOutline w14:w="1536" w14:cap="flat" w14:cmpd="sng" w14:algn="ctr">
            <w14:solidFill>
              <w14:srgbClr w14:val="000000"/>
            </w14:solidFill>
            <w14:prstDash w14:val="solid"/>
            <w14:miter w14:lim="0"/>
          </w14:textOutline>
        </w:rPr>
        <w:t>二</w:t>
      </w:r>
      <w:r>
        <w:rPr>
          <w:rFonts w:ascii="宋体" w:eastAsia="宋体" w:hAnsi="宋体" w:cs="宋体"/>
          <w:color w:val="auto"/>
          <w:spacing w:val="8"/>
          <w:sz w:val="24"/>
          <w:szCs w:val="24"/>
          <w14:textOutline w14:w="1536" w14:cap="flat" w14:cmpd="sng" w14:algn="ctr">
            <w14:solidFill>
              <w14:srgbClr w14:val="000000"/>
            </w14:solidFill>
            <w14:prstDash w14:val="solid"/>
            <w14:miter w14:lim="0"/>
          </w14:textOutline>
        </w:rPr>
        <w:t>、</w:t>
      </w:r>
      <w:r>
        <w:rPr>
          <w:rFonts w:ascii="宋体" w:eastAsia="宋体" w:hAnsi="宋体" w:cs="宋体"/>
          <w:color w:val="auto"/>
          <w:spacing w:val="6"/>
          <w:sz w:val="24"/>
          <w:szCs w:val="24"/>
          <w14:textOutline w14:w="1536" w14:cap="flat" w14:cmpd="sng" w14:algn="ctr">
            <w14:solidFill>
              <w14:srgbClr w14:val="000000"/>
            </w14:solidFill>
            <w14:prstDash w14:val="solid"/>
            <w14:miter w14:lim="0"/>
          </w14:textOutline>
        </w:rPr>
        <w:t>申请人的资格要求(须同时满足)</w:t>
      </w:r>
    </w:p>
    <w:p w:rsidR="00D95265" w:rsidRDefault="008D3F1A">
      <w:pPr>
        <w:spacing w:line="360" w:lineRule="auto"/>
        <w:ind w:firstLineChars="200" w:firstLine="476"/>
        <w:jc w:val="both"/>
        <w:rPr>
          <w:rFonts w:ascii="宋体" w:eastAsia="宋体" w:hAnsi="宋体" w:cs="宋体"/>
          <w:color w:val="auto"/>
          <w:sz w:val="24"/>
          <w:szCs w:val="24"/>
        </w:rPr>
      </w:pPr>
      <w:r>
        <w:rPr>
          <w:rFonts w:ascii="宋体" w:eastAsia="宋体" w:hAnsi="宋体"/>
          <w:color w:val="auto"/>
          <w:spacing w:val="-2"/>
          <w:position w:val="17"/>
          <w:sz w:val="24"/>
          <w:szCs w:val="24"/>
        </w:rPr>
        <w:t>1.</w:t>
      </w:r>
      <w:r>
        <w:rPr>
          <w:rFonts w:ascii="宋体" w:eastAsia="宋体" w:hAnsi="宋体" w:cs="宋体"/>
          <w:color w:val="auto"/>
          <w:spacing w:val="-2"/>
          <w:position w:val="17"/>
          <w:sz w:val="24"/>
          <w:szCs w:val="24"/>
        </w:rPr>
        <w:t>满足《中华人民共和国政府采购法》第二十二条规定；</w:t>
      </w:r>
    </w:p>
    <w:p w:rsidR="00D95265" w:rsidRDefault="008D3F1A">
      <w:pPr>
        <w:spacing w:line="360" w:lineRule="auto"/>
        <w:ind w:firstLineChars="200" w:firstLine="472"/>
        <w:jc w:val="both"/>
        <w:rPr>
          <w:rFonts w:ascii="宋体" w:eastAsia="宋体" w:hAnsi="宋体" w:cs="宋体"/>
          <w:color w:val="auto"/>
          <w:sz w:val="24"/>
          <w:szCs w:val="24"/>
        </w:rPr>
      </w:pPr>
      <w:r>
        <w:rPr>
          <w:rFonts w:ascii="宋体" w:eastAsia="宋体" w:hAnsi="宋体"/>
          <w:color w:val="auto"/>
          <w:spacing w:val="-4"/>
          <w:sz w:val="24"/>
          <w:szCs w:val="24"/>
        </w:rPr>
        <w:t>2.</w:t>
      </w:r>
      <w:r>
        <w:rPr>
          <w:rFonts w:ascii="宋体" w:eastAsia="宋体" w:hAnsi="宋体" w:cs="宋体"/>
          <w:color w:val="auto"/>
          <w:spacing w:val="-2"/>
          <w:sz w:val="24"/>
          <w:szCs w:val="24"/>
        </w:rPr>
        <w:t>落实政府采购政策需满足的资格要求：</w:t>
      </w:r>
    </w:p>
    <w:p w:rsidR="00D95265" w:rsidRDefault="008D3F1A">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t>2.1</w:t>
      </w:r>
      <w:r>
        <w:rPr>
          <w:rFonts w:ascii="宋体" w:eastAsia="宋体" w:hAnsi="宋体" w:cs="宋体"/>
          <w:color w:val="auto"/>
          <w:spacing w:val="2"/>
          <w:sz w:val="24"/>
          <w:szCs w:val="24"/>
        </w:rPr>
        <w:t>中小企业政</w:t>
      </w:r>
      <w:r>
        <w:rPr>
          <w:rFonts w:ascii="宋体" w:eastAsia="宋体" w:hAnsi="宋体" w:cs="宋体"/>
          <w:color w:val="auto"/>
          <w:sz w:val="24"/>
          <w:szCs w:val="24"/>
        </w:rPr>
        <w:t>策</w:t>
      </w:r>
    </w:p>
    <w:p w:rsidR="00D95265" w:rsidRDefault="008D3F1A">
      <w:pPr>
        <w:spacing w:line="360" w:lineRule="auto"/>
        <w:ind w:firstLineChars="200" w:firstLine="412"/>
        <w:jc w:val="both"/>
        <w:rPr>
          <w:rFonts w:ascii="宋体" w:eastAsia="宋体" w:hAnsi="宋体" w:cs="宋体"/>
          <w:color w:val="auto"/>
          <w:sz w:val="24"/>
          <w:szCs w:val="24"/>
        </w:rPr>
      </w:pPr>
      <w:r>
        <w:rPr>
          <w:rFonts w:ascii="宋体" w:eastAsia="宋体" w:hAnsi="宋体"/>
          <w:color w:val="auto"/>
          <w:spacing w:val="6"/>
          <w:sz w:val="20"/>
          <w:szCs w:val="20"/>
        </w:rPr>
        <w:t>□</w:t>
      </w:r>
      <w:r>
        <w:rPr>
          <w:rFonts w:ascii="宋体" w:eastAsia="宋体" w:hAnsi="宋体" w:cs="宋体"/>
          <w:color w:val="auto"/>
          <w:spacing w:val="3"/>
          <w:sz w:val="24"/>
          <w:szCs w:val="24"/>
        </w:rPr>
        <w:t>本项目不专门面向中小企业预留采购份额</w:t>
      </w:r>
      <w:r>
        <w:rPr>
          <w:rFonts w:ascii="宋体" w:eastAsia="宋体" w:hAnsi="宋体" w:cs="宋体"/>
          <w:color w:val="auto"/>
          <w:sz w:val="24"/>
          <w:szCs w:val="24"/>
        </w:rPr>
        <w:t>。</w:t>
      </w:r>
    </w:p>
    <w:p w:rsidR="00D95265" w:rsidRDefault="008D3F1A">
      <w:pPr>
        <w:spacing w:line="360" w:lineRule="auto"/>
        <w:ind w:firstLineChars="200" w:firstLine="400"/>
        <w:jc w:val="both"/>
        <w:rPr>
          <w:rFonts w:ascii="宋体" w:eastAsia="宋体" w:hAnsi="宋体" w:cs="宋体"/>
          <w:color w:val="auto"/>
          <w:sz w:val="24"/>
          <w:szCs w:val="24"/>
        </w:rPr>
      </w:pPr>
      <w:r>
        <w:rPr>
          <w:rFonts w:ascii="宋体" w:eastAsia="宋体" w:hAnsi="宋体"/>
          <w:color w:val="auto"/>
          <w:spacing w:val="3"/>
          <w:sz w:val="20"/>
          <w:szCs w:val="20"/>
        </w:rPr>
        <w:sym w:font="Wingdings" w:char="F0FE"/>
      </w:r>
      <w:r>
        <w:rPr>
          <w:rFonts w:ascii="宋体" w:eastAsia="宋体" w:hAnsi="宋体" w:cs="宋体"/>
          <w:color w:val="auto"/>
          <w:spacing w:val="6"/>
          <w:sz w:val="24"/>
          <w:szCs w:val="24"/>
        </w:rPr>
        <w:t>本项目专门面向</w:t>
      </w:r>
      <w:r>
        <w:rPr>
          <w:rFonts w:ascii="宋体" w:eastAsia="宋体" w:hAnsi="宋体" w:cs="宋体" w:hint="eastAsia"/>
          <w:color w:val="auto"/>
          <w:spacing w:val="6"/>
          <w:sz w:val="24"/>
          <w:szCs w:val="24"/>
        </w:rPr>
        <w:t xml:space="preserve"> </w:t>
      </w:r>
      <w:r>
        <w:rPr>
          <w:rFonts w:ascii="宋体" w:eastAsia="宋体" w:hAnsi="宋体"/>
          <w:color w:val="auto"/>
          <w:spacing w:val="3"/>
          <w:sz w:val="20"/>
          <w:szCs w:val="20"/>
        </w:rPr>
        <w:sym w:font="Wingdings" w:char="00FE"/>
      </w:r>
      <w:r>
        <w:rPr>
          <w:rFonts w:ascii="宋体" w:eastAsia="宋体" w:hAnsi="宋体" w:cs="宋体"/>
          <w:color w:val="auto"/>
          <w:spacing w:val="6"/>
          <w:sz w:val="24"/>
          <w:szCs w:val="24"/>
        </w:rPr>
        <w:t>中小</w:t>
      </w:r>
      <w:r>
        <w:rPr>
          <w:rFonts w:ascii="宋体" w:eastAsia="宋体" w:hAnsi="宋体" w:cs="宋体" w:hint="eastAsia"/>
          <w:color w:val="auto"/>
          <w:spacing w:val="6"/>
          <w:sz w:val="24"/>
          <w:szCs w:val="24"/>
        </w:rPr>
        <w:t xml:space="preserve"> </w:t>
      </w:r>
      <w:r>
        <w:rPr>
          <w:rFonts w:ascii="宋体" w:eastAsia="宋体" w:hAnsi="宋体" w:hint="eastAsia"/>
          <w:color w:val="auto"/>
          <w:spacing w:val="6"/>
          <w:sz w:val="20"/>
          <w:szCs w:val="20"/>
        </w:rPr>
        <w:t>□</w:t>
      </w:r>
      <w:r>
        <w:rPr>
          <w:rFonts w:ascii="宋体" w:eastAsia="宋体" w:hAnsi="宋体" w:cs="宋体"/>
          <w:color w:val="auto"/>
          <w:spacing w:val="6"/>
          <w:sz w:val="24"/>
          <w:szCs w:val="24"/>
        </w:rPr>
        <w:t>小微</w:t>
      </w:r>
      <w:r>
        <w:rPr>
          <w:rFonts w:ascii="宋体" w:eastAsia="宋体" w:hAnsi="宋体" w:cs="宋体" w:hint="eastAsia"/>
          <w:color w:val="auto"/>
          <w:spacing w:val="6"/>
          <w:sz w:val="24"/>
          <w:szCs w:val="24"/>
        </w:rPr>
        <w:t xml:space="preserve"> </w:t>
      </w:r>
      <w:r>
        <w:rPr>
          <w:rFonts w:ascii="宋体" w:eastAsia="宋体" w:hAnsi="宋体" w:cs="宋体"/>
          <w:color w:val="auto"/>
          <w:spacing w:val="6"/>
          <w:sz w:val="24"/>
          <w:szCs w:val="24"/>
        </w:rPr>
        <w:t xml:space="preserve"> 企业采购。即：提供的货物全部由符合政策</w:t>
      </w:r>
      <w:r>
        <w:rPr>
          <w:rFonts w:ascii="宋体" w:eastAsia="宋体" w:hAnsi="宋体" w:cs="宋体"/>
          <w:color w:val="auto"/>
          <w:spacing w:val="3"/>
          <w:sz w:val="24"/>
          <w:szCs w:val="24"/>
        </w:rPr>
        <w:t>要</w:t>
      </w:r>
      <w:r>
        <w:rPr>
          <w:rFonts w:ascii="宋体" w:eastAsia="宋体" w:hAnsi="宋体" w:cs="宋体"/>
          <w:color w:val="auto"/>
          <w:spacing w:val="-1"/>
          <w:position w:val="4"/>
          <w:sz w:val="24"/>
          <w:szCs w:val="24"/>
        </w:rPr>
        <w:t>求的中小</w:t>
      </w:r>
      <w:r>
        <w:rPr>
          <w:rFonts w:ascii="宋体" w:eastAsia="宋体" w:hAnsi="宋体"/>
          <w:color w:val="auto"/>
          <w:spacing w:val="-1"/>
          <w:position w:val="4"/>
          <w:sz w:val="24"/>
          <w:szCs w:val="24"/>
        </w:rPr>
        <w:t>/</w:t>
      </w:r>
      <w:r>
        <w:rPr>
          <w:rFonts w:ascii="宋体" w:eastAsia="宋体" w:hAnsi="宋体" w:cs="宋体"/>
          <w:color w:val="auto"/>
          <w:spacing w:val="-1"/>
          <w:position w:val="4"/>
          <w:sz w:val="24"/>
          <w:szCs w:val="24"/>
        </w:rPr>
        <w:t>小微企业制造</w:t>
      </w:r>
      <w:r>
        <w:rPr>
          <w:rFonts w:ascii="宋体" w:eastAsia="宋体" w:hAnsi="宋体" w:cs="宋体"/>
          <w:color w:val="auto"/>
          <w:position w:val="4"/>
          <w:sz w:val="24"/>
          <w:szCs w:val="24"/>
        </w:rPr>
        <w:t>、服务全部由符合政策要求的中小</w:t>
      </w:r>
      <w:r>
        <w:rPr>
          <w:rFonts w:ascii="宋体" w:eastAsia="宋体" w:hAnsi="宋体"/>
          <w:color w:val="auto"/>
          <w:position w:val="4"/>
          <w:sz w:val="24"/>
          <w:szCs w:val="24"/>
        </w:rPr>
        <w:t>/</w:t>
      </w:r>
      <w:r>
        <w:rPr>
          <w:rFonts w:ascii="宋体" w:eastAsia="宋体" w:hAnsi="宋体" w:cs="宋体"/>
          <w:color w:val="auto"/>
          <w:position w:val="4"/>
          <w:sz w:val="24"/>
          <w:szCs w:val="24"/>
        </w:rPr>
        <w:t>小微企业承接。</w:t>
      </w:r>
    </w:p>
    <w:p w:rsidR="00D95265" w:rsidRDefault="008D3F1A">
      <w:pPr>
        <w:spacing w:line="360" w:lineRule="auto"/>
        <w:ind w:firstLineChars="200" w:firstLine="398"/>
        <w:jc w:val="both"/>
        <w:rPr>
          <w:rFonts w:ascii="宋体" w:eastAsia="宋体" w:hAnsi="宋体" w:cs="宋体"/>
          <w:color w:val="auto"/>
          <w:sz w:val="24"/>
          <w:szCs w:val="24"/>
        </w:rPr>
      </w:pPr>
      <w:r>
        <w:rPr>
          <w:rFonts w:ascii="宋体" w:eastAsia="宋体" w:hAnsi="宋体"/>
          <w:color w:val="auto"/>
          <w:spacing w:val="-1"/>
          <w:sz w:val="20"/>
          <w:szCs w:val="20"/>
        </w:rPr>
        <w:t>□</w:t>
      </w:r>
      <w:r>
        <w:rPr>
          <w:rFonts w:ascii="宋体" w:eastAsia="宋体" w:hAnsi="宋体" w:cs="宋体"/>
          <w:color w:val="auto"/>
          <w:spacing w:val="-1"/>
          <w:sz w:val="24"/>
          <w:szCs w:val="24"/>
        </w:rPr>
        <w:t>本项目预留部分</w:t>
      </w:r>
      <w:r>
        <w:rPr>
          <w:rFonts w:ascii="宋体" w:eastAsia="宋体" w:hAnsi="宋体" w:cs="宋体"/>
          <w:color w:val="auto"/>
          <w:sz w:val="24"/>
          <w:szCs w:val="24"/>
        </w:rPr>
        <w:t>采购项目预算专门面向中小企业采购。对于预留份额，提供的货</w:t>
      </w:r>
      <w:r>
        <w:rPr>
          <w:rFonts w:ascii="宋体" w:eastAsia="宋体" w:hAnsi="宋体" w:cs="宋体"/>
          <w:color w:val="auto"/>
          <w:spacing w:val="-8"/>
          <w:sz w:val="24"/>
          <w:szCs w:val="24"/>
        </w:rPr>
        <w:t>物由符合政</w:t>
      </w:r>
      <w:r>
        <w:rPr>
          <w:rFonts w:ascii="宋体" w:eastAsia="宋体" w:hAnsi="宋体" w:cs="宋体"/>
          <w:color w:val="auto"/>
          <w:spacing w:val="-5"/>
          <w:sz w:val="24"/>
          <w:szCs w:val="24"/>
        </w:rPr>
        <w:t>策</w:t>
      </w:r>
      <w:r>
        <w:rPr>
          <w:rFonts w:ascii="宋体" w:eastAsia="宋体" w:hAnsi="宋体" w:cs="宋体"/>
          <w:color w:val="auto"/>
          <w:spacing w:val="-4"/>
          <w:sz w:val="24"/>
          <w:szCs w:val="24"/>
        </w:rPr>
        <w:t>要求的中小企业制造、服务由符合政策要求的中小企业承接。预留份额通</w:t>
      </w:r>
      <w:r>
        <w:rPr>
          <w:rFonts w:ascii="宋体" w:eastAsia="宋体" w:hAnsi="宋体" w:cs="宋体"/>
          <w:color w:val="auto"/>
          <w:spacing w:val="-19"/>
          <w:sz w:val="24"/>
          <w:szCs w:val="24"/>
        </w:rPr>
        <w:t>过</w:t>
      </w:r>
      <w:r>
        <w:rPr>
          <w:rFonts w:ascii="宋体" w:eastAsia="宋体" w:hAnsi="宋体" w:cs="宋体"/>
          <w:color w:val="auto"/>
          <w:spacing w:val="-13"/>
          <w:sz w:val="24"/>
          <w:szCs w:val="24"/>
        </w:rPr>
        <w:t>以下措施进行：</w:t>
      </w:r>
      <w:r>
        <w:rPr>
          <w:rFonts w:ascii="宋体" w:eastAsia="宋体" w:hAnsi="宋体"/>
          <w:color w:val="auto"/>
          <w:spacing w:val="-13"/>
          <w:sz w:val="24"/>
          <w:szCs w:val="24"/>
        </w:rPr>
        <w:t>________</w:t>
      </w:r>
      <w:r>
        <w:rPr>
          <w:rFonts w:ascii="宋体" w:eastAsia="宋体" w:hAnsi="宋体" w:cs="宋体"/>
          <w:color w:val="auto"/>
          <w:spacing w:val="-13"/>
          <w:sz w:val="24"/>
          <w:szCs w:val="24"/>
        </w:rPr>
        <w:t>。</w:t>
      </w:r>
    </w:p>
    <w:p w:rsidR="00D95265" w:rsidRDefault="008D3F1A">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position w:val="17"/>
          <w:sz w:val="24"/>
          <w:szCs w:val="24"/>
        </w:rPr>
        <w:t>2.2</w:t>
      </w:r>
      <w:r>
        <w:rPr>
          <w:rFonts w:ascii="宋体" w:eastAsia="宋体" w:hAnsi="宋体" w:cs="宋体"/>
          <w:color w:val="auto"/>
          <w:spacing w:val="2"/>
          <w:position w:val="17"/>
          <w:sz w:val="24"/>
          <w:szCs w:val="24"/>
        </w:rPr>
        <w:t>其它落实政府采购政策的资格</w:t>
      </w:r>
      <w:r>
        <w:rPr>
          <w:rFonts w:ascii="宋体" w:eastAsia="宋体" w:hAnsi="宋体" w:cs="宋体"/>
          <w:color w:val="auto"/>
          <w:spacing w:val="1"/>
          <w:position w:val="17"/>
          <w:sz w:val="24"/>
          <w:szCs w:val="24"/>
        </w:rPr>
        <w:t>要求(如有)：</w:t>
      </w:r>
      <w:r>
        <w:rPr>
          <w:rFonts w:ascii="宋体" w:eastAsia="宋体" w:hAnsi="宋体"/>
          <w:color w:val="auto"/>
          <w:spacing w:val="1"/>
          <w:position w:val="17"/>
          <w:sz w:val="24"/>
          <w:szCs w:val="24"/>
        </w:rPr>
        <w:t>______</w:t>
      </w:r>
      <w:r>
        <w:rPr>
          <w:rFonts w:ascii="宋体" w:eastAsia="宋体" w:hAnsi="宋体" w:hint="eastAsia"/>
          <w:color w:val="auto"/>
          <w:spacing w:val="1"/>
          <w:position w:val="17"/>
          <w:sz w:val="24"/>
          <w:szCs w:val="24"/>
          <w:u w:val="single"/>
        </w:rPr>
        <w:t>/</w:t>
      </w:r>
      <w:r>
        <w:rPr>
          <w:rFonts w:ascii="宋体" w:eastAsia="宋体" w:hAnsi="宋体"/>
          <w:color w:val="auto"/>
          <w:spacing w:val="1"/>
          <w:position w:val="17"/>
          <w:sz w:val="24"/>
          <w:szCs w:val="24"/>
        </w:rPr>
        <w:t>_____</w:t>
      </w:r>
      <w:r>
        <w:rPr>
          <w:rFonts w:ascii="宋体" w:eastAsia="宋体" w:hAnsi="宋体" w:cs="宋体"/>
          <w:color w:val="auto"/>
          <w:spacing w:val="1"/>
          <w:position w:val="17"/>
          <w:sz w:val="24"/>
          <w:szCs w:val="24"/>
        </w:rPr>
        <w:t>。</w:t>
      </w:r>
    </w:p>
    <w:p w:rsidR="00D95265" w:rsidRDefault="008D3F1A">
      <w:pPr>
        <w:spacing w:line="360" w:lineRule="auto"/>
        <w:ind w:firstLineChars="200" w:firstLine="470"/>
        <w:jc w:val="both"/>
        <w:rPr>
          <w:rFonts w:ascii="宋体" w:eastAsia="宋体" w:hAnsi="宋体" w:cs="宋体"/>
          <w:color w:val="auto"/>
          <w:spacing w:val="-3"/>
          <w:sz w:val="24"/>
          <w:szCs w:val="24"/>
        </w:rPr>
      </w:pPr>
      <w:r>
        <w:rPr>
          <w:rFonts w:ascii="宋体" w:eastAsia="宋体" w:hAnsi="宋体"/>
          <w:color w:val="auto"/>
          <w:spacing w:val="-5"/>
          <w:sz w:val="24"/>
          <w:szCs w:val="24"/>
        </w:rPr>
        <w:t>3</w:t>
      </w:r>
      <w:r>
        <w:rPr>
          <w:rFonts w:ascii="宋体" w:eastAsia="宋体" w:hAnsi="宋体"/>
          <w:color w:val="auto"/>
          <w:spacing w:val="-3"/>
          <w:sz w:val="24"/>
          <w:szCs w:val="24"/>
        </w:rPr>
        <w:t>.</w:t>
      </w:r>
      <w:r>
        <w:rPr>
          <w:rFonts w:ascii="宋体" w:eastAsia="宋体" w:hAnsi="宋体" w:cs="宋体"/>
          <w:color w:val="auto"/>
          <w:spacing w:val="-3"/>
          <w:sz w:val="24"/>
          <w:szCs w:val="24"/>
        </w:rPr>
        <w:t>本项目的特定资格要求：</w:t>
      </w:r>
    </w:p>
    <w:p w:rsidR="00D95265" w:rsidRDefault="008D3F1A">
      <w:pPr>
        <w:spacing w:line="360" w:lineRule="auto"/>
        <w:ind w:firstLineChars="200" w:firstLine="476"/>
        <w:jc w:val="both"/>
        <w:rPr>
          <w:rFonts w:ascii="宋体" w:eastAsia="宋体" w:hAnsi="宋体" w:cs="宋体"/>
          <w:color w:val="auto"/>
          <w:sz w:val="24"/>
          <w:szCs w:val="24"/>
        </w:rPr>
      </w:pPr>
      <w:r>
        <w:rPr>
          <w:rFonts w:ascii="宋体" w:eastAsia="宋体" w:hAnsi="宋体"/>
          <w:color w:val="auto"/>
          <w:spacing w:val="-2"/>
          <w:sz w:val="24"/>
          <w:szCs w:val="24"/>
        </w:rPr>
        <w:t>3.1</w:t>
      </w:r>
      <w:r>
        <w:rPr>
          <w:rFonts w:ascii="宋体" w:eastAsia="宋体" w:hAnsi="宋体" w:cs="宋体"/>
          <w:color w:val="auto"/>
          <w:spacing w:val="-2"/>
          <w:sz w:val="24"/>
          <w:szCs w:val="24"/>
        </w:rPr>
        <w:t>本项目是否属于政</w:t>
      </w:r>
      <w:r>
        <w:rPr>
          <w:rFonts w:ascii="宋体" w:eastAsia="宋体" w:hAnsi="宋体" w:cs="宋体"/>
          <w:color w:val="auto"/>
          <w:spacing w:val="-1"/>
          <w:sz w:val="24"/>
          <w:szCs w:val="24"/>
        </w:rPr>
        <w:t>府购买服务：</w:t>
      </w:r>
    </w:p>
    <w:p w:rsidR="00D95265" w:rsidRDefault="008D3F1A">
      <w:pPr>
        <w:keepLines/>
        <w:widowControl w:val="0"/>
        <w:suppressLineNumbers/>
        <w:spacing w:line="360" w:lineRule="auto"/>
        <w:ind w:firstLineChars="200" w:firstLine="400"/>
        <w:jc w:val="both"/>
        <w:rPr>
          <w:rFonts w:ascii="宋体" w:eastAsia="宋体" w:hAnsi="宋体" w:cs="宋体"/>
          <w:color w:val="auto"/>
          <w:sz w:val="24"/>
          <w:szCs w:val="24"/>
        </w:rPr>
      </w:pPr>
      <w:r>
        <w:rPr>
          <w:rFonts w:ascii="宋体" w:eastAsia="宋体" w:hAnsi="宋体"/>
          <w:color w:val="auto"/>
          <w:spacing w:val="30"/>
          <w:sz w:val="20"/>
          <w:szCs w:val="20"/>
        </w:rPr>
        <w:sym w:font="Wingdings" w:char="F0FE"/>
      </w:r>
      <w:r>
        <w:rPr>
          <w:rFonts w:ascii="宋体" w:eastAsia="宋体" w:hAnsi="宋体" w:cs="宋体"/>
          <w:color w:val="auto"/>
          <w:spacing w:val="29"/>
          <w:sz w:val="24"/>
          <w:szCs w:val="24"/>
        </w:rPr>
        <w:t>否</w:t>
      </w:r>
    </w:p>
    <w:p w:rsidR="00D95265" w:rsidRDefault="008D3F1A">
      <w:pPr>
        <w:keepLines/>
        <w:widowControl w:val="0"/>
        <w:suppressLineNumbers/>
        <w:spacing w:line="360" w:lineRule="auto"/>
        <w:ind w:firstLineChars="200" w:firstLine="392"/>
        <w:jc w:val="both"/>
        <w:rPr>
          <w:rFonts w:ascii="宋体" w:eastAsia="宋体" w:hAnsi="宋体" w:cs="宋体"/>
          <w:color w:val="auto"/>
          <w:sz w:val="24"/>
          <w:szCs w:val="24"/>
        </w:rPr>
      </w:pPr>
      <w:r>
        <w:rPr>
          <w:rFonts w:ascii="宋体" w:eastAsia="宋体" w:hAnsi="宋体"/>
          <w:color w:val="auto"/>
          <w:spacing w:val="-4"/>
          <w:sz w:val="20"/>
          <w:szCs w:val="20"/>
        </w:rPr>
        <w:lastRenderedPageBreak/>
        <w:t>□</w:t>
      </w:r>
      <w:r>
        <w:rPr>
          <w:rFonts w:ascii="宋体" w:eastAsia="宋体" w:hAnsi="宋体" w:cs="宋体"/>
          <w:color w:val="auto"/>
          <w:spacing w:val="-4"/>
          <w:sz w:val="24"/>
          <w:szCs w:val="24"/>
        </w:rPr>
        <w:t>是，公益一类事业单位、</w:t>
      </w:r>
      <w:r>
        <w:rPr>
          <w:rFonts w:ascii="宋体" w:eastAsia="宋体" w:hAnsi="宋体" w:cs="宋体"/>
          <w:color w:val="auto"/>
          <w:spacing w:val="-2"/>
          <w:sz w:val="24"/>
          <w:szCs w:val="24"/>
        </w:rPr>
        <w:t>使用事业编制且由财政拨款保障的群团组织，不得</w:t>
      </w:r>
      <w:r>
        <w:rPr>
          <w:rFonts w:ascii="宋体" w:eastAsia="宋体" w:hAnsi="宋体" w:cs="宋体"/>
          <w:color w:val="auto"/>
          <w:spacing w:val="-9"/>
          <w:sz w:val="24"/>
          <w:szCs w:val="24"/>
        </w:rPr>
        <w:t>作</w:t>
      </w:r>
      <w:r>
        <w:rPr>
          <w:rFonts w:ascii="宋体" w:eastAsia="宋体" w:hAnsi="宋体" w:cs="宋体"/>
          <w:color w:val="auto"/>
          <w:spacing w:val="-8"/>
          <w:sz w:val="24"/>
          <w:szCs w:val="24"/>
        </w:rPr>
        <w:t>为承接主体；</w:t>
      </w:r>
    </w:p>
    <w:p w:rsidR="00D95265" w:rsidRDefault="008D3F1A">
      <w:pPr>
        <w:keepLines/>
        <w:widowControl w:val="0"/>
        <w:suppressLineNumbers/>
        <w:spacing w:line="360" w:lineRule="auto"/>
        <w:ind w:firstLineChars="200" w:firstLine="444"/>
        <w:jc w:val="both"/>
        <w:rPr>
          <w:rFonts w:ascii="宋体" w:eastAsia="宋体" w:hAnsi="宋体" w:cs="宋体"/>
          <w:color w:val="auto"/>
          <w:spacing w:val="-9"/>
          <w:sz w:val="24"/>
          <w:szCs w:val="24"/>
        </w:rPr>
      </w:pPr>
      <w:r>
        <w:rPr>
          <w:rFonts w:ascii="宋体" w:eastAsia="宋体" w:hAnsi="宋体"/>
          <w:color w:val="auto"/>
          <w:spacing w:val="-18"/>
          <w:sz w:val="24"/>
          <w:szCs w:val="24"/>
        </w:rPr>
        <w:t>3</w:t>
      </w:r>
      <w:r>
        <w:rPr>
          <w:rFonts w:ascii="宋体" w:eastAsia="宋体" w:hAnsi="宋体"/>
          <w:color w:val="auto"/>
          <w:spacing w:val="-14"/>
          <w:sz w:val="24"/>
          <w:szCs w:val="24"/>
        </w:rPr>
        <w:t>.</w:t>
      </w:r>
      <w:r>
        <w:rPr>
          <w:rFonts w:ascii="宋体" w:eastAsia="宋体" w:hAnsi="宋体"/>
          <w:color w:val="auto"/>
          <w:spacing w:val="-9"/>
          <w:sz w:val="24"/>
          <w:szCs w:val="24"/>
        </w:rPr>
        <w:t>2</w:t>
      </w:r>
      <w:r>
        <w:rPr>
          <w:rFonts w:ascii="宋体" w:eastAsia="宋体" w:hAnsi="宋体" w:cs="宋体"/>
          <w:color w:val="auto"/>
          <w:spacing w:val="-9"/>
          <w:sz w:val="24"/>
          <w:szCs w:val="24"/>
        </w:rPr>
        <w:t>其他特定资格要求：</w:t>
      </w:r>
    </w:p>
    <w:p w:rsidR="00D95265" w:rsidRDefault="008D3F1A">
      <w:pPr>
        <w:keepLines/>
        <w:widowControl w:val="0"/>
        <w:suppressLineNumbers/>
        <w:spacing w:line="360" w:lineRule="auto"/>
        <w:ind w:firstLineChars="200" w:firstLine="480"/>
        <w:jc w:val="both"/>
        <w:rPr>
          <w:rFonts w:ascii="宋体" w:eastAsia="宋体" w:hAnsi="宋体" w:cs="宋体"/>
          <w:color w:val="auto"/>
          <w:sz w:val="24"/>
          <w:szCs w:val="24"/>
        </w:rPr>
      </w:pPr>
      <w:r>
        <w:rPr>
          <w:rFonts w:ascii="宋体" w:eastAsia="宋体" w:hAnsi="宋体" w:cs="宋体"/>
          <w:color w:val="auto"/>
          <w:sz w:val="24"/>
          <w:szCs w:val="24"/>
        </w:rPr>
        <w:t>3.2.1</w:t>
      </w:r>
      <w:r>
        <w:rPr>
          <w:rFonts w:ascii="宋体" w:eastAsia="宋体" w:hAnsi="宋体" w:cs="宋体" w:hint="eastAsia"/>
          <w:color w:val="auto"/>
          <w:sz w:val="24"/>
          <w:szCs w:val="24"/>
        </w:rPr>
        <w:t>单位负责人为同一人或者存在直接控股、管理关系的不同单位，不得参加本项目的磋商活动；</w:t>
      </w:r>
    </w:p>
    <w:p w:rsidR="00D95265" w:rsidRDefault="008D3F1A">
      <w:pPr>
        <w:keepLines/>
        <w:widowControl w:val="0"/>
        <w:suppressLineNumbers/>
        <w:spacing w:line="360" w:lineRule="auto"/>
        <w:ind w:firstLineChars="200" w:firstLine="480"/>
        <w:jc w:val="both"/>
        <w:rPr>
          <w:rFonts w:ascii="宋体" w:eastAsia="宋体" w:hAnsi="宋体" w:cs="宋体"/>
          <w:color w:val="auto"/>
          <w:sz w:val="24"/>
          <w:szCs w:val="24"/>
        </w:rPr>
      </w:pPr>
      <w:r>
        <w:rPr>
          <w:rFonts w:ascii="宋体" w:eastAsia="宋体" w:hAnsi="宋体" w:cs="宋体" w:hint="eastAsia"/>
          <w:color w:val="auto"/>
          <w:sz w:val="24"/>
          <w:szCs w:val="24"/>
        </w:rPr>
        <w:t>3.</w:t>
      </w:r>
      <w:r>
        <w:rPr>
          <w:rFonts w:ascii="宋体" w:eastAsia="宋体" w:hAnsi="宋体" w:cs="宋体"/>
          <w:color w:val="auto"/>
          <w:sz w:val="24"/>
          <w:szCs w:val="24"/>
        </w:rPr>
        <w:t>2.2</w:t>
      </w:r>
      <w:r>
        <w:rPr>
          <w:rFonts w:ascii="宋体" w:eastAsia="宋体" w:hAnsi="宋体" w:cs="宋体" w:hint="eastAsia"/>
          <w:color w:val="auto"/>
          <w:sz w:val="24"/>
          <w:szCs w:val="24"/>
        </w:rPr>
        <w:t>凡受托为本次采购的服务进行管理、检测、监理和其相关的咨询公司，及相关联的附属机构，不得参加本项目磋商。</w:t>
      </w:r>
    </w:p>
    <w:p w:rsidR="00D95265" w:rsidRDefault="008D3F1A">
      <w:pPr>
        <w:spacing w:line="360" w:lineRule="auto"/>
        <w:ind w:firstLineChars="200" w:firstLine="480"/>
        <w:jc w:val="both"/>
        <w:rPr>
          <w:rFonts w:ascii="宋体" w:eastAsia="宋体" w:hAnsi="宋体" w:cs="宋体"/>
          <w:color w:val="auto"/>
          <w:sz w:val="24"/>
          <w:szCs w:val="24"/>
        </w:rPr>
      </w:pPr>
      <w:r>
        <w:rPr>
          <w:rFonts w:ascii="宋体" w:eastAsia="宋体" w:hAnsi="宋体" w:cs="宋体" w:hint="eastAsia"/>
          <w:color w:val="auto"/>
          <w:sz w:val="24"/>
          <w:szCs w:val="24"/>
        </w:rPr>
        <w:t>3.</w:t>
      </w:r>
      <w:r>
        <w:rPr>
          <w:rFonts w:ascii="宋体" w:eastAsia="宋体" w:hAnsi="宋体" w:cs="宋体"/>
          <w:color w:val="auto"/>
          <w:sz w:val="24"/>
          <w:szCs w:val="24"/>
        </w:rPr>
        <w:t>2.3</w:t>
      </w:r>
      <w:r>
        <w:rPr>
          <w:rFonts w:ascii="宋体" w:eastAsia="宋体" w:hAnsi="宋体" w:cs="宋体" w:hint="eastAsia"/>
          <w:color w:val="auto"/>
          <w:sz w:val="24"/>
          <w:szCs w:val="24"/>
        </w:rPr>
        <w:t>供应商必须为未被列入信用中国网站(www.creditchina.gov.cn)、</w:t>
      </w:r>
      <w:bookmarkStart w:id="1" w:name="_GoBack"/>
      <w:r>
        <w:rPr>
          <w:rFonts w:ascii="宋体" w:eastAsia="宋体" w:hAnsi="宋体" w:cs="宋体" w:hint="eastAsia"/>
          <w:color w:val="auto"/>
          <w:sz w:val="24"/>
          <w:szCs w:val="24"/>
        </w:rPr>
        <w:t>中国政府</w:t>
      </w:r>
      <w:bookmarkEnd w:id="1"/>
      <w:r>
        <w:rPr>
          <w:rFonts w:ascii="宋体" w:eastAsia="宋体" w:hAnsi="宋体" w:cs="宋体" w:hint="eastAsia"/>
          <w:color w:val="auto"/>
          <w:sz w:val="24"/>
          <w:szCs w:val="24"/>
        </w:rPr>
        <w:t>采购网(www.ccgp.gov.cn)失信被执行人、重大税收违法失信主体、政府采购严重违法失信行为记录名单的响应人；</w:t>
      </w:r>
    </w:p>
    <w:p w:rsidR="00D95265" w:rsidRDefault="00D95265">
      <w:pPr>
        <w:spacing w:line="360" w:lineRule="auto"/>
        <w:ind w:firstLineChars="200" w:firstLine="480"/>
        <w:jc w:val="both"/>
        <w:rPr>
          <w:rFonts w:ascii="宋体" w:eastAsia="宋体" w:hAnsi="宋体" w:cs="宋体"/>
          <w:color w:val="auto"/>
          <w:sz w:val="24"/>
          <w:szCs w:val="24"/>
        </w:rPr>
      </w:pPr>
    </w:p>
    <w:p w:rsidR="00D95265" w:rsidRDefault="008D3F1A">
      <w:pPr>
        <w:spacing w:line="360" w:lineRule="auto"/>
        <w:ind w:firstLineChars="200" w:firstLine="478"/>
        <w:jc w:val="both"/>
        <w:outlineLvl w:val="1"/>
        <w:rPr>
          <w:rFonts w:ascii="宋体" w:eastAsia="宋体" w:hAnsi="宋体" w:cs="宋体"/>
          <w:color w:val="auto"/>
          <w:sz w:val="24"/>
          <w:szCs w:val="24"/>
        </w:rPr>
      </w:pP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三、获</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取采购文件</w:t>
      </w:r>
    </w:p>
    <w:p w:rsidR="00D95265" w:rsidRDefault="008D3F1A">
      <w:pPr>
        <w:spacing w:line="360" w:lineRule="auto"/>
        <w:ind w:firstLineChars="200" w:firstLine="480"/>
        <w:jc w:val="both"/>
        <w:rPr>
          <w:rFonts w:ascii="宋体" w:eastAsia="宋体" w:hAnsi="宋体" w:cs="宋体"/>
          <w:color w:val="auto"/>
          <w:sz w:val="24"/>
          <w:szCs w:val="24"/>
        </w:rPr>
      </w:pPr>
      <w:r>
        <w:rPr>
          <w:rFonts w:ascii="宋体" w:eastAsia="宋体" w:hAnsi="宋体"/>
          <w:color w:val="auto"/>
          <w:sz w:val="24"/>
          <w:szCs w:val="24"/>
        </w:rPr>
        <w:t>1.</w:t>
      </w:r>
      <w:r>
        <w:rPr>
          <w:rFonts w:ascii="宋体" w:eastAsia="宋体" w:hAnsi="宋体" w:cs="宋体"/>
          <w:color w:val="auto"/>
          <w:sz w:val="24"/>
          <w:szCs w:val="24"/>
        </w:rPr>
        <w:t>时间：2024年</w:t>
      </w:r>
      <w:r>
        <w:rPr>
          <w:rFonts w:ascii="宋体" w:eastAsia="宋体" w:hAnsi="宋体" w:cs="宋体" w:hint="eastAsia"/>
          <w:color w:val="auto"/>
          <w:sz w:val="24"/>
          <w:szCs w:val="24"/>
        </w:rPr>
        <w:t>04</w:t>
      </w:r>
      <w:r>
        <w:rPr>
          <w:rFonts w:ascii="宋体" w:eastAsia="宋体" w:hAnsi="宋体" w:cs="宋体"/>
          <w:color w:val="auto"/>
          <w:sz w:val="24"/>
          <w:szCs w:val="24"/>
        </w:rPr>
        <w:t>月</w:t>
      </w:r>
      <w:r>
        <w:rPr>
          <w:rFonts w:ascii="宋体" w:eastAsia="宋体" w:hAnsi="宋体" w:cs="宋体" w:hint="eastAsia"/>
          <w:color w:val="auto"/>
          <w:sz w:val="24"/>
          <w:szCs w:val="24"/>
        </w:rPr>
        <w:t>02</w:t>
      </w:r>
      <w:r>
        <w:rPr>
          <w:rFonts w:ascii="宋体" w:eastAsia="宋体" w:hAnsi="宋体" w:cs="宋体"/>
          <w:color w:val="auto"/>
          <w:sz w:val="24"/>
          <w:szCs w:val="24"/>
        </w:rPr>
        <w:t>日至2024年</w:t>
      </w:r>
      <w:r>
        <w:rPr>
          <w:rFonts w:ascii="宋体" w:eastAsia="宋体" w:hAnsi="宋体" w:cs="宋体" w:hint="eastAsia"/>
          <w:color w:val="auto"/>
          <w:sz w:val="24"/>
          <w:szCs w:val="24"/>
        </w:rPr>
        <w:t>04</w:t>
      </w:r>
      <w:r>
        <w:rPr>
          <w:rFonts w:ascii="宋体" w:eastAsia="宋体" w:hAnsi="宋体" w:cs="宋体"/>
          <w:color w:val="auto"/>
          <w:sz w:val="24"/>
          <w:szCs w:val="24"/>
        </w:rPr>
        <w:t>月</w:t>
      </w:r>
      <w:r>
        <w:rPr>
          <w:rFonts w:ascii="宋体" w:eastAsia="宋体" w:hAnsi="宋体" w:cs="宋体" w:hint="eastAsia"/>
          <w:color w:val="auto"/>
          <w:sz w:val="24"/>
          <w:szCs w:val="24"/>
        </w:rPr>
        <w:t>09</w:t>
      </w:r>
      <w:r>
        <w:rPr>
          <w:rFonts w:ascii="宋体" w:eastAsia="宋体" w:hAnsi="宋体" w:cs="宋体"/>
          <w:color w:val="auto"/>
          <w:sz w:val="24"/>
          <w:szCs w:val="24"/>
        </w:rPr>
        <w:t>日，每天上午</w:t>
      </w:r>
      <w:r>
        <w:rPr>
          <w:rFonts w:ascii="宋体" w:eastAsia="宋体" w:hAnsi="宋体"/>
          <w:color w:val="auto"/>
          <w:sz w:val="24"/>
          <w:szCs w:val="24"/>
        </w:rPr>
        <w:t>09:30</w:t>
      </w:r>
      <w:r>
        <w:rPr>
          <w:rFonts w:ascii="宋体" w:eastAsia="宋体" w:hAnsi="宋体" w:cs="宋体"/>
          <w:color w:val="auto"/>
          <w:sz w:val="24"/>
          <w:szCs w:val="24"/>
        </w:rPr>
        <w:t>至</w:t>
      </w:r>
      <w:r>
        <w:rPr>
          <w:rFonts w:ascii="宋体" w:eastAsia="宋体" w:hAnsi="宋体"/>
          <w:color w:val="auto"/>
          <w:sz w:val="24"/>
          <w:szCs w:val="24"/>
        </w:rPr>
        <w:t>11:30</w:t>
      </w:r>
      <w:r>
        <w:rPr>
          <w:rFonts w:ascii="宋体" w:eastAsia="宋体" w:hAnsi="宋体" w:cs="宋体"/>
          <w:color w:val="auto"/>
          <w:sz w:val="24"/>
          <w:szCs w:val="24"/>
        </w:rPr>
        <w:t>，下午</w:t>
      </w:r>
      <w:r>
        <w:rPr>
          <w:rFonts w:ascii="宋体" w:eastAsia="宋体" w:hAnsi="宋体"/>
          <w:color w:val="auto"/>
          <w:sz w:val="24"/>
          <w:szCs w:val="24"/>
        </w:rPr>
        <w:t>13:30</w:t>
      </w:r>
      <w:r>
        <w:rPr>
          <w:rFonts w:ascii="宋体" w:eastAsia="宋体" w:hAnsi="宋体" w:cs="宋体"/>
          <w:color w:val="auto"/>
          <w:sz w:val="24"/>
          <w:szCs w:val="24"/>
        </w:rPr>
        <w:t>至</w:t>
      </w:r>
      <w:r>
        <w:rPr>
          <w:rFonts w:ascii="宋体" w:eastAsia="宋体" w:hAnsi="宋体"/>
          <w:color w:val="auto"/>
          <w:sz w:val="24"/>
          <w:szCs w:val="24"/>
        </w:rPr>
        <w:t>16:00</w:t>
      </w:r>
      <w:r>
        <w:rPr>
          <w:rFonts w:ascii="宋体" w:eastAsia="宋体" w:hAnsi="宋体" w:cs="宋体"/>
          <w:color w:val="auto"/>
          <w:sz w:val="24"/>
          <w:szCs w:val="24"/>
        </w:rPr>
        <w:t>(北京时间，法定节假日除外)。</w:t>
      </w:r>
    </w:p>
    <w:p w:rsidR="00D95265" w:rsidRDefault="008D3F1A">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2.</w:t>
      </w:r>
      <w:r>
        <w:rPr>
          <w:rFonts w:ascii="宋体" w:eastAsia="宋体" w:hAnsi="宋体" w:cs="宋体"/>
          <w:color w:val="auto"/>
          <w:spacing w:val="1"/>
          <w:sz w:val="24"/>
          <w:szCs w:val="24"/>
        </w:rPr>
        <w:t>地点：</w:t>
      </w:r>
      <w:r>
        <w:rPr>
          <w:rFonts w:ascii="宋体" w:eastAsia="宋体" w:hAnsi="宋体" w:cs="宋体" w:hint="eastAsia"/>
          <w:color w:val="auto"/>
          <w:spacing w:val="1"/>
          <w:sz w:val="24"/>
          <w:szCs w:val="24"/>
        </w:rPr>
        <w:t>电子邮件或代理机构现场获取</w:t>
      </w:r>
    </w:p>
    <w:p w:rsidR="00D95265" w:rsidRDefault="008D3F1A">
      <w:pPr>
        <w:spacing w:line="360" w:lineRule="auto"/>
        <w:ind w:firstLineChars="200" w:firstLine="464"/>
        <w:jc w:val="both"/>
        <w:rPr>
          <w:rFonts w:ascii="宋体" w:eastAsia="宋体" w:hAnsi="宋体" w:cs="宋体"/>
          <w:color w:val="auto"/>
          <w:spacing w:val="-8"/>
          <w:sz w:val="24"/>
          <w:szCs w:val="24"/>
        </w:rPr>
      </w:pPr>
      <w:r>
        <w:rPr>
          <w:rFonts w:ascii="宋体" w:eastAsia="宋体" w:hAnsi="宋体"/>
          <w:color w:val="auto"/>
          <w:spacing w:val="-8"/>
          <w:sz w:val="24"/>
          <w:szCs w:val="24"/>
        </w:rPr>
        <w:t>3.</w:t>
      </w:r>
      <w:r>
        <w:rPr>
          <w:rFonts w:ascii="宋体" w:eastAsia="宋体" w:hAnsi="宋体" w:cs="宋体"/>
          <w:color w:val="auto"/>
          <w:spacing w:val="-8"/>
          <w:sz w:val="24"/>
          <w:szCs w:val="24"/>
        </w:rPr>
        <w:t>方式：</w:t>
      </w:r>
    </w:p>
    <w:p w:rsidR="00D95265" w:rsidRDefault="008D3F1A">
      <w:pPr>
        <w:spacing w:line="360" w:lineRule="auto"/>
        <w:ind w:firstLineChars="200" w:firstLine="464"/>
        <w:jc w:val="both"/>
        <w:rPr>
          <w:rFonts w:ascii="宋体" w:eastAsia="宋体" w:hAnsi="宋体" w:cs="宋体"/>
          <w:color w:val="auto"/>
          <w:spacing w:val="-8"/>
          <w:sz w:val="24"/>
          <w:szCs w:val="24"/>
        </w:rPr>
      </w:pPr>
      <w:r>
        <w:rPr>
          <w:rFonts w:ascii="宋体" w:eastAsia="宋体" w:hAnsi="宋体" w:cs="宋体" w:hint="eastAsia"/>
          <w:color w:val="auto"/>
          <w:spacing w:val="-8"/>
          <w:sz w:val="24"/>
          <w:szCs w:val="24"/>
        </w:rPr>
        <w:t>（1）电子邮件</w:t>
      </w:r>
      <w:r>
        <w:rPr>
          <w:rFonts w:ascii="宋体" w:eastAsia="宋体" w:hAnsi="宋体" w:cs="宋体" w:hint="eastAsia"/>
          <w:color w:val="auto"/>
          <w:spacing w:val="1"/>
          <w:sz w:val="24"/>
          <w:szCs w:val="24"/>
        </w:rPr>
        <w:t>获取</w:t>
      </w:r>
    </w:p>
    <w:p w:rsidR="00D95265" w:rsidRDefault="008D3F1A">
      <w:pPr>
        <w:spacing w:line="360" w:lineRule="auto"/>
        <w:ind w:firstLineChars="200" w:firstLine="464"/>
        <w:jc w:val="both"/>
        <w:rPr>
          <w:rFonts w:ascii="宋体" w:eastAsia="宋体" w:hAnsi="宋体" w:cs="宋体"/>
          <w:color w:val="auto"/>
          <w:spacing w:val="-8"/>
          <w:sz w:val="24"/>
          <w:szCs w:val="24"/>
        </w:rPr>
      </w:pPr>
      <w:r>
        <w:rPr>
          <w:rFonts w:ascii="宋体" w:eastAsia="宋体" w:hAnsi="宋体" w:cs="宋体" w:hint="eastAsia"/>
          <w:color w:val="auto"/>
          <w:spacing w:val="-8"/>
          <w:sz w:val="24"/>
          <w:szCs w:val="24"/>
        </w:rPr>
        <w:t>供应商需提供：营业执照复印件（加盖公章）、法人有效身份证复印件（加盖公章）、法人代表授权书原件和被授权人的有效身份证复印件（加盖公章）及标书款公对公转账截图。</w:t>
      </w:r>
    </w:p>
    <w:p w:rsidR="00D95265" w:rsidRDefault="008D3F1A">
      <w:pPr>
        <w:spacing w:line="360" w:lineRule="auto"/>
        <w:ind w:firstLineChars="200" w:firstLine="464"/>
        <w:jc w:val="both"/>
        <w:rPr>
          <w:rFonts w:ascii="宋体" w:eastAsia="宋体" w:hAnsi="宋体" w:cs="宋体"/>
          <w:color w:val="auto"/>
          <w:spacing w:val="-8"/>
          <w:sz w:val="24"/>
          <w:szCs w:val="24"/>
        </w:rPr>
      </w:pPr>
      <w:r>
        <w:rPr>
          <w:rFonts w:ascii="宋体" w:eastAsia="宋体" w:hAnsi="宋体" w:cs="宋体" w:hint="eastAsia"/>
          <w:color w:val="auto"/>
          <w:spacing w:val="-8"/>
          <w:sz w:val="24"/>
          <w:szCs w:val="24"/>
        </w:rPr>
        <w:t>以上资料以P</w:t>
      </w:r>
      <w:r>
        <w:rPr>
          <w:rFonts w:ascii="宋体" w:eastAsia="宋体" w:hAnsi="宋体" w:cs="宋体"/>
          <w:color w:val="auto"/>
          <w:spacing w:val="-8"/>
          <w:sz w:val="24"/>
          <w:szCs w:val="24"/>
        </w:rPr>
        <w:t>DF</w:t>
      </w:r>
      <w:r>
        <w:rPr>
          <w:rFonts w:ascii="宋体" w:eastAsia="宋体" w:hAnsi="宋体" w:cs="宋体" w:hint="eastAsia"/>
          <w:color w:val="auto"/>
          <w:spacing w:val="-8"/>
          <w:sz w:val="24"/>
          <w:szCs w:val="24"/>
        </w:rPr>
        <w:t>格式制作的电子文件，发送到</w:t>
      </w:r>
      <w:hyperlink r:id="rId9" w:history="1">
        <w:r>
          <w:rPr>
            <w:rStyle w:val="af4"/>
            <w:rFonts w:ascii="宋体" w:eastAsia="宋体" w:hAnsi="宋体" w:cs="宋体" w:hint="eastAsia"/>
            <w:color w:val="auto"/>
            <w:spacing w:val="-8"/>
            <w:sz w:val="24"/>
            <w:szCs w:val="24"/>
          </w:rPr>
          <w:t>lindawenjian321</w:t>
        </w:r>
        <w:r>
          <w:rPr>
            <w:rStyle w:val="af4"/>
            <w:rFonts w:ascii="宋体" w:eastAsia="宋体" w:hAnsi="宋体" w:cs="宋体"/>
            <w:color w:val="auto"/>
            <w:spacing w:val="-8"/>
            <w:sz w:val="24"/>
            <w:szCs w:val="24"/>
          </w:rPr>
          <w:t>@sina.com</w:t>
        </w:r>
      </w:hyperlink>
      <w:r>
        <w:rPr>
          <w:rFonts w:ascii="宋体" w:eastAsia="宋体" w:hAnsi="宋体" w:cs="宋体" w:hint="eastAsia"/>
          <w:color w:val="auto"/>
          <w:spacing w:val="-8"/>
          <w:sz w:val="24"/>
          <w:szCs w:val="24"/>
        </w:rPr>
        <w:t>，邮件内容写明潜在供应商联系人和电话，邮件主题为“项目名称+报名资料</w:t>
      </w:r>
      <w:r>
        <w:rPr>
          <w:rFonts w:ascii="宋体" w:eastAsia="宋体" w:hAnsi="宋体" w:cs="宋体"/>
          <w:color w:val="auto"/>
          <w:spacing w:val="-8"/>
          <w:sz w:val="24"/>
          <w:szCs w:val="24"/>
        </w:rPr>
        <w:t>+潜在供应商名称”。采购代理人员审核通过后，以电子邮件方式向潜在供应商发送</w:t>
      </w:r>
      <w:r>
        <w:rPr>
          <w:rFonts w:ascii="宋体" w:eastAsia="宋体" w:hAnsi="宋体" w:cs="宋体" w:hint="eastAsia"/>
          <w:color w:val="auto"/>
          <w:spacing w:val="-8"/>
          <w:sz w:val="24"/>
          <w:szCs w:val="24"/>
        </w:rPr>
        <w:t>竞争性磋商文件。</w:t>
      </w:r>
    </w:p>
    <w:p w:rsidR="00D95265" w:rsidRDefault="008D3F1A">
      <w:pPr>
        <w:spacing w:line="360" w:lineRule="auto"/>
        <w:ind w:firstLineChars="200" w:firstLine="464"/>
        <w:jc w:val="both"/>
        <w:rPr>
          <w:rFonts w:ascii="宋体" w:eastAsia="宋体" w:hAnsi="宋体" w:cs="宋体"/>
          <w:color w:val="auto"/>
          <w:spacing w:val="-8"/>
          <w:sz w:val="24"/>
          <w:szCs w:val="24"/>
        </w:rPr>
      </w:pPr>
      <w:r>
        <w:rPr>
          <w:rFonts w:ascii="宋体" w:eastAsia="宋体" w:hAnsi="宋体" w:cs="宋体" w:hint="eastAsia"/>
          <w:color w:val="auto"/>
          <w:spacing w:val="-8"/>
          <w:sz w:val="24"/>
          <w:szCs w:val="24"/>
        </w:rPr>
        <w:t>（2）现场</w:t>
      </w:r>
      <w:r>
        <w:rPr>
          <w:rFonts w:ascii="宋体" w:eastAsia="宋体" w:hAnsi="宋体" w:cs="宋体" w:hint="eastAsia"/>
          <w:color w:val="auto"/>
          <w:spacing w:val="1"/>
          <w:sz w:val="24"/>
          <w:szCs w:val="24"/>
        </w:rPr>
        <w:t>获取</w:t>
      </w:r>
    </w:p>
    <w:p w:rsidR="00D95265" w:rsidRDefault="008D3F1A">
      <w:pPr>
        <w:spacing w:line="360" w:lineRule="auto"/>
        <w:ind w:firstLineChars="200" w:firstLine="464"/>
        <w:jc w:val="both"/>
        <w:rPr>
          <w:rFonts w:ascii="宋体" w:eastAsia="宋体" w:hAnsi="宋体" w:cs="宋体"/>
          <w:color w:val="auto"/>
          <w:spacing w:val="-8"/>
          <w:sz w:val="24"/>
          <w:szCs w:val="24"/>
        </w:rPr>
      </w:pPr>
      <w:r>
        <w:rPr>
          <w:rFonts w:ascii="宋体" w:eastAsia="宋体" w:hAnsi="宋体" w:cs="宋体" w:hint="eastAsia"/>
          <w:color w:val="auto"/>
          <w:spacing w:val="-8"/>
          <w:sz w:val="24"/>
          <w:szCs w:val="24"/>
        </w:rPr>
        <w:t>供应商法定代表人或被授权人应携带以下资料原件前往北京市丰台区富丰路4号工商联大厦A座10层1002获取竞争性磋商文件。</w:t>
      </w:r>
    </w:p>
    <w:p w:rsidR="00D95265" w:rsidRDefault="008D3F1A">
      <w:pPr>
        <w:spacing w:line="360" w:lineRule="auto"/>
        <w:ind w:firstLineChars="200" w:firstLine="464"/>
        <w:jc w:val="both"/>
        <w:rPr>
          <w:rFonts w:ascii="宋体" w:eastAsia="宋体" w:hAnsi="宋体" w:cs="宋体"/>
          <w:color w:val="auto"/>
          <w:spacing w:val="-8"/>
          <w:sz w:val="24"/>
          <w:szCs w:val="24"/>
        </w:rPr>
      </w:pPr>
      <w:r>
        <w:rPr>
          <w:rFonts w:ascii="宋体" w:eastAsia="宋体" w:hAnsi="宋体" w:cs="宋体" w:hint="eastAsia"/>
          <w:color w:val="auto"/>
          <w:spacing w:val="-8"/>
          <w:sz w:val="24"/>
          <w:szCs w:val="24"/>
        </w:rPr>
        <w:t>法定代表人现场获取竞争性磋商文件需携带：营业执照复印件（加盖公章）、法人有效身份证复印件（加盖公章）、法人代表身份证明原件（加盖公章）；</w:t>
      </w:r>
    </w:p>
    <w:p w:rsidR="00D95265" w:rsidRDefault="008D3F1A">
      <w:pPr>
        <w:spacing w:line="360" w:lineRule="auto"/>
        <w:ind w:firstLineChars="200" w:firstLine="464"/>
        <w:jc w:val="both"/>
        <w:rPr>
          <w:rFonts w:ascii="宋体" w:eastAsia="宋体" w:hAnsi="宋体" w:cs="宋体"/>
          <w:color w:val="auto"/>
          <w:spacing w:val="-8"/>
          <w:sz w:val="24"/>
          <w:szCs w:val="24"/>
        </w:rPr>
      </w:pPr>
      <w:r>
        <w:rPr>
          <w:rFonts w:ascii="宋体" w:eastAsia="宋体" w:hAnsi="宋体" w:cs="宋体" w:hint="eastAsia"/>
          <w:color w:val="auto"/>
          <w:spacing w:val="-8"/>
          <w:sz w:val="24"/>
          <w:szCs w:val="24"/>
        </w:rPr>
        <w:t>被授权人现场获取竞争性磋商文件需携带：营业执照复印件（加盖公章）、法人有效身份证复印件（加盖公章）、法人代表授权书原件和被授权人的有效身份证复印件（加盖公章）；</w:t>
      </w:r>
    </w:p>
    <w:p w:rsidR="00D95265" w:rsidRDefault="008D3F1A">
      <w:pPr>
        <w:spacing w:line="360" w:lineRule="auto"/>
        <w:ind w:firstLineChars="200" w:firstLine="464"/>
        <w:jc w:val="both"/>
        <w:rPr>
          <w:rFonts w:ascii="宋体" w:eastAsia="宋体" w:hAnsi="宋体" w:cs="宋体"/>
          <w:color w:val="auto"/>
          <w:spacing w:val="-8"/>
          <w:sz w:val="24"/>
          <w:szCs w:val="24"/>
        </w:rPr>
      </w:pPr>
      <w:r>
        <w:rPr>
          <w:rFonts w:ascii="宋体" w:eastAsia="宋体" w:hAnsi="宋体" w:cs="宋体" w:hint="eastAsia"/>
          <w:color w:val="auto"/>
          <w:spacing w:val="-8"/>
          <w:sz w:val="24"/>
          <w:szCs w:val="24"/>
        </w:rPr>
        <w:t>未从招标代理机构获取竞争性磋商文件并登记备案的潜在供应商均无资格参加。</w:t>
      </w:r>
    </w:p>
    <w:p w:rsidR="00D95265" w:rsidRDefault="008D3F1A">
      <w:pPr>
        <w:spacing w:line="360" w:lineRule="auto"/>
        <w:ind w:firstLineChars="200" w:firstLine="450"/>
        <w:jc w:val="both"/>
        <w:rPr>
          <w:rFonts w:ascii="宋体" w:eastAsia="宋体" w:hAnsi="宋体" w:cs="宋体"/>
          <w:color w:val="auto"/>
          <w:sz w:val="24"/>
          <w:szCs w:val="24"/>
        </w:rPr>
      </w:pPr>
      <w:r>
        <w:rPr>
          <w:rFonts w:ascii="宋体" w:eastAsia="宋体" w:hAnsi="宋体"/>
          <w:color w:val="auto"/>
          <w:spacing w:val="-15"/>
          <w:sz w:val="24"/>
          <w:szCs w:val="24"/>
        </w:rPr>
        <w:t>4</w:t>
      </w:r>
      <w:r>
        <w:rPr>
          <w:rFonts w:ascii="宋体" w:eastAsia="宋体" w:hAnsi="宋体"/>
          <w:color w:val="auto"/>
          <w:spacing w:val="-10"/>
          <w:sz w:val="24"/>
          <w:szCs w:val="24"/>
        </w:rPr>
        <w:t>.</w:t>
      </w:r>
      <w:r>
        <w:rPr>
          <w:rFonts w:ascii="宋体" w:eastAsia="宋体" w:hAnsi="宋体" w:cs="宋体"/>
          <w:color w:val="auto"/>
          <w:spacing w:val="-10"/>
          <w:sz w:val="24"/>
          <w:szCs w:val="24"/>
        </w:rPr>
        <w:t>售价：30</w:t>
      </w:r>
      <w:r>
        <w:rPr>
          <w:rFonts w:ascii="宋体" w:eastAsia="宋体" w:hAnsi="宋体"/>
          <w:color w:val="auto"/>
          <w:spacing w:val="-10"/>
          <w:sz w:val="24"/>
          <w:szCs w:val="24"/>
        </w:rPr>
        <w:t>0</w:t>
      </w:r>
      <w:r>
        <w:rPr>
          <w:rFonts w:ascii="宋体" w:eastAsia="宋体" w:hAnsi="宋体" w:cs="宋体"/>
          <w:color w:val="auto"/>
          <w:spacing w:val="-10"/>
          <w:sz w:val="24"/>
          <w:szCs w:val="24"/>
        </w:rPr>
        <w:t>元</w:t>
      </w:r>
      <w:r>
        <w:rPr>
          <w:rFonts w:ascii="宋体" w:eastAsia="宋体" w:hAnsi="宋体" w:cs="宋体" w:hint="eastAsia"/>
          <w:color w:val="auto"/>
          <w:spacing w:val="-10"/>
          <w:sz w:val="24"/>
          <w:szCs w:val="24"/>
        </w:rPr>
        <w:t>，售后不退</w:t>
      </w:r>
      <w:r>
        <w:rPr>
          <w:rFonts w:ascii="宋体" w:eastAsia="宋体" w:hAnsi="宋体" w:cs="宋体"/>
          <w:color w:val="auto"/>
          <w:spacing w:val="-10"/>
          <w:sz w:val="24"/>
          <w:szCs w:val="24"/>
        </w:rPr>
        <w:t>。</w:t>
      </w:r>
    </w:p>
    <w:p w:rsidR="00D95265" w:rsidRDefault="008D3F1A">
      <w:pPr>
        <w:spacing w:line="360" w:lineRule="auto"/>
        <w:ind w:firstLineChars="200" w:firstLine="472"/>
        <w:jc w:val="both"/>
        <w:outlineLvl w:val="1"/>
        <w:rPr>
          <w:rFonts w:ascii="宋体" w:eastAsia="宋体" w:hAnsi="宋体" w:cs="宋体"/>
          <w:color w:val="auto"/>
          <w:sz w:val="24"/>
          <w:szCs w:val="24"/>
        </w:rPr>
      </w:pPr>
      <w:r>
        <w:rPr>
          <w:rFonts w:ascii="宋体" w:eastAsia="宋体" w:hAnsi="宋体" w:cs="宋体"/>
          <w:color w:val="auto"/>
          <w:spacing w:val="-4"/>
          <w:sz w:val="24"/>
          <w:szCs w:val="24"/>
          <w14:textOutline w14:w="1536" w14:cap="flat" w14:cmpd="sng" w14:algn="ctr">
            <w14:solidFill>
              <w14:srgbClr w14:val="000000"/>
            </w14:solidFill>
            <w14:prstDash w14:val="solid"/>
            <w14:miter w14:lim="0"/>
          </w14:textOutline>
        </w:rPr>
        <w:lastRenderedPageBreak/>
        <w:t>四</w:t>
      </w:r>
      <w:r>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、响应文件提交</w:t>
      </w:r>
    </w:p>
    <w:p w:rsidR="00D95265" w:rsidRDefault="008D3F1A">
      <w:pPr>
        <w:spacing w:line="360" w:lineRule="auto"/>
        <w:ind w:firstLineChars="200" w:firstLine="448"/>
        <w:jc w:val="both"/>
        <w:rPr>
          <w:rFonts w:ascii="宋体" w:eastAsia="宋体" w:hAnsi="宋体" w:cs="宋体"/>
          <w:color w:val="auto"/>
          <w:sz w:val="24"/>
          <w:szCs w:val="24"/>
        </w:rPr>
      </w:pPr>
      <w:r>
        <w:rPr>
          <w:rFonts w:ascii="宋体" w:eastAsia="宋体" w:hAnsi="宋体" w:cs="宋体"/>
          <w:color w:val="auto"/>
          <w:spacing w:val="-16"/>
          <w:sz w:val="24"/>
          <w:szCs w:val="24"/>
        </w:rPr>
        <w:t>截止</w:t>
      </w:r>
      <w:r>
        <w:rPr>
          <w:rFonts w:ascii="宋体" w:eastAsia="宋体" w:hAnsi="宋体" w:cs="宋体"/>
          <w:color w:val="auto"/>
          <w:spacing w:val="-14"/>
          <w:sz w:val="24"/>
          <w:szCs w:val="24"/>
        </w:rPr>
        <w:t>时</w:t>
      </w:r>
      <w:r>
        <w:rPr>
          <w:rFonts w:ascii="宋体" w:eastAsia="宋体" w:hAnsi="宋体" w:cs="宋体"/>
          <w:color w:val="auto"/>
          <w:spacing w:val="-8"/>
          <w:sz w:val="24"/>
          <w:szCs w:val="24"/>
        </w:rPr>
        <w:t>间：</w:t>
      </w:r>
      <w:r>
        <w:rPr>
          <w:rFonts w:ascii="宋体" w:eastAsia="宋体" w:hAnsi="宋体" w:hint="eastAsia"/>
          <w:color w:val="auto"/>
          <w:spacing w:val="-8"/>
          <w:sz w:val="24"/>
          <w:szCs w:val="24"/>
          <w:u w:val="single"/>
        </w:rPr>
        <w:t>2024</w:t>
      </w:r>
      <w:r>
        <w:rPr>
          <w:rFonts w:ascii="宋体" w:eastAsia="宋体" w:hAnsi="宋体" w:cs="宋体"/>
          <w:color w:val="auto"/>
          <w:spacing w:val="-8"/>
          <w:sz w:val="24"/>
          <w:szCs w:val="24"/>
          <w:u w:val="single"/>
        </w:rPr>
        <w:t>年</w:t>
      </w:r>
      <w:r>
        <w:rPr>
          <w:rFonts w:ascii="宋体" w:eastAsia="宋体" w:hAnsi="宋体" w:hint="eastAsia"/>
          <w:color w:val="auto"/>
          <w:spacing w:val="-8"/>
          <w:sz w:val="24"/>
          <w:szCs w:val="24"/>
          <w:u w:val="single"/>
        </w:rPr>
        <w:t>04</w:t>
      </w:r>
      <w:r>
        <w:rPr>
          <w:rFonts w:ascii="宋体" w:eastAsia="宋体" w:hAnsi="宋体" w:cs="宋体"/>
          <w:color w:val="auto"/>
          <w:spacing w:val="-8"/>
          <w:sz w:val="24"/>
          <w:szCs w:val="24"/>
          <w:u w:val="single"/>
        </w:rPr>
        <w:t>月</w:t>
      </w:r>
      <w:r>
        <w:rPr>
          <w:rFonts w:ascii="宋体" w:eastAsia="宋体" w:hAnsi="宋体" w:hint="eastAsia"/>
          <w:color w:val="auto"/>
          <w:spacing w:val="-8"/>
          <w:sz w:val="24"/>
          <w:szCs w:val="24"/>
          <w:u w:val="single"/>
        </w:rPr>
        <w:t>12</w:t>
      </w:r>
      <w:r>
        <w:rPr>
          <w:rFonts w:ascii="宋体" w:eastAsia="宋体" w:hAnsi="宋体" w:cs="宋体"/>
          <w:color w:val="auto"/>
          <w:spacing w:val="-8"/>
          <w:sz w:val="24"/>
          <w:szCs w:val="24"/>
          <w:u w:val="single"/>
        </w:rPr>
        <w:t>日</w:t>
      </w:r>
      <w:r>
        <w:rPr>
          <w:rFonts w:ascii="宋体" w:eastAsia="宋体" w:hAnsi="宋体" w:hint="eastAsia"/>
          <w:color w:val="auto"/>
          <w:spacing w:val="-8"/>
          <w:sz w:val="24"/>
          <w:szCs w:val="24"/>
          <w:u w:val="single"/>
        </w:rPr>
        <w:t>14</w:t>
      </w:r>
      <w:r>
        <w:rPr>
          <w:rFonts w:ascii="宋体" w:eastAsia="宋体" w:hAnsi="宋体" w:cs="宋体"/>
          <w:color w:val="auto"/>
          <w:spacing w:val="-8"/>
          <w:sz w:val="24"/>
          <w:szCs w:val="24"/>
          <w:u w:val="single"/>
        </w:rPr>
        <w:t>点</w:t>
      </w:r>
      <w:r>
        <w:rPr>
          <w:rFonts w:ascii="宋体" w:eastAsia="宋体" w:hAnsi="宋体" w:hint="eastAsia"/>
          <w:color w:val="auto"/>
          <w:spacing w:val="-8"/>
          <w:sz w:val="24"/>
          <w:szCs w:val="24"/>
          <w:u w:val="single"/>
        </w:rPr>
        <w:t>00</w:t>
      </w:r>
      <w:r>
        <w:rPr>
          <w:rFonts w:ascii="宋体" w:eastAsia="宋体" w:hAnsi="宋体" w:cs="宋体"/>
          <w:color w:val="auto"/>
          <w:spacing w:val="-8"/>
          <w:sz w:val="24"/>
          <w:szCs w:val="24"/>
          <w:u w:val="single"/>
        </w:rPr>
        <w:t>分</w:t>
      </w:r>
      <w:r>
        <w:rPr>
          <w:rFonts w:ascii="宋体" w:eastAsia="宋体" w:hAnsi="宋体" w:cs="宋体"/>
          <w:color w:val="auto"/>
          <w:spacing w:val="-8"/>
          <w:sz w:val="24"/>
          <w:szCs w:val="24"/>
        </w:rPr>
        <w:t>(北京时间)。</w:t>
      </w:r>
    </w:p>
    <w:p w:rsidR="00D95265" w:rsidRDefault="008D3F1A">
      <w:pPr>
        <w:spacing w:line="360" w:lineRule="auto"/>
        <w:ind w:firstLineChars="200" w:firstLine="428"/>
        <w:jc w:val="both"/>
        <w:rPr>
          <w:rFonts w:ascii="宋体" w:eastAsia="宋体" w:hAnsi="宋体"/>
          <w:color w:val="auto"/>
          <w:sz w:val="24"/>
          <w:szCs w:val="24"/>
        </w:rPr>
      </w:pPr>
      <w:r>
        <w:rPr>
          <w:rFonts w:ascii="宋体" w:eastAsia="宋体" w:hAnsi="宋体" w:cs="宋体"/>
          <w:color w:val="auto"/>
          <w:spacing w:val="-26"/>
          <w:sz w:val="24"/>
          <w:szCs w:val="24"/>
        </w:rPr>
        <w:t>地</w:t>
      </w:r>
      <w:r>
        <w:rPr>
          <w:rFonts w:ascii="宋体" w:eastAsia="宋体" w:hAnsi="宋体" w:cs="宋体"/>
          <w:color w:val="auto"/>
          <w:spacing w:val="-17"/>
          <w:sz w:val="24"/>
          <w:szCs w:val="24"/>
        </w:rPr>
        <w:t>点：</w:t>
      </w:r>
      <w:r>
        <w:rPr>
          <w:rFonts w:ascii="宋体" w:eastAsia="宋体" w:hAnsi="宋体" w:cs="宋体" w:hint="eastAsia"/>
          <w:color w:val="auto"/>
          <w:spacing w:val="-8"/>
          <w:sz w:val="24"/>
          <w:szCs w:val="24"/>
        </w:rPr>
        <w:t>北京市丰台区富丰路4号工商联大厦A座10层1002会议室</w:t>
      </w:r>
    </w:p>
    <w:p w:rsidR="00D95265" w:rsidRDefault="00D95265">
      <w:pPr>
        <w:spacing w:line="360" w:lineRule="auto"/>
        <w:ind w:firstLineChars="200" w:firstLine="420"/>
        <w:jc w:val="both"/>
        <w:rPr>
          <w:rFonts w:ascii="宋体" w:eastAsia="宋体" w:hAnsi="宋体"/>
          <w:color w:val="auto"/>
        </w:rPr>
      </w:pPr>
    </w:p>
    <w:p w:rsidR="00D95265" w:rsidRDefault="008D3F1A">
      <w:pPr>
        <w:spacing w:line="360" w:lineRule="auto"/>
        <w:ind w:firstLineChars="200" w:firstLine="472"/>
        <w:jc w:val="both"/>
        <w:outlineLvl w:val="1"/>
        <w:rPr>
          <w:rFonts w:ascii="宋体" w:eastAsia="宋体" w:hAnsi="宋体" w:cs="宋体"/>
          <w:color w:val="auto"/>
          <w:sz w:val="24"/>
          <w:szCs w:val="24"/>
        </w:rPr>
      </w:pPr>
      <w:r>
        <w:rPr>
          <w:rFonts w:ascii="宋体" w:eastAsia="宋体" w:hAnsi="宋体" w:cs="宋体"/>
          <w:color w:val="auto"/>
          <w:spacing w:val="-4"/>
          <w:sz w:val="24"/>
          <w:szCs w:val="24"/>
          <w14:textOutline w14:w="1536" w14:cap="flat" w14:cmpd="sng" w14:algn="ctr">
            <w14:solidFill>
              <w14:srgbClr w14:val="000000"/>
            </w14:solidFill>
            <w14:prstDash w14:val="solid"/>
            <w14:miter w14:lim="0"/>
          </w14:textOutline>
        </w:rPr>
        <w:t>五</w:t>
      </w:r>
      <w:r>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w:t>
      </w: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开启</w:t>
      </w:r>
    </w:p>
    <w:p w:rsidR="00D95265" w:rsidRDefault="008D3F1A">
      <w:pPr>
        <w:spacing w:line="360" w:lineRule="auto"/>
        <w:ind w:firstLineChars="200" w:firstLine="444"/>
        <w:jc w:val="both"/>
        <w:rPr>
          <w:rFonts w:ascii="宋体" w:eastAsia="宋体" w:hAnsi="宋体" w:cs="宋体"/>
          <w:color w:val="auto"/>
          <w:sz w:val="24"/>
          <w:szCs w:val="24"/>
        </w:rPr>
      </w:pPr>
      <w:r>
        <w:rPr>
          <w:rFonts w:ascii="宋体" w:eastAsia="宋体" w:hAnsi="宋体" w:cs="宋体"/>
          <w:color w:val="auto"/>
          <w:spacing w:val="-18"/>
          <w:sz w:val="24"/>
          <w:szCs w:val="24"/>
        </w:rPr>
        <w:t>时间</w:t>
      </w:r>
      <w:r>
        <w:rPr>
          <w:rFonts w:ascii="宋体" w:eastAsia="宋体" w:hAnsi="宋体" w:cs="宋体"/>
          <w:color w:val="auto"/>
          <w:spacing w:val="-9"/>
          <w:sz w:val="24"/>
          <w:szCs w:val="24"/>
        </w:rPr>
        <w:t>：</w:t>
      </w:r>
      <w:r>
        <w:rPr>
          <w:rFonts w:ascii="宋体" w:eastAsia="宋体" w:hAnsi="宋体" w:hint="eastAsia"/>
          <w:color w:val="auto"/>
          <w:spacing w:val="-8"/>
          <w:sz w:val="24"/>
          <w:szCs w:val="24"/>
          <w:u w:val="single"/>
        </w:rPr>
        <w:t>2024</w:t>
      </w:r>
      <w:r>
        <w:rPr>
          <w:rFonts w:ascii="宋体" w:eastAsia="宋体" w:hAnsi="宋体" w:cs="宋体"/>
          <w:color w:val="auto"/>
          <w:spacing w:val="-8"/>
          <w:sz w:val="24"/>
          <w:szCs w:val="24"/>
          <w:u w:val="single"/>
        </w:rPr>
        <w:t>年</w:t>
      </w:r>
      <w:r>
        <w:rPr>
          <w:rFonts w:ascii="宋体" w:eastAsia="宋体" w:hAnsi="宋体" w:hint="eastAsia"/>
          <w:color w:val="auto"/>
          <w:spacing w:val="-8"/>
          <w:sz w:val="24"/>
          <w:szCs w:val="24"/>
          <w:u w:val="single"/>
        </w:rPr>
        <w:t>04</w:t>
      </w:r>
      <w:r>
        <w:rPr>
          <w:rFonts w:ascii="宋体" w:eastAsia="宋体" w:hAnsi="宋体" w:cs="宋体"/>
          <w:color w:val="auto"/>
          <w:spacing w:val="-8"/>
          <w:sz w:val="24"/>
          <w:szCs w:val="24"/>
          <w:u w:val="single"/>
        </w:rPr>
        <w:t>月</w:t>
      </w:r>
      <w:r>
        <w:rPr>
          <w:rFonts w:ascii="宋体" w:eastAsia="宋体" w:hAnsi="宋体" w:hint="eastAsia"/>
          <w:color w:val="auto"/>
          <w:spacing w:val="-8"/>
          <w:sz w:val="24"/>
          <w:szCs w:val="24"/>
          <w:u w:val="single"/>
        </w:rPr>
        <w:t>12</w:t>
      </w:r>
      <w:r>
        <w:rPr>
          <w:rFonts w:ascii="宋体" w:eastAsia="宋体" w:hAnsi="宋体" w:cs="宋体"/>
          <w:color w:val="auto"/>
          <w:spacing w:val="-8"/>
          <w:sz w:val="24"/>
          <w:szCs w:val="24"/>
          <w:u w:val="single"/>
        </w:rPr>
        <w:t>日</w:t>
      </w:r>
      <w:r>
        <w:rPr>
          <w:rFonts w:ascii="宋体" w:eastAsia="宋体" w:hAnsi="宋体" w:hint="eastAsia"/>
          <w:color w:val="auto"/>
          <w:spacing w:val="-8"/>
          <w:sz w:val="24"/>
          <w:szCs w:val="24"/>
          <w:u w:val="single"/>
        </w:rPr>
        <w:t>14</w:t>
      </w:r>
      <w:r>
        <w:rPr>
          <w:rFonts w:ascii="宋体" w:eastAsia="宋体" w:hAnsi="宋体" w:cs="宋体"/>
          <w:color w:val="auto"/>
          <w:spacing w:val="-8"/>
          <w:sz w:val="24"/>
          <w:szCs w:val="24"/>
          <w:u w:val="single"/>
        </w:rPr>
        <w:t>点</w:t>
      </w:r>
      <w:r>
        <w:rPr>
          <w:rFonts w:ascii="宋体" w:eastAsia="宋体" w:hAnsi="宋体" w:hint="eastAsia"/>
          <w:color w:val="auto"/>
          <w:spacing w:val="-8"/>
          <w:sz w:val="24"/>
          <w:szCs w:val="24"/>
          <w:u w:val="single"/>
        </w:rPr>
        <w:t>00</w:t>
      </w:r>
      <w:r>
        <w:rPr>
          <w:rFonts w:ascii="宋体" w:eastAsia="宋体" w:hAnsi="宋体" w:cs="宋体"/>
          <w:color w:val="auto"/>
          <w:spacing w:val="-8"/>
          <w:sz w:val="24"/>
          <w:szCs w:val="24"/>
          <w:u w:val="single"/>
        </w:rPr>
        <w:t>分</w:t>
      </w:r>
      <w:r>
        <w:rPr>
          <w:rFonts w:ascii="宋体" w:eastAsia="宋体" w:hAnsi="宋体" w:cs="宋体"/>
          <w:color w:val="auto"/>
          <w:spacing w:val="-9"/>
          <w:sz w:val="24"/>
          <w:szCs w:val="24"/>
        </w:rPr>
        <w:t>(北京时间)。</w:t>
      </w:r>
    </w:p>
    <w:p w:rsidR="00D95265" w:rsidRDefault="008D3F1A">
      <w:pPr>
        <w:spacing w:line="360" w:lineRule="auto"/>
        <w:ind w:firstLineChars="200" w:firstLine="428"/>
        <w:jc w:val="both"/>
        <w:rPr>
          <w:rFonts w:ascii="宋体" w:eastAsia="宋体" w:hAnsi="宋体"/>
          <w:color w:val="auto"/>
          <w:sz w:val="24"/>
          <w:szCs w:val="24"/>
        </w:rPr>
      </w:pPr>
      <w:r>
        <w:rPr>
          <w:rFonts w:ascii="宋体" w:eastAsia="宋体" w:hAnsi="宋体" w:cs="宋体"/>
          <w:color w:val="auto"/>
          <w:spacing w:val="-26"/>
          <w:sz w:val="24"/>
          <w:szCs w:val="24"/>
        </w:rPr>
        <w:t>地</w:t>
      </w:r>
      <w:r>
        <w:rPr>
          <w:rFonts w:ascii="宋体" w:eastAsia="宋体" w:hAnsi="宋体" w:cs="宋体"/>
          <w:color w:val="auto"/>
          <w:spacing w:val="-17"/>
          <w:sz w:val="24"/>
          <w:szCs w:val="24"/>
        </w:rPr>
        <w:t>点：</w:t>
      </w:r>
      <w:r>
        <w:rPr>
          <w:rFonts w:ascii="宋体" w:eastAsia="宋体" w:hAnsi="宋体" w:cs="宋体" w:hint="eastAsia"/>
          <w:color w:val="auto"/>
          <w:spacing w:val="-8"/>
          <w:sz w:val="24"/>
          <w:szCs w:val="24"/>
        </w:rPr>
        <w:t>北京市丰台区富丰路4号工商联大厦A座10层1002会议室</w:t>
      </w:r>
    </w:p>
    <w:p w:rsidR="00D95265" w:rsidRDefault="00D95265">
      <w:pPr>
        <w:spacing w:line="360" w:lineRule="auto"/>
        <w:ind w:firstLineChars="200" w:firstLine="420"/>
        <w:jc w:val="both"/>
        <w:rPr>
          <w:rFonts w:ascii="宋体" w:eastAsia="宋体" w:hAnsi="宋体"/>
          <w:color w:val="auto"/>
        </w:rPr>
      </w:pPr>
    </w:p>
    <w:p w:rsidR="00D95265" w:rsidRDefault="008D3F1A">
      <w:pPr>
        <w:spacing w:line="360" w:lineRule="auto"/>
        <w:ind w:firstLineChars="200" w:firstLine="476"/>
        <w:jc w:val="both"/>
        <w:outlineLvl w:val="1"/>
        <w:rPr>
          <w:rFonts w:ascii="宋体" w:eastAsia="宋体" w:hAnsi="宋体" w:cs="宋体"/>
          <w:color w:val="auto"/>
          <w:sz w:val="24"/>
          <w:szCs w:val="24"/>
        </w:rPr>
      </w:pP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六</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、公告期限</w:t>
      </w:r>
    </w:p>
    <w:p w:rsidR="00D95265" w:rsidRDefault="008D3F1A">
      <w:pPr>
        <w:spacing w:line="360" w:lineRule="auto"/>
        <w:ind w:firstLineChars="200" w:firstLine="458"/>
        <w:jc w:val="both"/>
        <w:rPr>
          <w:rFonts w:ascii="宋体" w:eastAsia="宋体" w:hAnsi="宋体" w:cs="宋体"/>
          <w:color w:val="auto"/>
          <w:sz w:val="24"/>
          <w:szCs w:val="24"/>
        </w:rPr>
      </w:pPr>
      <w:r>
        <w:rPr>
          <w:rFonts w:ascii="宋体" w:eastAsia="宋体" w:hAnsi="宋体" w:cs="宋体"/>
          <w:color w:val="auto"/>
          <w:spacing w:val="-11"/>
          <w:sz w:val="24"/>
          <w:szCs w:val="24"/>
        </w:rPr>
        <w:t>自</w:t>
      </w:r>
      <w:r>
        <w:rPr>
          <w:rFonts w:ascii="宋体" w:eastAsia="宋体" w:hAnsi="宋体" w:cs="宋体"/>
          <w:color w:val="auto"/>
          <w:spacing w:val="-7"/>
          <w:sz w:val="24"/>
          <w:szCs w:val="24"/>
        </w:rPr>
        <w:t>本公告发布之日起</w:t>
      </w:r>
      <w:r>
        <w:rPr>
          <w:rFonts w:ascii="宋体" w:eastAsia="宋体" w:hAnsi="宋体"/>
          <w:color w:val="auto"/>
          <w:spacing w:val="-7"/>
          <w:sz w:val="24"/>
          <w:szCs w:val="24"/>
        </w:rPr>
        <w:t>3</w:t>
      </w:r>
      <w:r>
        <w:rPr>
          <w:rFonts w:ascii="宋体" w:eastAsia="宋体" w:hAnsi="宋体" w:cs="宋体"/>
          <w:color w:val="auto"/>
          <w:spacing w:val="-7"/>
          <w:sz w:val="24"/>
          <w:szCs w:val="24"/>
        </w:rPr>
        <w:t>个工作日。</w:t>
      </w:r>
    </w:p>
    <w:p w:rsidR="00D95265" w:rsidRDefault="00D95265">
      <w:pPr>
        <w:spacing w:line="360" w:lineRule="auto"/>
        <w:ind w:firstLineChars="200" w:firstLine="420"/>
        <w:jc w:val="both"/>
        <w:rPr>
          <w:rFonts w:ascii="宋体" w:eastAsia="宋体" w:hAnsi="宋体"/>
          <w:color w:val="auto"/>
        </w:rPr>
      </w:pPr>
    </w:p>
    <w:p w:rsidR="00D95265" w:rsidRDefault="008D3F1A">
      <w:pPr>
        <w:spacing w:line="360" w:lineRule="auto"/>
        <w:ind w:firstLineChars="200" w:firstLine="478"/>
        <w:jc w:val="both"/>
        <w:outlineLvl w:val="1"/>
        <w:rPr>
          <w:rFonts w:ascii="宋体" w:eastAsia="宋体" w:hAnsi="宋体" w:cs="宋体"/>
          <w:color w:val="auto"/>
          <w:sz w:val="24"/>
          <w:szCs w:val="24"/>
        </w:rPr>
      </w:pP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七、</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其他补充事宜</w:t>
      </w:r>
    </w:p>
    <w:p w:rsidR="00D95265" w:rsidRDefault="008D3F1A">
      <w:pPr>
        <w:spacing w:line="360" w:lineRule="auto"/>
        <w:ind w:firstLineChars="200" w:firstLine="556"/>
        <w:jc w:val="both"/>
        <w:rPr>
          <w:rFonts w:ascii="宋体" w:eastAsia="宋体" w:hAnsi="宋体" w:cs="宋体"/>
          <w:color w:val="auto"/>
          <w:sz w:val="24"/>
          <w:szCs w:val="24"/>
        </w:rPr>
      </w:pPr>
      <w:r>
        <w:rPr>
          <w:rFonts w:ascii="宋体" w:eastAsia="宋体" w:hAnsi="宋体"/>
          <w:color w:val="auto"/>
          <w:spacing w:val="38"/>
          <w:sz w:val="24"/>
          <w:szCs w:val="24"/>
        </w:rPr>
        <w:t>1</w:t>
      </w:r>
      <w:r>
        <w:rPr>
          <w:rFonts w:ascii="宋体" w:eastAsia="宋体" w:hAnsi="宋体"/>
          <w:color w:val="auto"/>
          <w:spacing w:val="20"/>
          <w:sz w:val="24"/>
          <w:szCs w:val="24"/>
        </w:rPr>
        <w:t>.</w:t>
      </w:r>
      <w:r>
        <w:rPr>
          <w:rFonts w:ascii="宋体" w:eastAsia="宋体" w:hAnsi="宋体" w:cs="宋体"/>
          <w:color w:val="auto"/>
          <w:spacing w:val="20"/>
          <w:sz w:val="24"/>
          <w:szCs w:val="24"/>
        </w:rPr>
        <w:t>本项目需要落实的政府采购政策：</w:t>
      </w:r>
      <w:r>
        <w:rPr>
          <w:rFonts w:ascii="宋体" w:eastAsia="宋体" w:hAnsi="宋体" w:cs="宋体" w:hint="eastAsia"/>
          <w:color w:val="auto"/>
          <w:spacing w:val="20"/>
          <w:sz w:val="24"/>
          <w:szCs w:val="24"/>
        </w:rPr>
        <w:t>节约能源、保护环境、扶持不发达地区和少数民族地区、促进中小企业发展、支持监狱企业发展、促进残疾人就业等。</w:t>
      </w:r>
    </w:p>
    <w:p w:rsidR="00D95265" w:rsidRDefault="008D3F1A">
      <w:pPr>
        <w:keepLines/>
        <w:widowControl w:val="0"/>
        <w:spacing w:line="360" w:lineRule="auto"/>
        <w:ind w:firstLineChars="200" w:firstLine="458"/>
        <w:jc w:val="both"/>
        <w:rPr>
          <w:rFonts w:ascii="宋体" w:eastAsia="宋体" w:hAnsi="宋体" w:cs="宋体"/>
          <w:color w:val="auto"/>
          <w:spacing w:val="-11"/>
          <w:sz w:val="24"/>
          <w:szCs w:val="24"/>
        </w:rPr>
      </w:pPr>
      <w:r>
        <w:rPr>
          <w:rFonts w:ascii="宋体" w:eastAsia="宋体" w:hAnsi="宋体" w:cs="宋体" w:hint="eastAsia"/>
          <w:color w:val="auto"/>
          <w:spacing w:val="-11"/>
          <w:sz w:val="24"/>
          <w:szCs w:val="24"/>
        </w:rPr>
        <w:t>2.本公告在</w:t>
      </w:r>
      <w:r w:rsidR="00E90D0F">
        <w:rPr>
          <w:rFonts w:ascii="宋体" w:eastAsia="宋体" w:hAnsi="宋体" w:cs="宋体" w:hint="eastAsia"/>
          <w:color w:val="auto"/>
          <w:spacing w:val="-11"/>
          <w:sz w:val="24"/>
          <w:szCs w:val="24"/>
        </w:rPr>
        <w:t>北京市政府采购网（</w:t>
      </w:r>
      <w:r w:rsidR="00E90D0F" w:rsidRPr="00E90D0F">
        <w:rPr>
          <w:rFonts w:ascii="宋体" w:eastAsia="宋体" w:hAnsi="宋体" w:cs="宋体"/>
          <w:color w:val="auto"/>
          <w:spacing w:val="-11"/>
          <w:sz w:val="24"/>
          <w:szCs w:val="24"/>
        </w:rPr>
        <w:t>http://www.ccgp-beijing.gov.cn/</w:t>
      </w:r>
      <w:r w:rsidR="00E90D0F">
        <w:rPr>
          <w:rFonts w:ascii="宋体" w:eastAsia="宋体" w:hAnsi="宋体" w:cs="宋体" w:hint="eastAsia"/>
          <w:color w:val="auto"/>
          <w:spacing w:val="-11"/>
          <w:sz w:val="24"/>
          <w:szCs w:val="24"/>
        </w:rPr>
        <w:t>）、</w:t>
      </w:r>
      <w:r>
        <w:rPr>
          <w:rFonts w:ascii="宋体" w:eastAsia="宋体" w:hAnsi="宋体" w:cs="宋体" w:hint="eastAsia"/>
          <w:color w:val="auto"/>
          <w:spacing w:val="-11"/>
          <w:sz w:val="24"/>
          <w:szCs w:val="24"/>
        </w:rPr>
        <w:t>中国政府采购网（http://www.ccgp.gov.cn）上发布。</w:t>
      </w:r>
    </w:p>
    <w:p w:rsidR="00D95265" w:rsidRDefault="008D3F1A">
      <w:pPr>
        <w:spacing w:line="360" w:lineRule="auto"/>
        <w:ind w:firstLineChars="200" w:firstLine="458"/>
        <w:jc w:val="both"/>
        <w:rPr>
          <w:rFonts w:ascii="宋体" w:eastAsia="宋体" w:hAnsi="宋体" w:cs="宋体"/>
          <w:color w:val="auto"/>
          <w:spacing w:val="-11"/>
          <w:sz w:val="24"/>
          <w:szCs w:val="24"/>
        </w:rPr>
      </w:pPr>
      <w:r>
        <w:rPr>
          <w:rFonts w:ascii="宋体" w:eastAsia="宋体" w:hAnsi="宋体" w:cs="宋体"/>
          <w:color w:val="auto"/>
          <w:spacing w:val="-11"/>
          <w:sz w:val="24"/>
          <w:szCs w:val="24"/>
        </w:rPr>
        <w:t>3.</w:t>
      </w:r>
      <w:r>
        <w:rPr>
          <w:rFonts w:ascii="宋体" w:eastAsia="宋体" w:hAnsi="宋体" w:cs="宋体" w:hint="eastAsia"/>
          <w:color w:val="auto"/>
          <w:spacing w:val="-11"/>
          <w:sz w:val="24"/>
          <w:szCs w:val="24"/>
        </w:rPr>
        <w:t>服务费、</w:t>
      </w:r>
      <w:r>
        <w:rPr>
          <w:rFonts w:ascii="宋体" w:eastAsia="宋体" w:hAnsi="宋体" w:cs="宋体"/>
          <w:color w:val="auto"/>
          <w:spacing w:val="-11"/>
          <w:sz w:val="24"/>
          <w:szCs w:val="24"/>
        </w:rPr>
        <w:t xml:space="preserve">标书款账户： </w:t>
      </w:r>
    </w:p>
    <w:p w:rsidR="00D95265" w:rsidRDefault="008D3F1A">
      <w:pPr>
        <w:spacing w:line="360" w:lineRule="auto"/>
        <w:ind w:firstLineChars="200" w:firstLine="458"/>
        <w:jc w:val="both"/>
        <w:rPr>
          <w:rFonts w:ascii="宋体" w:eastAsia="宋体" w:hAnsi="宋体" w:cs="宋体"/>
          <w:color w:val="auto"/>
          <w:spacing w:val="-11"/>
          <w:sz w:val="24"/>
          <w:szCs w:val="24"/>
        </w:rPr>
      </w:pPr>
      <w:r>
        <w:rPr>
          <w:rFonts w:ascii="宋体" w:eastAsia="宋体" w:hAnsi="宋体" w:cs="宋体"/>
          <w:color w:val="auto"/>
          <w:spacing w:val="-11"/>
          <w:sz w:val="24"/>
          <w:szCs w:val="24"/>
        </w:rPr>
        <w:t>开户名称：</w:t>
      </w:r>
      <w:r>
        <w:rPr>
          <w:rFonts w:ascii="宋体" w:eastAsia="宋体" w:hAnsi="宋体" w:cs="宋体" w:hint="eastAsia"/>
          <w:color w:val="auto"/>
          <w:spacing w:val="-11"/>
          <w:sz w:val="24"/>
          <w:szCs w:val="24"/>
        </w:rPr>
        <w:t>华夏林达咨询有限公司</w:t>
      </w:r>
    </w:p>
    <w:p w:rsidR="00D95265" w:rsidRDefault="008D3F1A">
      <w:pPr>
        <w:spacing w:line="360" w:lineRule="auto"/>
        <w:ind w:firstLineChars="200" w:firstLine="458"/>
        <w:jc w:val="both"/>
        <w:rPr>
          <w:rFonts w:ascii="宋体" w:eastAsia="宋体" w:hAnsi="宋体" w:cs="宋体"/>
          <w:color w:val="auto"/>
          <w:spacing w:val="-11"/>
          <w:sz w:val="24"/>
          <w:szCs w:val="24"/>
        </w:rPr>
      </w:pPr>
      <w:r>
        <w:rPr>
          <w:rFonts w:ascii="宋体" w:eastAsia="宋体" w:hAnsi="宋体" w:cs="宋体"/>
          <w:color w:val="auto"/>
          <w:spacing w:val="-11"/>
          <w:sz w:val="24"/>
          <w:szCs w:val="24"/>
        </w:rPr>
        <w:t>开户银行：</w:t>
      </w:r>
      <w:r>
        <w:rPr>
          <w:rFonts w:ascii="宋体" w:eastAsia="宋体" w:hAnsi="宋体" w:cs="宋体" w:hint="eastAsia"/>
          <w:color w:val="auto"/>
          <w:spacing w:val="-11"/>
          <w:sz w:val="24"/>
          <w:szCs w:val="24"/>
        </w:rPr>
        <w:t>中国建设银行股份有限公司北京怀柔府前街支行</w:t>
      </w:r>
    </w:p>
    <w:p w:rsidR="00D95265" w:rsidRDefault="008D3F1A">
      <w:pPr>
        <w:spacing w:line="360" w:lineRule="auto"/>
        <w:ind w:firstLineChars="200" w:firstLine="458"/>
        <w:jc w:val="both"/>
        <w:rPr>
          <w:rFonts w:ascii="宋体" w:eastAsia="宋体" w:hAnsi="宋体" w:cs="宋体"/>
          <w:color w:val="auto"/>
          <w:spacing w:val="-11"/>
          <w:sz w:val="24"/>
          <w:szCs w:val="24"/>
        </w:rPr>
      </w:pPr>
      <w:r>
        <w:rPr>
          <w:rFonts w:ascii="宋体" w:eastAsia="宋体" w:hAnsi="宋体" w:cs="宋体"/>
          <w:color w:val="auto"/>
          <w:spacing w:val="-11"/>
          <w:sz w:val="24"/>
          <w:szCs w:val="24"/>
        </w:rPr>
        <w:t>银行账号：11050110071100000626</w:t>
      </w:r>
    </w:p>
    <w:p w:rsidR="00D95265" w:rsidRDefault="008D3F1A">
      <w:pPr>
        <w:spacing w:line="360" w:lineRule="auto"/>
        <w:ind w:firstLineChars="200" w:firstLine="458"/>
        <w:jc w:val="both"/>
        <w:rPr>
          <w:rFonts w:ascii="宋体" w:eastAsia="宋体" w:hAnsi="宋体" w:cs="宋体"/>
          <w:color w:val="auto"/>
          <w:spacing w:val="-11"/>
          <w:sz w:val="24"/>
          <w:szCs w:val="24"/>
        </w:rPr>
      </w:pPr>
      <w:r>
        <w:rPr>
          <w:rFonts w:ascii="宋体" w:eastAsia="宋体" w:hAnsi="宋体" w:cs="宋体"/>
          <w:color w:val="auto"/>
          <w:spacing w:val="-11"/>
          <w:sz w:val="24"/>
          <w:szCs w:val="24"/>
        </w:rPr>
        <w:t>请供应商在汇款时务必注明所投项目的</w:t>
      </w:r>
      <w:r>
        <w:rPr>
          <w:rFonts w:ascii="宋体" w:eastAsia="宋体" w:hAnsi="宋体" w:cs="宋体" w:hint="eastAsia"/>
          <w:color w:val="auto"/>
          <w:spacing w:val="-11"/>
          <w:sz w:val="24"/>
          <w:szCs w:val="24"/>
        </w:rPr>
        <w:t>磋商</w:t>
      </w:r>
      <w:r>
        <w:rPr>
          <w:rFonts w:ascii="宋体" w:eastAsia="宋体" w:hAnsi="宋体" w:cs="宋体"/>
          <w:color w:val="auto"/>
          <w:spacing w:val="-11"/>
          <w:sz w:val="24"/>
          <w:szCs w:val="24"/>
        </w:rPr>
        <w:t>编号及用途，否则，因款项用途不明导致磋商无效等后果由供应商自行承担。</w:t>
      </w:r>
    </w:p>
    <w:p w:rsidR="00D95265" w:rsidRDefault="008D3F1A">
      <w:pPr>
        <w:spacing w:line="360" w:lineRule="auto"/>
        <w:ind w:firstLineChars="200" w:firstLine="458"/>
        <w:jc w:val="both"/>
        <w:rPr>
          <w:rFonts w:ascii="宋体" w:eastAsia="宋体" w:hAnsi="宋体" w:cs="宋体"/>
          <w:color w:val="auto"/>
          <w:spacing w:val="-11"/>
          <w:sz w:val="24"/>
          <w:szCs w:val="24"/>
        </w:rPr>
      </w:pPr>
      <w:r>
        <w:rPr>
          <w:rFonts w:ascii="宋体" w:eastAsia="宋体" w:hAnsi="宋体" w:cs="宋体"/>
          <w:color w:val="auto"/>
          <w:spacing w:val="-11"/>
          <w:sz w:val="24"/>
          <w:szCs w:val="24"/>
        </w:rPr>
        <w:t>4.评标方法和标准：综合评分法。</w:t>
      </w:r>
    </w:p>
    <w:p w:rsidR="00D95265" w:rsidRDefault="008D3F1A">
      <w:pPr>
        <w:spacing w:line="360" w:lineRule="auto"/>
        <w:ind w:firstLineChars="200" w:firstLine="458"/>
        <w:jc w:val="both"/>
        <w:rPr>
          <w:rFonts w:ascii="宋体" w:eastAsia="宋体" w:hAnsi="宋体" w:cs="宋体"/>
          <w:color w:val="auto"/>
          <w:spacing w:val="-11"/>
          <w:sz w:val="24"/>
          <w:szCs w:val="24"/>
        </w:rPr>
      </w:pPr>
      <w:r>
        <w:rPr>
          <w:rFonts w:ascii="宋体" w:eastAsia="宋体" w:hAnsi="宋体" w:cs="宋体" w:hint="eastAsia"/>
          <w:color w:val="auto"/>
          <w:spacing w:val="-11"/>
          <w:sz w:val="24"/>
          <w:szCs w:val="24"/>
        </w:rPr>
        <w:t>5.</w:t>
      </w:r>
      <w:r>
        <w:rPr>
          <w:rFonts w:ascii="宋体" w:eastAsia="宋体" w:hAnsi="宋体" w:cstheme="minorBidi" w:hint="eastAsia"/>
          <w:snapToGrid/>
          <w:color w:val="auto"/>
          <w:kern w:val="2"/>
          <w:sz w:val="24"/>
          <w:szCs w:val="22"/>
        </w:rPr>
        <w:t xml:space="preserve"> </w:t>
      </w:r>
      <w:r>
        <w:rPr>
          <w:rFonts w:ascii="宋体" w:eastAsia="宋体" w:hAnsi="宋体" w:cs="宋体" w:hint="eastAsia"/>
          <w:color w:val="auto"/>
          <w:spacing w:val="-11"/>
          <w:sz w:val="24"/>
          <w:szCs w:val="24"/>
        </w:rPr>
        <w:t>磋商编号：</w:t>
      </w:r>
      <w:r>
        <w:rPr>
          <w:rFonts w:ascii="宋体" w:eastAsia="宋体" w:hAnsi="宋体" w:cs="宋体"/>
          <w:color w:val="auto"/>
          <w:spacing w:val="-11"/>
          <w:sz w:val="24"/>
          <w:szCs w:val="24"/>
        </w:rPr>
        <w:t xml:space="preserve">HXLDZB-FW-20240145 </w:t>
      </w:r>
      <w:r>
        <w:rPr>
          <w:rFonts w:ascii="宋体" w:eastAsia="宋体" w:hAnsi="宋体" w:cs="宋体" w:hint="eastAsia"/>
          <w:color w:val="auto"/>
          <w:spacing w:val="-11"/>
          <w:sz w:val="24"/>
          <w:szCs w:val="24"/>
        </w:rPr>
        <w:t xml:space="preserve"> </w:t>
      </w:r>
    </w:p>
    <w:p w:rsidR="00D95265" w:rsidRDefault="00D95265">
      <w:pPr>
        <w:spacing w:line="360" w:lineRule="auto"/>
        <w:ind w:firstLineChars="200" w:firstLine="458"/>
        <w:jc w:val="both"/>
        <w:rPr>
          <w:rFonts w:ascii="宋体" w:eastAsia="宋体" w:hAnsi="宋体" w:cs="宋体"/>
          <w:color w:val="auto"/>
          <w:spacing w:val="-11"/>
          <w:sz w:val="24"/>
          <w:szCs w:val="24"/>
        </w:rPr>
      </w:pPr>
    </w:p>
    <w:p w:rsidR="00D95265" w:rsidRDefault="008D3F1A">
      <w:pPr>
        <w:spacing w:line="360" w:lineRule="auto"/>
        <w:ind w:firstLineChars="200" w:firstLine="478"/>
        <w:jc w:val="both"/>
        <w:outlineLvl w:val="1"/>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pP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八、对本次采购提出询问，请按以下方式联系。</w:t>
      </w:r>
    </w:p>
    <w:p w:rsidR="00D95265" w:rsidRDefault="008D3F1A">
      <w:pPr>
        <w:spacing w:line="360" w:lineRule="auto"/>
        <w:ind w:firstLineChars="200" w:firstLine="498"/>
        <w:jc w:val="both"/>
        <w:outlineLvl w:val="1"/>
        <w:rPr>
          <w:rFonts w:ascii="宋体" w:eastAsia="宋体" w:hAnsi="宋体"/>
          <w:b/>
          <w:bCs/>
          <w:color w:val="auto"/>
          <w:spacing w:val="8"/>
          <w:sz w:val="24"/>
          <w:szCs w:val="24"/>
        </w:rPr>
      </w:pPr>
      <w:r>
        <w:rPr>
          <w:rFonts w:ascii="宋体" w:eastAsia="宋体" w:hAnsi="宋体"/>
          <w:b/>
          <w:bCs/>
          <w:color w:val="auto"/>
          <w:spacing w:val="8"/>
          <w:sz w:val="24"/>
          <w:szCs w:val="24"/>
        </w:rPr>
        <w:t>1.采购人信息</w:t>
      </w:r>
    </w:p>
    <w:p w:rsidR="00D95265" w:rsidRDefault="008D3F1A">
      <w:pPr>
        <w:spacing w:line="360" w:lineRule="auto"/>
        <w:ind w:firstLineChars="200" w:firstLine="450"/>
        <w:jc w:val="both"/>
        <w:rPr>
          <w:rFonts w:ascii="宋体" w:eastAsia="宋体" w:hAnsi="宋体"/>
          <w:color w:val="auto"/>
          <w:sz w:val="24"/>
          <w:szCs w:val="24"/>
        </w:rPr>
      </w:pPr>
      <w:r>
        <w:rPr>
          <w:rFonts w:ascii="宋体" w:eastAsia="宋体" w:hAnsi="宋体" w:cs="宋体"/>
          <w:color w:val="auto"/>
          <w:spacing w:val="-15"/>
          <w:sz w:val="24"/>
          <w:szCs w:val="24"/>
        </w:rPr>
        <w:t>名</w:t>
      </w:r>
      <w:r>
        <w:rPr>
          <w:rFonts w:ascii="宋体" w:eastAsia="宋体" w:hAnsi="宋体" w:cs="宋体"/>
          <w:color w:val="auto"/>
          <w:spacing w:val="-14"/>
          <w:sz w:val="24"/>
          <w:szCs w:val="24"/>
        </w:rPr>
        <w:t>称：</w:t>
      </w:r>
      <w:r>
        <w:rPr>
          <w:rFonts w:ascii="宋体" w:eastAsia="宋体" w:hAnsi="宋体" w:hint="eastAsia"/>
          <w:color w:val="auto"/>
          <w:spacing w:val="-14"/>
          <w:sz w:val="24"/>
          <w:szCs w:val="24"/>
          <w:u w:val="single"/>
        </w:rPr>
        <w:t>北京市水务局综合事务中心</w:t>
      </w:r>
    </w:p>
    <w:p w:rsidR="00D95265" w:rsidRDefault="008D3F1A">
      <w:pPr>
        <w:spacing w:line="360" w:lineRule="auto"/>
        <w:ind w:firstLineChars="200" w:firstLine="452"/>
        <w:jc w:val="both"/>
        <w:rPr>
          <w:rFonts w:ascii="宋体" w:eastAsia="宋体" w:hAnsi="宋体"/>
          <w:color w:val="auto"/>
          <w:sz w:val="24"/>
          <w:szCs w:val="24"/>
          <w:u w:val="single"/>
        </w:rPr>
      </w:pPr>
      <w:r>
        <w:rPr>
          <w:rFonts w:ascii="宋体" w:eastAsia="宋体" w:hAnsi="宋体" w:cs="宋体"/>
          <w:color w:val="auto"/>
          <w:spacing w:val="-14"/>
          <w:sz w:val="24"/>
          <w:szCs w:val="24"/>
        </w:rPr>
        <w:t>地址：</w:t>
      </w:r>
      <w:r>
        <w:rPr>
          <w:rFonts w:ascii="宋体" w:eastAsia="宋体" w:hAnsi="宋体" w:hint="eastAsia"/>
          <w:bCs/>
          <w:color w:val="auto"/>
          <w:spacing w:val="-14"/>
          <w:sz w:val="24"/>
          <w:szCs w:val="24"/>
          <w:u w:val="single"/>
        </w:rPr>
        <w:t>北京市通州区留庄路1号院2号楼</w:t>
      </w:r>
    </w:p>
    <w:p w:rsidR="00D95265" w:rsidRDefault="008D3F1A">
      <w:pPr>
        <w:spacing w:line="360" w:lineRule="auto"/>
        <w:ind w:firstLineChars="200" w:firstLine="430"/>
        <w:jc w:val="both"/>
        <w:rPr>
          <w:rFonts w:ascii="宋体" w:eastAsia="宋体" w:hAnsi="宋体"/>
          <w:bCs/>
          <w:color w:val="auto"/>
          <w:spacing w:val="-14"/>
          <w:sz w:val="24"/>
          <w:szCs w:val="24"/>
          <w:u w:val="single"/>
        </w:rPr>
      </w:pPr>
      <w:r>
        <w:rPr>
          <w:rFonts w:ascii="宋体" w:eastAsia="宋体" w:hAnsi="宋体" w:cs="宋体"/>
          <w:color w:val="auto"/>
          <w:spacing w:val="-25"/>
          <w:sz w:val="24"/>
          <w:szCs w:val="24"/>
        </w:rPr>
        <w:t>联</w:t>
      </w:r>
      <w:r>
        <w:rPr>
          <w:rFonts w:ascii="宋体" w:eastAsia="宋体" w:hAnsi="宋体" w:cs="宋体"/>
          <w:color w:val="auto"/>
          <w:spacing w:val="-15"/>
          <w:sz w:val="24"/>
          <w:szCs w:val="24"/>
        </w:rPr>
        <w:t>系方式：</w:t>
      </w:r>
      <w:r>
        <w:rPr>
          <w:rFonts w:ascii="宋体" w:eastAsia="宋体" w:hAnsi="宋体" w:hint="eastAsia"/>
          <w:bCs/>
          <w:color w:val="auto"/>
          <w:spacing w:val="-14"/>
          <w:sz w:val="24"/>
          <w:szCs w:val="24"/>
          <w:u w:val="single"/>
        </w:rPr>
        <w:t>霍兵</w:t>
      </w:r>
      <w:r>
        <w:rPr>
          <w:rFonts w:ascii="宋体" w:eastAsia="宋体" w:hAnsi="宋体"/>
          <w:bCs/>
          <w:color w:val="auto"/>
          <w:spacing w:val="-14"/>
          <w:sz w:val="24"/>
          <w:szCs w:val="24"/>
          <w:u w:val="single"/>
        </w:rPr>
        <w:t>010-88189153</w:t>
      </w:r>
    </w:p>
    <w:p w:rsidR="00D95265" w:rsidRDefault="008D3F1A">
      <w:pPr>
        <w:spacing w:line="360" w:lineRule="auto"/>
        <w:ind w:firstLineChars="200" w:firstLine="498"/>
        <w:jc w:val="both"/>
        <w:outlineLvl w:val="1"/>
        <w:rPr>
          <w:rFonts w:ascii="宋体" w:eastAsia="宋体" w:hAnsi="宋体" w:cs="宋体"/>
          <w:color w:val="auto"/>
          <w:sz w:val="24"/>
          <w:szCs w:val="24"/>
        </w:rPr>
      </w:pPr>
      <w:r>
        <w:rPr>
          <w:rFonts w:ascii="宋体" w:eastAsia="宋体" w:hAnsi="宋体"/>
          <w:b/>
          <w:bCs/>
          <w:color w:val="auto"/>
          <w:spacing w:val="8"/>
          <w:sz w:val="24"/>
          <w:szCs w:val="24"/>
        </w:rPr>
        <w:t>2</w:t>
      </w:r>
      <w:r>
        <w:rPr>
          <w:rFonts w:ascii="宋体" w:eastAsia="宋体" w:hAnsi="宋体"/>
          <w:b/>
          <w:bCs/>
          <w:color w:val="auto"/>
          <w:spacing w:val="7"/>
          <w:sz w:val="24"/>
          <w:szCs w:val="24"/>
        </w:rPr>
        <w:t>.</w:t>
      </w:r>
      <w:r>
        <w:rPr>
          <w:rFonts w:ascii="宋体" w:eastAsia="宋体" w:hAnsi="宋体" w:cs="宋体"/>
          <w:color w:val="auto"/>
          <w:spacing w:val="4"/>
          <w:sz w:val="24"/>
          <w:szCs w:val="24"/>
          <w14:textOutline w14:w="1536" w14:cap="flat" w14:cmpd="sng" w14:algn="ctr">
            <w14:solidFill>
              <w14:srgbClr w14:val="000000"/>
            </w14:solidFill>
            <w14:prstDash w14:val="solid"/>
            <w14:miter w14:lim="0"/>
          </w14:textOutline>
        </w:rPr>
        <w:t>采购代理机构信息</w:t>
      </w:r>
    </w:p>
    <w:p w:rsidR="00D95265" w:rsidRDefault="008D3F1A">
      <w:pPr>
        <w:spacing w:line="360" w:lineRule="auto"/>
        <w:ind w:firstLineChars="200" w:firstLine="450"/>
        <w:jc w:val="both"/>
        <w:rPr>
          <w:rFonts w:ascii="宋体" w:eastAsia="宋体" w:hAnsi="宋体"/>
          <w:color w:val="auto"/>
          <w:sz w:val="24"/>
          <w:szCs w:val="24"/>
        </w:rPr>
      </w:pPr>
      <w:r>
        <w:rPr>
          <w:rFonts w:ascii="宋体" w:eastAsia="宋体" w:hAnsi="宋体" w:cs="宋体"/>
          <w:color w:val="auto"/>
          <w:spacing w:val="-15"/>
          <w:sz w:val="24"/>
          <w:szCs w:val="24"/>
        </w:rPr>
        <w:t>名</w:t>
      </w:r>
      <w:r>
        <w:rPr>
          <w:rFonts w:ascii="宋体" w:eastAsia="宋体" w:hAnsi="宋体" w:cs="宋体"/>
          <w:color w:val="auto"/>
          <w:spacing w:val="-14"/>
          <w:sz w:val="24"/>
          <w:szCs w:val="24"/>
        </w:rPr>
        <w:t>称：</w:t>
      </w:r>
      <w:r>
        <w:rPr>
          <w:rFonts w:ascii="宋体" w:eastAsia="宋体" w:hAnsi="宋体" w:hint="eastAsia"/>
          <w:color w:val="auto"/>
          <w:spacing w:val="-14"/>
          <w:sz w:val="24"/>
          <w:szCs w:val="24"/>
          <w:u w:val="single"/>
        </w:rPr>
        <w:t>华夏林达咨询有限公司</w:t>
      </w:r>
    </w:p>
    <w:p w:rsidR="00D95265" w:rsidRDefault="008D3F1A">
      <w:pPr>
        <w:spacing w:line="360" w:lineRule="auto"/>
        <w:ind w:firstLineChars="200" w:firstLine="452"/>
        <w:jc w:val="both"/>
        <w:rPr>
          <w:rFonts w:ascii="宋体" w:eastAsia="宋体" w:hAnsi="宋体"/>
          <w:color w:val="auto"/>
          <w:sz w:val="24"/>
          <w:szCs w:val="24"/>
        </w:rPr>
      </w:pPr>
      <w:r>
        <w:rPr>
          <w:rFonts w:ascii="宋体" w:eastAsia="宋体" w:hAnsi="宋体" w:cs="宋体"/>
          <w:color w:val="auto"/>
          <w:spacing w:val="-14"/>
          <w:sz w:val="24"/>
          <w:szCs w:val="24"/>
        </w:rPr>
        <w:lastRenderedPageBreak/>
        <w:t>地址：</w:t>
      </w:r>
      <w:r>
        <w:rPr>
          <w:rFonts w:ascii="宋体" w:eastAsia="宋体" w:hAnsi="宋体" w:hint="eastAsia"/>
          <w:color w:val="auto"/>
          <w:spacing w:val="-14"/>
          <w:sz w:val="24"/>
          <w:szCs w:val="24"/>
          <w:u w:val="single"/>
        </w:rPr>
        <w:t>北京市丰台区富丰路4号工商联大厦A座10层1002</w:t>
      </w:r>
    </w:p>
    <w:p w:rsidR="00D95265" w:rsidRDefault="008D3F1A">
      <w:pPr>
        <w:spacing w:line="360" w:lineRule="auto"/>
        <w:ind w:firstLineChars="200" w:firstLine="430"/>
        <w:jc w:val="both"/>
        <w:rPr>
          <w:rFonts w:ascii="宋体" w:eastAsia="宋体" w:hAnsi="宋体"/>
          <w:color w:val="00B050"/>
          <w:sz w:val="24"/>
          <w:szCs w:val="24"/>
        </w:rPr>
      </w:pPr>
      <w:r>
        <w:rPr>
          <w:rFonts w:ascii="宋体" w:eastAsia="宋体" w:hAnsi="宋体" w:cs="宋体"/>
          <w:color w:val="auto"/>
          <w:spacing w:val="-25"/>
          <w:sz w:val="24"/>
          <w:szCs w:val="24"/>
        </w:rPr>
        <w:t>联</w:t>
      </w:r>
      <w:r>
        <w:rPr>
          <w:rFonts w:ascii="宋体" w:eastAsia="宋体" w:hAnsi="宋体" w:cs="宋体"/>
          <w:color w:val="auto"/>
          <w:spacing w:val="-15"/>
          <w:sz w:val="24"/>
          <w:szCs w:val="24"/>
        </w:rPr>
        <w:t>系方式：</w:t>
      </w:r>
      <w:r>
        <w:rPr>
          <w:rFonts w:ascii="宋体" w:eastAsia="宋体" w:hAnsi="宋体" w:hint="eastAsia"/>
          <w:bCs/>
          <w:color w:val="auto"/>
          <w:spacing w:val="-15"/>
          <w:sz w:val="24"/>
          <w:szCs w:val="24"/>
          <w:u w:val="single"/>
        </w:rPr>
        <w:t>郑峥、关鑫、王悦、李田、梁永明、刘红</w:t>
      </w:r>
      <w:r>
        <w:rPr>
          <w:rFonts w:ascii="宋体" w:eastAsia="宋体" w:hAnsi="宋体" w:hint="eastAsia"/>
          <w:color w:val="auto"/>
          <w:spacing w:val="-15"/>
          <w:sz w:val="24"/>
          <w:szCs w:val="24"/>
          <w:u w:val="single"/>
        </w:rPr>
        <w:t>，010-60716601-8002、</w:t>
      </w:r>
      <w:r>
        <w:rPr>
          <w:rFonts w:ascii="宋体" w:eastAsia="宋体" w:hAnsi="宋体"/>
          <w:color w:val="auto"/>
          <w:spacing w:val="-15"/>
          <w:sz w:val="24"/>
          <w:szCs w:val="24"/>
          <w:u w:val="single"/>
        </w:rPr>
        <w:t>13701267101</w:t>
      </w:r>
    </w:p>
    <w:p w:rsidR="00D95265" w:rsidRDefault="008D3F1A">
      <w:pPr>
        <w:spacing w:line="360" w:lineRule="auto"/>
        <w:ind w:firstLineChars="200" w:firstLine="494"/>
        <w:jc w:val="both"/>
        <w:outlineLvl w:val="1"/>
        <w:rPr>
          <w:rFonts w:ascii="宋体" w:eastAsia="宋体" w:hAnsi="宋体" w:cs="宋体"/>
          <w:color w:val="auto"/>
          <w:sz w:val="24"/>
          <w:szCs w:val="24"/>
        </w:rPr>
      </w:pPr>
      <w:r>
        <w:rPr>
          <w:rFonts w:ascii="宋体" w:eastAsia="宋体" w:hAnsi="宋体"/>
          <w:b/>
          <w:bCs/>
          <w:color w:val="auto"/>
          <w:spacing w:val="6"/>
          <w:sz w:val="24"/>
          <w:szCs w:val="24"/>
        </w:rPr>
        <w:t>3.</w:t>
      </w:r>
      <w:r>
        <w:rPr>
          <w:rFonts w:ascii="宋体" w:eastAsia="宋体" w:hAnsi="宋体" w:cs="宋体"/>
          <w:color w:val="auto"/>
          <w:spacing w:val="6"/>
          <w:sz w:val="24"/>
          <w:szCs w:val="24"/>
          <w14:textOutline w14:w="1536" w14:cap="flat" w14:cmpd="sng" w14:algn="ctr">
            <w14:solidFill>
              <w14:srgbClr w14:val="000000"/>
            </w14:solidFill>
            <w14:prstDash w14:val="solid"/>
            <w14:miter w14:lim="0"/>
          </w14:textOutline>
        </w:rPr>
        <w:t>项目联系方</w:t>
      </w:r>
      <w:r>
        <w:rPr>
          <w:rFonts w:ascii="宋体" w:eastAsia="宋体" w:hAnsi="宋体" w:cs="宋体"/>
          <w:color w:val="auto"/>
          <w:spacing w:val="5"/>
          <w:sz w:val="24"/>
          <w:szCs w:val="24"/>
          <w14:textOutline w14:w="1536" w14:cap="flat" w14:cmpd="sng" w14:algn="ctr">
            <w14:solidFill>
              <w14:srgbClr w14:val="000000"/>
            </w14:solidFill>
            <w14:prstDash w14:val="solid"/>
            <w14:miter w14:lim="0"/>
          </w14:textOutline>
        </w:rPr>
        <w:t>式</w:t>
      </w:r>
    </w:p>
    <w:p w:rsidR="00D95265" w:rsidRDefault="008D3F1A">
      <w:pPr>
        <w:spacing w:line="360" w:lineRule="auto"/>
        <w:ind w:firstLineChars="200" w:firstLine="450"/>
        <w:jc w:val="both"/>
        <w:rPr>
          <w:rFonts w:ascii="宋体" w:eastAsia="宋体" w:hAnsi="宋体"/>
          <w:color w:val="auto"/>
          <w:sz w:val="24"/>
          <w:szCs w:val="24"/>
        </w:rPr>
      </w:pPr>
      <w:r>
        <w:rPr>
          <w:rFonts w:ascii="宋体" w:eastAsia="宋体" w:hAnsi="宋体" w:cs="宋体"/>
          <w:color w:val="auto"/>
          <w:spacing w:val="-15"/>
          <w:sz w:val="24"/>
          <w:szCs w:val="24"/>
        </w:rPr>
        <w:t>项目联系人：</w:t>
      </w:r>
      <w:r>
        <w:rPr>
          <w:rFonts w:ascii="宋体" w:eastAsia="宋体" w:hAnsi="宋体" w:hint="eastAsia"/>
          <w:bCs/>
          <w:color w:val="auto"/>
          <w:spacing w:val="-15"/>
          <w:sz w:val="24"/>
          <w:szCs w:val="24"/>
          <w:u w:val="single"/>
        </w:rPr>
        <w:t>郑峥</w:t>
      </w:r>
    </w:p>
    <w:p w:rsidR="00D95265" w:rsidRDefault="008D3F1A">
      <w:pPr>
        <w:spacing w:line="360" w:lineRule="auto"/>
        <w:ind w:firstLineChars="200" w:firstLine="452"/>
        <w:rPr>
          <w:rFonts w:ascii="宋体" w:eastAsia="宋体" w:hAnsi="宋体"/>
          <w:color w:val="auto"/>
        </w:rPr>
        <w:sectPr w:rsidR="00D95265">
          <w:headerReference w:type="default" r:id="rId10"/>
          <w:footerReference w:type="default" r:id="rId11"/>
          <w:pgSz w:w="11907" w:h="16840"/>
          <w:pgMar w:top="1117" w:right="1064" w:bottom="1057" w:left="993" w:header="878" w:footer="556" w:gutter="0"/>
          <w:pgNumType w:start="1"/>
          <w:cols w:space="720"/>
        </w:sectPr>
      </w:pPr>
      <w:r>
        <w:rPr>
          <w:rFonts w:ascii="宋体" w:eastAsia="宋体" w:hAnsi="宋体" w:cs="宋体"/>
          <w:color w:val="auto"/>
          <w:spacing w:val="-14"/>
          <w:sz w:val="24"/>
          <w:szCs w:val="24"/>
        </w:rPr>
        <w:t>电话：</w:t>
      </w:r>
      <w:r>
        <w:rPr>
          <w:rFonts w:ascii="宋体" w:eastAsia="宋体" w:hAnsi="宋体" w:hint="eastAsia"/>
          <w:color w:val="auto"/>
          <w:spacing w:val="-15"/>
          <w:sz w:val="24"/>
          <w:szCs w:val="24"/>
          <w:u w:val="single"/>
        </w:rPr>
        <w:t>010-60716601-8002、</w:t>
      </w:r>
      <w:r>
        <w:rPr>
          <w:rFonts w:ascii="宋体" w:eastAsia="宋体" w:hAnsi="宋体"/>
          <w:color w:val="auto"/>
          <w:spacing w:val="-15"/>
          <w:sz w:val="24"/>
          <w:szCs w:val="24"/>
          <w:u w:val="single"/>
        </w:rPr>
        <w:t>13701267101</w:t>
      </w:r>
    </w:p>
    <w:p w:rsidR="00D95265" w:rsidRDefault="008D3F1A">
      <w:pPr>
        <w:spacing w:line="360" w:lineRule="auto"/>
        <w:jc w:val="center"/>
        <w:outlineLvl w:val="0"/>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pPr>
      <w:bookmarkStart w:id="2" w:name="_Toc147930209"/>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lastRenderedPageBreak/>
        <w:t>第二章</w:t>
      </w:r>
      <w:r>
        <w:rPr>
          <w:rFonts w:ascii="宋体" w:eastAsia="宋体" w:hAnsi="宋体" w:cs="宋体" w:hint="eastAsia"/>
          <w:color w:val="auto"/>
          <w:spacing w:val="-1"/>
          <w:sz w:val="36"/>
          <w:szCs w:val="36"/>
          <w14:textOutline w14:w="2311" w14:cap="flat" w14:cmpd="sng" w14:algn="ctr">
            <w14:solidFill>
              <w14:srgbClr w14:val="000000"/>
            </w14:solidFill>
            <w14:prstDash w14:val="solid"/>
            <w14:miter w14:lim="0"/>
          </w14:textOutline>
        </w:rPr>
        <w:t xml:space="preserve"> </w:t>
      </w: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 xml:space="preserve"> 供应商须知</w:t>
      </w:r>
      <w:bookmarkEnd w:id="2"/>
    </w:p>
    <w:p w:rsidR="00D95265" w:rsidRDefault="008D3F1A">
      <w:pPr>
        <w:spacing w:line="360" w:lineRule="auto"/>
        <w:jc w:val="center"/>
        <w:outlineLvl w:val="1"/>
        <w:rPr>
          <w:rFonts w:ascii="宋体" w:eastAsia="宋体" w:hAnsi="宋体" w:cs="宋体"/>
          <w:color w:val="auto"/>
          <w:sz w:val="28"/>
          <w:szCs w:val="28"/>
        </w:rPr>
      </w:pPr>
      <w:r>
        <w:rPr>
          <w:rFonts w:ascii="宋体" w:eastAsia="宋体" w:hAnsi="宋体" w:cs="宋体"/>
          <w:color w:val="auto"/>
          <w:spacing w:val="-1"/>
          <w:sz w:val="28"/>
          <w:szCs w:val="28"/>
          <w14:textOutline w14:w="1803" w14:cap="flat" w14:cmpd="sng" w14:algn="ctr">
            <w14:solidFill>
              <w14:srgbClr w14:val="000000"/>
            </w14:solidFill>
            <w14:prstDash w14:val="solid"/>
            <w14:miter w14:lim="0"/>
          </w14:textOutline>
        </w:rPr>
        <w:t>供</w:t>
      </w:r>
      <w:r>
        <w:rPr>
          <w:rFonts w:ascii="宋体" w:eastAsia="宋体" w:hAnsi="宋体" w:cs="宋体"/>
          <w:color w:val="auto"/>
          <w:sz w:val="28"/>
          <w:szCs w:val="28"/>
          <w14:textOutline w14:w="1803" w14:cap="flat" w14:cmpd="sng" w14:algn="ctr">
            <w14:solidFill>
              <w14:srgbClr w14:val="000000"/>
            </w14:solidFill>
            <w14:prstDash w14:val="solid"/>
            <w14:miter w14:lim="0"/>
          </w14:textOutline>
        </w:rPr>
        <w:t>应商须知资料表</w:t>
      </w:r>
    </w:p>
    <w:p w:rsidR="00D95265" w:rsidRDefault="00D95265">
      <w:pPr>
        <w:spacing w:line="360" w:lineRule="auto"/>
        <w:ind w:firstLineChars="200" w:firstLine="420"/>
        <w:jc w:val="both"/>
        <w:rPr>
          <w:rFonts w:ascii="宋体" w:eastAsia="宋体" w:hAnsi="宋体"/>
          <w:color w:val="auto"/>
        </w:rPr>
      </w:pPr>
    </w:p>
    <w:p w:rsidR="00D95265" w:rsidRDefault="008D3F1A">
      <w:pPr>
        <w:spacing w:line="360" w:lineRule="auto"/>
        <w:ind w:firstLineChars="200" w:firstLine="482"/>
        <w:jc w:val="both"/>
        <w:rPr>
          <w:rFonts w:ascii="宋体" w:eastAsia="宋体" w:hAnsi="宋体"/>
          <w:color w:val="auto"/>
          <w:sz w:val="24"/>
          <w:szCs w:val="24"/>
        </w:rPr>
      </w:pPr>
      <w:r>
        <w:rPr>
          <w:rFonts w:ascii="宋体" w:eastAsia="宋体" w:hAnsi="宋体" w:cs="宋体"/>
          <w:color w:val="auto"/>
          <w:spacing w:val="1"/>
          <w:position w:val="3"/>
          <w:sz w:val="24"/>
          <w:szCs w:val="24"/>
        </w:rPr>
        <w:t>本表是对供应商须知的具体补充和修改，如有矛盾，均以本资料表为准。标记</w:t>
      </w:r>
      <w:r>
        <w:rPr>
          <w:rFonts w:ascii="宋体" w:eastAsia="宋体" w:hAnsi="宋体"/>
          <w:color w:val="auto"/>
          <w:spacing w:val="1"/>
          <w:position w:val="3"/>
          <w:sz w:val="24"/>
          <w:szCs w:val="24"/>
        </w:rPr>
        <w:t>“</w:t>
      </w:r>
      <w:r>
        <w:rPr>
          <w:rFonts w:ascii="宋体" w:eastAsia="宋体" w:hAnsi="宋体"/>
          <w:b/>
          <w:bCs/>
          <w:color w:val="auto"/>
          <w:spacing w:val="1"/>
          <w:position w:val="3"/>
          <w:sz w:val="24"/>
          <w:szCs w:val="24"/>
        </w:rPr>
        <w:t>■</w:t>
      </w:r>
      <w:r>
        <w:rPr>
          <w:rFonts w:ascii="宋体" w:eastAsia="宋体" w:hAnsi="宋体"/>
          <w:color w:val="auto"/>
          <w:spacing w:val="1"/>
          <w:position w:val="3"/>
          <w:sz w:val="24"/>
          <w:szCs w:val="24"/>
        </w:rPr>
        <w:t>”</w:t>
      </w:r>
    </w:p>
    <w:p w:rsidR="00D95265" w:rsidRDefault="008D3F1A">
      <w:pPr>
        <w:spacing w:line="360" w:lineRule="auto"/>
        <w:ind w:firstLineChars="200" w:firstLine="492"/>
        <w:jc w:val="both"/>
        <w:rPr>
          <w:rFonts w:ascii="宋体" w:eastAsia="宋体" w:hAnsi="宋体" w:cs="宋体"/>
          <w:color w:val="auto"/>
          <w:sz w:val="24"/>
          <w:szCs w:val="24"/>
        </w:rPr>
      </w:pPr>
      <w:r>
        <w:rPr>
          <w:rFonts w:ascii="宋体" w:eastAsia="宋体" w:hAnsi="宋体" w:cs="宋体"/>
          <w:color w:val="auto"/>
          <w:spacing w:val="6"/>
          <w:sz w:val="24"/>
          <w:szCs w:val="24"/>
        </w:rPr>
        <w:t>的选项意为</w:t>
      </w:r>
      <w:r>
        <w:rPr>
          <w:rFonts w:ascii="宋体" w:eastAsia="宋体" w:hAnsi="宋体" w:cs="宋体"/>
          <w:color w:val="auto"/>
          <w:spacing w:val="3"/>
          <w:sz w:val="24"/>
          <w:szCs w:val="24"/>
        </w:rPr>
        <w:t>适用于本项目，标记</w:t>
      </w:r>
      <w:r>
        <w:rPr>
          <w:rFonts w:ascii="宋体" w:eastAsia="宋体" w:hAnsi="宋体"/>
          <w:color w:val="auto"/>
          <w:spacing w:val="3"/>
          <w:sz w:val="24"/>
          <w:szCs w:val="24"/>
        </w:rPr>
        <w:t>“</w:t>
      </w:r>
      <w:r>
        <w:rPr>
          <w:rFonts w:ascii="宋体" w:eastAsia="宋体" w:hAnsi="宋体"/>
          <w:color w:val="auto"/>
          <w:spacing w:val="3"/>
          <w:sz w:val="20"/>
          <w:szCs w:val="20"/>
        </w:rPr>
        <w:t>□</w:t>
      </w:r>
      <w:r>
        <w:rPr>
          <w:rFonts w:ascii="宋体" w:eastAsia="宋体" w:hAnsi="宋体"/>
          <w:color w:val="auto"/>
          <w:spacing w:val="3"/>
          <w:sz w:val="24"/>
          <w:szCs w:val="24"/>
        </w:rPr>
        <w:t>”</w:t>
      </w:r>
      <w:r>
        <w:rPr>
          <w:rFonts w:ascii="宋体" w:eastAsia="宋体" w:hAnsi="宋体" w:cs="宋体"/>
          <w:color w:val="auto"/>
          <w:spacing w:val="3"/>
          <w:sz w:val="24"/>
          <w:szCs w:val="24"/>
        </w:rPr>
        <w:t>的选项意为不适用于本项目。</w:t>
      </w:r>
    </w:p>
    <w:p w:rsidR="00D95265" w:rsidRDefault="00D95265">
      <w:pPr>
        <w:spacing w:line="360" w:lineRule="auto"/>
        <w:ind w:firstLineChars="200" w:firstLine="420"/>
        <w:jc w:val="both"/>
        <w:rPr>
          <w:rFonts w:ascii="宋体" w:eastAsia="宋体" w:hAnsi="宋体"/>
          <w:color w:val="auto"/>
        </w:rPr>
      </w:pPr>
    </w:p>
    <w:tbl>
      <w:tblPr>
        <w:tblStyle w:val="TableNormal"/>
        <w:tblW w:w="9640"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92"/>
        <w:gridCol w:w="1700"/>
        <w:gridCol w:w="846"/>
        <w:gridCol w:w="2689"/>
        <w:gridCol w:w="3413"/>
      </w:tblGrid>
      <w:tr w:rsidR="00D95265">
        <w:trPr>
          <w:trHeight w:val="604"/>
          <w:jc w:val="center"/>
        </w:trPr>
        <w:tc>
          <w:tcPr>
            <w:tcW w:w="992" w:type="dxa"/>
            <w:vAlign w:val="center"/>
          </w:tcPr>
          <w:p w:rsidR="00D95265" w:rsidRDefault="008D3F1A">
            <w:pPr>
              <w:spacing w:line="360" w:lineRule="auto"/>
              <w:jc w:val="center"/>
              <w:rPr>
                <w:rFonts w:ascii="宋体" w:eastAsia="宋体" w:hAnsi="宋体" w:cs="宋体"/>
                <w:color w:val="auto"/>
                <w:sz w:val="24"/>
                <w:szCs w:val="24"/>
              </w:rPr>
            </w:pPr>
            <w:r>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条款号</w:t>
            </w:r>
          </w:p>
        </w:tc>
        <w:tc>
          <w:tcPr>
            <w:tcW w:w="1700" w:type="dxa"/>
            <w:vAlign w:val="center"/>
          </w:tcPr>
          <w:p w:rsidR="00D95265" w:rsidRDefault="008D3F1A">
            <w:pPr>
              <w:spacing w:line="360" w:lineRule="auto"/>
              <w:jc w:val="center"/>
              <w:rPr>
                <w:rFonts w:ascii="宋体" w:eastAsia="宋体" w:hAnsi="宋体" w:cs="宋体"/>
                <w:color w:val="auto"/>
                <w:sz w:val="24"/>
                <w:szCs w:val="24"/>
              </w:rPr>
            </w:pPr>
            <w:r>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条目</w:t>
            </w:r>
          </w:p>
        </w:tc>
        <w:tc>
          <w:tcPr>
            <w:tcW w:w="6948" w:type="dxa"/>
            <w:gridSpan w:val="3"/>
            <w:vAlign w:val="center"/>
          </w:tcPr>
          <w:p w:rsidR="00D95265" w:rsidRDefault="008D3F1A">
            <w:pPr>
              <w:spacing w:line="360" w:lineRule="auto"/>
              <w:jc w:val="center"/>
              <w:rPr>
                <w:rFonts w:ascii="宋体" w:eastAsia="宋体" w:hAnsi="宋体" w:cs="宋体"/>
                <w:color w:val="auto"/>
                <w:sz w:val="24"/>
                <w:szCs w:val="24"/>
              </w:rPr>
            </w:pPr>
            <w:r>
              <w:rPr>
                <w:rFonts w:ascii="宋体" w:eastAsia="宋体" w:hAnsi="宋体" w:cs="宋体"/>
                <w:color w:val="auto"/>
                <w:spacing w:val="-11"/>
                <w:sz w:val="24"/>
                <w:szCs w:val="24"/>
                <w14:textOutline w14:w="1536" w14:cap="flat" w14:cmpd="sng" w14:algn="ctr">
                  <w14:solidFill>
                    <w14:srgbClr w14:val="000000"/>
                  </w14:solidFill>
                  <w14:prstDash w14:val="solid"/>
                  <w14:miter w14:lim="0"/>
                </w14:textOutline>
              </w:rPr>
              <w:t>内</w:t>
            </w:r>
            <w:r>
              <w:rPr>
                <w:rFonts w:ascii="宋体" w:eastAsia="宋体" w:hAnsi="宋体" w:cs="宋体"/>
                <w:color w:val="auto"/>
                <w:spacing w:val="-9"/>
                <w:sz w:val="24"/>
                <w:szCs w:val="24"/>
                <w14:textOutline w14:w="1536" w14:cap="flat" w14:cmpd="sng" w14:algn="ctr">
                  <w14:solidFill>
                    <w14:srgbClr w14:val="000000"/>
                  </w14:solidFill>
                  <w14:prstDash w14:val="solid"/>
                  <w14:miter w14:lim="0"/>
                </w14:textOutline>
              </w:rPr>
              <w:t>容</w:t>
            </w:r>
          </w:p>
        </w:tc>
      </w:tr>
      <w:tr w:rsidR="00D95265">
        <w:trPr>
          <w:trHeight w:val="1249"/>
          <w:jc w:val="center"/>
        </w:trPr>
        <w:tc>
          <w:tcPr>
            <w:tcW w:w="992" w:type="dxa"/>
            <w:vAlign w:val="center"/>
          </w:tcPr>
          <w:p w:rsidR="00D95265" w:rsidRDefault="008D3F1A">
            <w:pPr>
              <w:spacing w:line="360" w:lineRule="auto"/>
              <w:jc w:val="center"/>
              <w:rPr>
                <w:rFonts w:ascii="宋体" w:eastAsia="宋体" w:hAnsi="宋体"/>
                <w:color w:val="auto"/>
                <w:sz w:val="24"/>
                <w:szCs w:val="24"/>
              </w:rPr>
            </w:pPr>
            <w:r>
              <w:rPr>
                <w:rFonts w:ascii="宋体" w:eastAsia="宋体" w:hAnsi="宋体"/>
                <w:color w:val="auto"/>
                <w:spacing w:val="10"/>
                <w:sz w:val="24"/>
                <w:szCs w:val="24"/>
              </w:rPr>
              <w:t>2.</w:t>
            </w:r>
            <w:r>
              <w:rPr>
                <w:rFonts w:ascii="宋体" w:eastAsia="宋体" w:hAnsi="宋体"/>
                <w:color w:val="auto"/>
                <w:spacing w:val="9"/>
                <w:sz w:val="24"/>
                <w:szCs w:val="24"/>
              </w:rPr>
              <w:t>2</w:t>
            </w:r>
          </w:p>
        </w:tc>
        <w:tc>
          <w:tcPr>
            <w:tcW w:w="1700" w:type="dxa"/>
            <w:vAlign w:val="center"/>
          </w:tcPr>
          <w:p w:rsidR="00D95265" w:rsidRDefault="008D3F1A">
            <w:pPr>
              <w:spacing w:line="360" w:lineRule="auto"/>
              <w:jc w:val="center"/>
              <w:rPr>
                <w:rFonts w:ascii="宋体" w:eastAsia="宋体" w:hAnsi="宋体" w:cs="宋体"/>
                <w:color w:val="auto"/>
                <w:sz w:val="24"/>
                <w:szCs w:val="24"/>
              </w:rPr>
            </w:pPr>
            <w:r>
              <w:rPr>
                <w:rFonts w:ascii="宋体" w:eastAsia="宋体" w:hAnsi="宋体" w:cs="宋体"/>
                <w:color w:val="auto"/>
                <w:spacing w:val="-4"/>
                <w:sz w:val="24"/>
                <w:szCs w:val="24"/>
              </w:rPr>
              <w:t>项</w:t>
            </w:r>
            <w:r>
              <w:rPr>
                <w:rFonts w:ascii="宋体" w:eastAsia="宋体" w:hAnsi="宋体" w:cs="宋体"/>
                <w:color w:val="auto"/>
                <w:spacing w:val="-2"/>
                <w:sz w:val="24"/>
                <w:szCs w:val="24"/>
              </w:rPr>
              <w:t>目属性</w:t>
            </w:r>
          </w:p>
        </w:tc>
        <w:tc>
          <w:tcPr>
            <w:tcW w:w="6948" w:type="dxa"/>
            <w:gridSpan w:val="3"/>
          </w:tcPr>
          <w:p w:rsidR="00D95265" w:rsidRDefault="008D3F1A">
            <w:pPr>
              <w:spacing w:line="360" w:lineRule="auto"/>
              <w:jc w:val="both"/>
              <w:rPr>
                <w:rFonts w:ascii="宋体" w:eastAsia="宋体" w:hAnsi="宋体" w:cs="宋体"/>
                <w:color w:val="auto"/>
                <w:sz w:val="24"/>
                <w:szCs w:val="24"/>
              </w:rPr>
            </w:pPr>
            <w:r>
              <w:rPr>
                <w:rFonts w:ascii="宋体" w:eastAsia="宋体" w:hAnsi="宋体" w:cs="宋体"/>
                <w:color w:val="auto"/>
                <w:spacing w:val="-11"/>
                <w:sz w:val="24"/>
                <w:szCs w:val="24"/>
              </w:rPr>
              <w:t>项目属性：</w:t>
            </w:r>
          </w:p>
          <w:p w:rsidR="00D95265" w:rsidRDefault="008D3F1A">
            <w:pPr>
              <w:spacing w:line="360" w:lineRule="auto"/>
              <w:jc w:val="both"/>
              <w:rPr>
                <w:rFonts w:ascii="宋体" w:eastAsia="宋体" w:hAnsi="宋体" w:cs="宋体"/>
                <w:color w:val="auto"/>
                <w:sz w:val="24"/>
                <w:szCs w:val="24"/>
              </w:rPr>
            </w:pPr>
            <w:r>
              <w:rPr>
                <w:rFonts w:ascii="宋体" w:eastAsia="宋体" w:hAnsi="宋体"/>
                <w:b/>
                <w:bCs/>
                <w:color w:val="auto"/>
                <w:spacing w:val="1"/>
                <w:position w:val="3"/>
                <w:sz w:val="24"/>
                <w:szCs w:val="24"/>
              </w:rPr>
              <w:t>■</w:t>
            </w:r>
            <w:r>
              <w:rPr>
                <w:rFonts w:ascii="宋体" w:eastAsia="宋体" w:hAnsi="宋体" w:cs="宋体"/>
                <w:color w:val="auto"/>
                <w:spacing w:val="19"/>
                <w:sz w:val="24"/>
                <w:szCs w:val="24"/>
              </w:rPr>
              <w:t>服务</w:t>
            </w:r>
          </w:p>
          <w:p w:rsidR="00D95265" w:rsidRDefault="008D3F1A">
            <w:pPr>
              <w:spacing w:line="360" w:lineRule="auto"/>
              <w:jc w:val="both"/>
              <w:rPr>
                <w:rFonts w:ascii="宋体" w:eastAsia="宋体" w:hAnsi="宋体" w:cs="宋体"/>
                <w:color w:val="auto"/>
                <w:sz w:val="24"/>
                <w:szCs w:val="24"/>
              </w:rPr>
            </w:pPr>
            <w:r>
              <w:rPr>
                <w:rFonts w:ascii="宋体" w:eastAsia="宋体" w:hAnsi="宋体"/>
                <w:color w:val="auto"/>
                <w:spacing w:val="19"/>
                <w:sz w:val="20"/>
                <w:szCs w:val="20"/>
              </w:rPr>
              <w:t>□</w:t>
            </w:r>
            <w:r>
              <w:rPr>
                <w:rFonts w:ascii="宋体" w:eastAsia="宋体" w:hAnsi="宋体" w:cs="宋体"/>
                <w:color w:val="auto"/>
                <w:spacing w:val="19"/>
                <w:sz w:val="24"/>
                <w:szCs w:val="24"/>
              </w:rPr>
              <w:t>货物</w:t>
            </w:r>
          </w:p>
          <w:p w:rsidR="00D95265" w:rsidRDefault="008D3F1A">
            <w:pPr>
              <w:spacing w:line="360" w:lineRule="auto"/>
              <w:jc w:val="both"/>
              <w:rPr>
                <w:rFonts w:ascii="宋体" w:eastAsia="宋体" w:hAnsi="宋体" w:cs="宋体"/>
                <w:color w:val="auto"/>
                <w:sz w:val="24"/>
                <w:szCs w:val="24"/>
              </w:rPr>
            </w:pPr>
            <w:r>
              <w:rPr>
                <w:rFonts w:ascii="宋体" w:eastAsia="宋体" w:hAnsi="宋体"/>
                <w:color w:val="auto"/>
                <w:spacing w:val="21"/>
                <w:sz w:val="24"/>
                <w:szCs w:val="24"/>
              </w:rPr>
              <w:t>□</w:t>
            </w:r>
            <w:r>
              <w:rPr>
                <w:rFonts w:ascii="宋体" w:eastAsia="宋体" w:hAnsi="宋体" w:cs="宋体"/>
                <w:color w:val="auto"/>
                <w:spacing w:val="19"/>
                <w:sz w:val="24"/>
                <w:szCs w:val="24"/>
              </w:rPr>
              <w:t>工程</w:t>
            </w:r>
          </w:p>
        </w:tc>
      </w:tr>
      <w:tr w:rsidR="00D95265">
        <w:trPr>
          <w:trHeight w:val="937"/>
          <w:jc w:val="center"/>
        </w:trPr>
        <w:tc>
          <w:tcPr>
            <w:tcW w:w="992" w:type="dxa"/>
            <w:vAlign w:val="center"/>
          </w:tcPr>
          <w:p w:rsidR="00D95265" w:rsidRDefault="008D3F1A">
            <w:pPr>
              <w:spacing w:line="360" w:lineRule="auto"/>
              <w:jc w:val="center"/>
              <w:rPr>
                <w:rFonts w:ascii="宋体" w:eastAsia="宋体" w:hAnsi="宋体"/>
                <w:color w:val="auto"/>
                <w:sz w:val="24"/>
                <w:szCs w:val="24"/>
              </w:rPr>
            </w:pPr>
            <w:r>
              <w:rPr>
                <w:rFonts w:ascii="宋体" w:eastAsia="宋体" w:hAnsi="宋体"/>
                <w:color w:val="auto"/>
                <w:spacing w:val="10"/>
                <w:sz w:val="24"/>
                <w:szCs w:val="24"/>
              </w:rPr>
              <w:t>2.</w:t>
            </w:r>
            <w:r>
              <w:rPr>
                <w:rFonts w:ascii="宋体" w:eastAsia="宋体" w:hAnsi="宋体"/>
                <w:color w:val="auto"/>
                <w:spacing w:val="9"/>
                <w:sz w:val="24"/>
                <w:szCs w:val="24"/>
              </w:rPr>
              <w:t>3</w:t>
            </w:r>
          </w:p>
        </w:tc>
        <w:tc>
          <w:tcPr>
            <w:tcW w:w="1700" w:type="dxa"/>
            <w:vAlign w:val="center"/>
          </w:tcPr>
          <w:p w:rsidR="00D95265" w:rsidRDefault="008D3F1A">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科研</w:t>
            </w:r>
            <w:r>
              <w:rPr>
                <w:rFonts w:ascii="宋体" w:eastAsia="宋体" w:hAnsi="宋体" w:cs="宋体"/>
                <w:color w:val="auto"/>
                <w:spacing w:val="-1"/>
                <w:sz w:val="24"/>
                <w:szCs w:val="24"/>
              </w:rPr>
              <w:t>仪器设备</w:t>
            </w:r>
          </w:p>
        </w:tc>
        <w:tc>
          <w:tcPr>
            <w:tcW w:w="6948" w:type="dxa"/>
            <w:gridSpan w:val="3"/>
          </w:tcPr>
          <w:p w:rsidR="00D95265" w:rsidRDefault="008D3F1A">
            <w:pPr>
              <w:spacing w:line="360" w:lineRule="auto"/>
              <w:jc w:val="both"/>
              <w:rPr>
                <w:rFonts w:ascii="宋体" w:eastAsia="宋体" w:hAnsi="宋体" w:cs="宋体"/>
                <w:color w:val="auto"/>
                <w:sz w:val="24"/>
                <w:szCs w:val="24"/>
              </w:rPr>
            </w:pPr>
            <w:r>
              <w:rPr>
                <w:rFonts w:ascii="宋体" w:eastAsia="宋体" w:hAnsi="宋体" w:cs="宋体"/>
                <w:color w:val="auto"/>
                <w:spacing w:val="-8"/>
                <w:sz w:val="24"/>
                <w:szCs w:val="24"/>
              </w:rPr>
              <w:t>是</w:t>
            </w:r>
            <w:r>
              <w:rPr>
                <w:rFonts w:ascii="宋体" w:eastAsia="宋体" w:hAnsi="宋体" w:cs="宋体"/>
                <w:color w:val="auto"/>
                <w:spacing w:val="-4"/>
                <w:sz w:val="24"/>
                <w:szCs w:val="24"/>
              </w:rPr>
              <w:t>否属于科研仪器设备采购项目：</w:t>
            </w:r>
          </w:p>
          <w:p w:rsidR="00D95265" w:rsidRDefault="008D3F1A">
            <w:pPr>
              <w:spacing w:line="360" w:lineRule="auto"/>
              <w:jc w:val="both"/>
              <w:rPr>
                <w:rFonts w:ascii="宋体" w:eastAsia="宋体" w:hAnsi="宋体" w:cs="宋体"/>
                <w:color w:val="auto"/>
                <w:sz w:val="24"/>
                <w:szCs w:val="24"/>
              </w:rPr>
            </w:pPr>
            <w:r>
              <w:rPr>
                <w:rFonts w:ascii="宋体" w:eastAsia="宋体" w:hAnsi="宋体"/>
                <w:color w:val="auto"/>
                <w:spacing w:val="29"/>
                <w:sz w:val="20"/>
                <w:szCs w:val="20"/>
              </w:rPr>
              <w:t>□</w:t>
            </w:r>
            <w:r>
              <w:rPr>
                <w:rFonts w:ascii="宋体" w:eastAsia="宋体" w:hAnsi="宋体" w:cs="宋体"/>
                <w:color w:val="auto"/>
                <w:spacing w:val="28"/>
                <w:sz w:val="24"/>
                <w:szCs w:val="24"/>
              </w:rPr>
              <w:t>是</w:t>
            </w:r>
          </w:p>
          <w:p w:rsidR="00D95265" w:rsidRDefault="008D3F1A">
            <w:pPr>
              <w:spacing w:line="360" w:lineRule="auto"/>
              <w:jc w:val="both"/>
              <w:rPr>
                <w:rFonts w:ascii="宋体" w:eastAsia="宋体" w:hAnsi="宋体" w:cs="宋体"/>
                <w:color w:val="auto"/>
                <w:sz w:val="24"/>
                <w:szCs w:val="24"/>
              </w:rPr>
            </w:pPr>
            <w:r>
              <w:rPr>
                <w:rFonts w:ascii="宋体" w:eastAsia="宋体" w:hAnsi="宋体"/>
                <w:b/>
                <w:bCs/>
                <w:color w:val="auto"/>
                <w:spacing w:val="1"/>
                <w:position w:val="3"/>
                <w:sz w:val="24"/>
                <w:szCs w:val="24"/>
              </w:rPr>
              <w:t>■</w:t>
            </w:r>
            <w:r>
              <w:rPr>
                <w:rFonts w:ascii="宋体" w:eastAsia="宋体" w:hAnsi="宋体" w:cs="宋体"/>
                <w:color w:val="auto"/>
                <w:spacing w:val="28"/>
                <w:sz w:val="24"/>
                <w:szCs w:val="24"/>
              </w:rPr>
              <w:t>否</w:t>
            </w:r>
          </w:p>
        </w:tc>
      </w:tr>
      <w:tr w:rsidR="00D95265">
        <w:trPr>
          <w:trHeight w:val="939"/>
          <w:jc w:val="center"/>
        </w:trPr>
        <w:tc>
          <w:tcPr>
            <w:tcW w:w="992" w:type="dxa"/>
            <w:vMerge w:val="restart"/>
            <w:tcBorders>
              <w:bottom w:val="nil"/>
            </w:tcBorders>
            <w:vAlign w:val="center"/>
          </w:tcPr>
          <w:p w:rsidR="00D95265" w:rsidRDefault="008D3F1A">
            <w:pPr>
              <w:spacing w:line="360" w:lineRule="auto"/>
              <w:jc w:val="center"/>
              <w:rPr>
                <w:rFonts w:ascii="宋体" w:eastAsia="宋体" w:hAnsi="宋体"/>
                <w:color w:val="auto"/>
                <w:sz w:val="24"/>
                <w:szCs w:val="24"/>
              </w:rPr>
            </w:pPr>
            <w:r>
              <w:rPr>
                <w:rFonts w:ascii="宋体" w:eastAsia="宋体" w:hAnsi="宋体"/>
                <w:color w:val="auto"/>
                <w:spacing w:val="10"/>
                <w:sz w:val="24"/>
                <w:szCs w:val="24"/>
              </w:rPr>
              <w:t>3</w:t>
            </w:r>
            <w:r>
              <w:rPr>
                <w:rFonts w:ascii="宋体" w:eastAsia="宋体" w:hAnsi="宋体"/>
                <w:color w:val="auto"/>
                <w:spacing w:val="9"/>
                <w:sz w:val="24"/>
                <w:szCs w:val="24"/>
              </w:rPr>
              <w:t>.1</w:t>
            </w:r>
          </w:p>
        </w:tc>
        <w:tc>
          <w:tcPr>
            <w:tcW w:w="1700" w:type="dxa"/>
            <w:vAlign w:val="center"/>
          </w:tcPr>
          <w:p w:rsidR="00D95265" w:rsidRDefault="008D3F1A">
            <w:pPr>
              <w:spacing w:line="360" w:lineRule="auto"/>
              <w:jc w:val="center"/>
              <w:rPr>
                <w:rFonts w:ascii="宋体" w:eastAsia="宋体" w:hAnsi="宋体" w:cs="宋体"/>
                <w:color w:val="auto"/>
                <w:sz w:val="24"/>
                <w:szCs w:val="24"/>
              </w:rPr>
            </w:pPr>
            <w:r>
              <w:rPr>
                <w:rFonts w:ascii="宋体" w:eastAsia="宋体" w:hAnsi="宋体" w:cs="宋体"/>
                <w:color w:val="auto"/>
                <w:spacing w:val="-3"/>
                <w:sz w:val="24"/>
                <w:szCs w:val="24"/>
              </w:rPr>
              <w:t>现</w:t>
            </w:r>
            <w:r>
              <w:rPr>
                <w:rFonts w:ascii="宋体" w:eastAsia="宋体" w:hAnsi="宋体" w:cs="宋体"/>
                <w:color w:val="auto"/>
                <w:spacing w:val="-2"/>
                <w:sz w:val="24"/>
                <w:szCs w:val="24"/>
              </w:rPr>
              <w:t>场考察</w:t>
            </w:r>
          </w:p>
        </w:tc>
        <w:tc>
          <w:tcPr>
            <w:tcW w:w="6948" w:type="dxa"/>
            <w:gridSpan w:val="3"/>
          </w:tcPr>
          <w:p w:rsidR="00D95265" w:rsidRDefault="008D3F1A">
            <w:pPr>
              <w:spacing w:line="360" w:lineRule="auto"/>
              <w:jc w:val="both"/>
              <w:rPr>
                <w:rFonts w:ascii="宋体" w:eastAsia="宋体" w:hAnsi="宋体" w:cs="宋体"/>
                <w:color w:val="auto"/>
                <w:sz w:val="24"/>
                <w:szCs w:val="24"/>
              </w:rPr>
            </w:pPr>
            <w:r>
              <w:rPr>
                <w:rFonts w:ascii="宋体" w:eastAsia="宋体" w:hAnsi="宋体"/>
                <w:b/>
                <w:bCs/>
                <w:color w:val="auto"/>
                <w:spacing w:val="1"/>
                <w:position w:val="3"/>
                <w:sz w:val="24"/>
                <w:szCs w:val="24"/>
              </w:rPr>
              <w:t>■</w:t>
            </w:r>
            <w:r>
              <w:rPr>
                <w:rFonts w:ascii="宋体" w:eastAsia="宋体" w:hAnsi="宋体" w:cs="宋体"/>
                <w:color w:val="auto"/>
                <w:spacing w:val="14"/>
                <w:sz w:val="24"/>
                <w:szCs w:val="24"/>
              </w:rPr>
              <w:t>不组织</w:t>
            </w:r>
          </w:p>
          <w:p w:rsidR="00D95265" w:rsidRDefault="008D3F1A">
            <w:pPr>
              <w:spacing w:line="360" w:lineRule="auto"/>
              <w:jc w:val="both"/>
              <w:rPr>
                <w:rFonts w:ascii="宋体" w:eastAsia="宋体" w:hAnsi="宋体" w:cs="宋体"/>
                <w:color w:val="auto"/>
                <w:sz w:val="24"/>
                <w:szCs w:val="24"/>
              </w:rPr>
            </w:pPr>
            <w:r>
              <w:rPr>
                <w:rFonts w:ascii="宋体" w:eastAsia="宋体" w:hAnsi="宋体"/>
                <w:color w:val="auto"/>
                <w:spacing w:val="-20"/>
                <w:sz w:val="20"/>
                <w:szCs w:val="20"/>
              </w:rPr>
              <w:t>□</w:t>
            </w:r>
            <w:r>
              <w:rPr>
                <w:rFonts w:ascii="宋体" w:eastAsia="宋体" w:hAnsi="宋体" w:cs="宋体"/>
                <w:color w:val="auto"/>
                <w:spacing w:val="-20"/>
                <w:sz w:val="24"/>
                <w:szCs w:val="24"/>
              </w:rPr>
              <w:t>组</w:t>
            </w:r>
            <w:r>
              <w:rPr>
                <w:rFonts w:ascii="宋体" w:eastAsia="宋体" w:hAnsi="宋体" w:cs="宋体"/>
                <w:color w:val="auto"/>
                <w:spacing w:val="-12"/>
                <w:sz w:val="24"/>
                <w:szCs w:val="24"/>
              </w:rPr>
              <w:t>织</w:t>
            </w:r>
            <w:r>
              <w:rPr>
                <w:rFonts w:ascii="宋体" w:eastAsia="宋体" w:hAnsi="宋体" w:cs="宋体"/>
                <w:color w:val="auto"/>
                <w:spacing w:val="-10"/>
                <w:sz w:val="24"/>
                <w:szCs w:val="24"/>
              </w:rPr>
              <w:t>，考察时间：</w:t>
            </w:r>
            <w:r>
              <w:rPr>
                <w:rFonts w:ascii="宋体" w:eastAsia="宋体" w:hAnsi="宋体"/>
                <w:color w:val="auto"/>
                <w:spacing w:val="-10"/>
                <w:sz w:val="24"/>
                <w:szCs w:val="24"/>
              </w:rPr>
              <w:t>___</w:t>
            </w:r>
            <w:r>
              <w:rPr>
                <w:rFonts w:ascii="宋体" w:eastAsia="宋体" w:hAnsi="宋体" w:cs="宋体"/>
                <w:color w:val="auto"/>
                <w:spacing w:val="-10"/>
                <w:sz w:val="24"/>
                <w:szCs w:val="24"/>
              </w:rPr>
              <w:t>年</w:t>
            </w:r>
            <w:r>
              <w:rPr>
                <w:rFonts w:ascii="宋体" w:eastAsia="宋体" w:hAnsi="宋体"/>
                <w:color w:val="auto"/>
                <w:spacing w:val="-10"/>
                <w:sz w:val="24"/>
                <w:szCs w:val="24"/>
              </w:rPr>
              <w:t>___</w:t>
            </w:r>
            <w:r>
              <w:rPr>
                <w:rFonts w:ascii="宋体" w:eastAsia="宋体" w:hAnsi="宋体" w:cs="宋体"/>
                <w:color w:val="auto"/>
                <w:spacing w:val="-10"/>
                <w:sz w:val="24"/>
                <w:szCs w:val="24"/>
              </w:rPr>
              <w:t>月</w:t>
            </w:r>
            <w:r>
              <w:rPr>
                <w:rFonts w:ascii="宋体" w:eastAsia="宋体" w:hAnsi="宋体"/>
                <w:color w:val="auto"/>
                <w:spacing w:val="-10"/>
                <w:sz w:val="24"/>
                <w:szCs w:val="24"/>
              </w:rPr>
              <w:t>___</w:t>
            </w:r>
            <w:r>
              <w:rPr>
                <w:rFonts w:ascii="宋体" w:eastAsia="宋体" w:hAnsi="宋体" w:cs="宋体"/>
                <w:color w:val="auto"/>
                <w:spacing w:val="-10"/>
                <w:sz w:val="24"/>
                <w:szCs w:val="24"/>
              </w:rPr>
              <w:t>日</w:t>
            </w:r>
            <w:r>
              <w:rPr>
                <w:rFonts w:ascii="宋体" w:eastAsia="宋体" w:hAnsi="宋体"/>
                <w:color w:val="auto"/>
                <w:spacing w:val="-10"/>
                <w:sz w:val="24"/>
                <w:szCs w:val="24"/>
              </w:rPr>
              <w:t>___</w:t>
            </w:r>
            <w:r>
              <w:rPr>
                <w:rFonts w:ascii="宋体" w:eastAsia="宋体" w:hAnsi="宋体" w:cs="宋体"/>
                <w:color w:val="auto"/>
                <w:spacing w:val="-10"/>
                <w:sz w:val="24"/>
                <w:szCs w:val="24"/>
              </w:rPr>
              <w:t>点</w:t>
            </w:r>
            <w:r>
              <w:rPr>
                <w:rFonts w:ascii="宋体" w:eastAsia="宋体" w:hAnsi="宋体"/>
                <w:color w:val="auto"/>
                <w:spacing w:val="-10"/>
                <w:sz w:val="24"/>
                <w:szCs w:val="24"/>
              </w:rPr>
              <w:t>___</w:t>
            </w:r>
            <w:r>
              <w:rPr>
                <w:rFonts w:ascii="宋体" w:eastAsia="宋体" w:hAnsi="宋体" w:cs="宋体"/>
                <w:color w:val="auto"/>
                <w:spacing w:val="-10"/>
                <w:sz w:val="24"/>
                <w:szCs w:val="24"/>
              </w:rPr>
              <w:t>分</w:t>
            </w:r>
            <w:r>
              <w:rPr>
                <w:rFonts w:ascii="宋体" w:eastAsia="宋体" w:hAnsi="宋体" w:cs="宋体"/>
                <w:color w:val="auto"/>
                <w:spacing w:val="-23"/>
                <w:sz w:val="24"/>
                <w:szCs w:val="24"/>
              </w:rPr>
              <w:t>考</w:t>
            </w:r>
            <w:r>
              <w:rPr>
                <w:rFonts w:ascii="宋体" w:eastAsia="宋体" w:hAnsi="宋体" w:cs="宋体"/>
                <w:color w:val="auto"/>
                <w:spacing w:val="-15"/>
                <w:sz w:val="24"/>
                <w:szCs w:val="24"/>
              </w:rPr>
              <w:t>察地点：</w:t>
            </w:r>
            <w:r>
              <w:rPr>
                <w:rFonts w:ascii="宋体" w:eastAsia="宋体" w:hAnsi="宋体"/>
                <w:color w:val="auto"/>
                <w:spacing w:val="-15"/>
                <w:sz w:val="24"/>
                <w:szCs w:val="24"/>
              </w:rPr>
              <w:t>__________</w:t>
            </w:r>
            <w:r>
              <w:rPr>
                <w:rFonts w:ascii="宋体" w:eastAsia="宋体" w:hAnsi="宋体" w:cs="宋体"/>
                <w:color w:val="auto"/>
                <w:spacing w:val="-15"/>
                <w:sz w:val="24"/>
                <w:szCs w:val="24"/>
              </w:rPr>
              <w:t>。</w:t>
            </w:r>
          </w:p>
        </w:tc>
      </w:tr>
      <w:tr w:rsidR="00D95265">
        <w:trPr>
          <w:trHeight w:val="939"/>
          <w:jc w:val="center"/>
        </w:trPr>
        <w:tc>
          <w:tcPr>
            <w:tcW w:w="992" w:type="dxa"/>
            <w:vMerge/>
            <w:tcBorders>
              <w:top w:val="nil"/>
            </w:tcBorders>
            <w:vAlign w:val="center"/>
          </w:tcPr>
          <w:p w:rsidR="00D95265" w:rsidRDefault="00D95265">
            <w:pPr>
              <w:spacing w:line="360" w:lineRule="auto"/>
              <w:jc w:val="center"/>
              <w:rPr>
                <w:rFonts w:ascii="宋体" w:eastAsia="宋体" w:hAnsi="宋体"/>
                <w:color w:val="auto"/>
              </w:rPr>
            </w:pPr>
          </w:p>
        </w:tc>
        <w:tc>
          <w:tcPr>
            <w:tcW w:w="1700" w:type="dxa"/>
            <w:vAlign w:val="center"/>
          </w:tcPr>
          <w:p w:rsidR="00D95265" w:rsidRDefault="008D3F1A">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磋</w:t>
            </w:r>
            <w:r>
              <w:rPr>
                <w:rFonts w:ascii="宋体" w:eastAsia="宋体" w:hAnsi="宋体" w:cs="宋体"/>
                <w:color w:val="auto"/>
                <w:spacing w:val="-1"/>
                <w:sz w:val="24"/>
                <w:szCs w:val="24"/>
              </w:rPr>
              <w:t>商前答疑会</w:t>
            </w:r>
          </w:p>
        </w:tc>
        <w:tc>
          <w:tcPr>
            <w:tcW w:w="6948" w:type="dxa"/>
            <w:gridSpan w:val="3"/>
          </w:tcPr>
          <w:p w:rsidR="00D95265" w:rsidRDefault="008D3F1A">
            <w:pPr>
              <w:spacing w:line="360" w:lineRule="auto"/>
              <w:jc w:val="both"/>
              <w:rPr>
                <w:rFonts w:ascii="宋体" w:eastAsia="宋体" w:hAnsi="宋体" w:cs="宋体"/>
                <w:color w:val="auto"/>
                <w:sz w:val="24"/>
                <w:szCs w:val="24"/>
              </w:rPr>
            </w:pPr>
            <w:r>
              <w:rPr>
                <w:rFonts w:ascii="宋体" w:eastAsia="宋体" w:hAnsi="宋体"/>
                <w:b/>
                <w:bCs/>
                <w:color w:val="auto"/>
                <w:spacing w:val="1"/>
                <w:position w:val="3"/>
                <w:sz w:val="24"/>
                <w:szCs w:val="24"/>
              </w:rPr>
              <w:t>■</w:t>
            </w:r>
            <w:r>
              <w:rPr>
                <w:rFonts w:ascii="宋体" w:eastAsia="宋体" w:hAnsi="宋体" w:cs="宋体"/>
                <w:color w:val="auto"/>
                <w:spacing w:val="14"/>
                <w:sz w:val="24"/>
                <w:szCs w:val="24"/>
              </w:rPr>
              <w:t>不召开</w:t>
            </w:r>
          </w:p>
          <w:p w:rsidR="00D95265" w:rsidRDefault="008D3F1A">
            <w:pPr>
              <w:spacing w:line="360" w:lineRule="auto"/>
              <w:jc w:val="both"/>
              <w:rPr>
                <w:rFonts w:ascii="宋体" w:eastAsia="宋体" w:hAnsi="宋体" w:cs="宋体"/>
                <w:color w:val="auto"/>
                <w:sz w:val="24"/>
                <w:szCs w:val="24"/>
              </w:rPr>
            </w:pPr>
            <w:r>
              <w:rPr>
                <w:rFonts w:ascii="宋体" w:eastAsia="宋体" w:hAnsi="宋体"/>
                <w:color w:val="auto"/>
                <w:spacing w:val="-20"/>
                <w:sz w:val="20"/>
                <w:szCs w:val="20"/>
              </w:rPr>
              <w:t>□</w:t>
            </w:r>
            <w:r>
              <w:rPr>
                <w:rFonts w:ascii="宋体" w:eastAsia="宋体" w:hAnsi="宋体" w:cs="宋体"/>
                <w:color w:val="auto"/>
                <w:spacing w:val="-20"/>
                <w:sz w:val="24"/>
                <w:szCs w:val="24"/>
              </w:rPr>
              <w:t>召</w:t>
            </w:r>
            <w:r>
              <w:rPr>
                <w:rFonts w:ascii="宋体" w:eastAsia="宋体" w:hAnsi="宋体" w:cs="宋体"/>
                <w:color w:val="auto"/>
                <w:spacing w:val="-12"/>
                <w:sz w:val="24"/>
                <w:szCs w:val="24"/>
              </w:rPr>
              <w:t>开</w:t>
            </w:r>
            <w:r>
              <w:rPr>
                <w:rFonts w:ascii="宋体" w:eastAsia="宋体" w:hAnsi="宋体" w:cs="宋体"/>
                <w:color w:val="auto"/>
                <w:spacing w:val="-10"/>
                <w:sz w:val="24"/>
                <w:szCs w:val="24"/>
              </w:rPr>
              <w:t>，召开时间：</w:t>
            </w:r>
            <w:r>
              <w:rPr>
                <w:rFonts w:ascii="宋体" w:eastAsia="宋体" w:hAnsi="宋体"/>
                <w:color w:val="auto"/>
                <w:spacing w:val="-10"/>
                <w:sz w:val="24"/>
                <w:szCs w:val="24"/>
              </w:rPr>
              <w:t>___</w:t>
            </w:r>
            <w:r>
              <w:rPr>
                <w:rFonts w:ascii="宋体" w:eastAsia="宋体" w:hAnsi="宋体" w:cs="宋体"/>
                <w:color w:val="auto"/>
                <w:spacing w:val="-10"/>
                <w:sz w:val="24"/>
                <w:szCs w:val="24"/>
              </w:rPr>
              <w:t>年</w:t>
            </w:r>
            <w:r>
              <w:rPr>
                <w:rFonts w:ascii="宋体" w:eastAsia="宋体" w:hAnsi="宋体"/>
                <w:color w:val="auto"/>
                <w:spacing w:val="-10"/>
                <w:sz w:val="24"/>
                <w:szCs w:val="24"/>
              </w:rPr>
              <w:t>___</w:t>
            </w:r>
            <w:r>
              <w:rPr>
                <w:rFonts w:ascii="宋体" w:eastAsia="宋体" w:hAnsi="宋体" w:cs="宋体"/>
                <w:color w:val="auto"/>
                <w:spacing w:val="-10"/>
                <w:sz w:val="24"/>
                <w:szCs w:val="24"/>
              </w:rPr>
              <w:t>月</w:t>
            </w:r>
            <w:r>
              <w:rPr>
                <w:rFonts w:ascii="宋体" w:eastAsia="宋体" w:hAnsi="宋体"/>
                <w:color w:val="auto"/>
                <w:spacing w:val="-10"/>
                <w:sz w:val="24"/>
                <w:szCs w:val="24"/>
              </w:rPr>
              <w:t>___</w:t>
            </w:r>
            <w:r>
              <w:rPr>
                <w:rFonts w:ascii="宋体" w:eastAsia="宋体" w:hAnsi="宋体" w:cs="宋体"/>
                <w:color w:val="auto"/>
                <w:spacing w:val="-10"/>
                <w:sz w:val="24"/>
                <w:szCs w:val="24"/>
              </w:rPr>
              <w:t>日</w:t>
            </w:r>
            <w:r>
              <w:rPr>
                <w:rFonts w:ascii="宋体" w:eastAsia="宋体" w:hAnsi="宋体"/>
                <w:color w:val="auto"/>
                <w:spacing w:val="-10"/>
                <w:sz w:val="24"/>
                <w:szCs w:val="24"/>
              </w:rPr>
              <w:t>___</w:t>
            </w:r>
            <w:r>
              <w:rPr>
                <w:rFonts w:ascii="宋体" w:eastAsia="宋体" w:hAnsi="宋体" w:cs="宋体"/>
                <w:color w:val="auto"/>
                <w:spacing w:val="-10"/>
                <w:sz w:val="24"/>
                <w:szCs w:val="24"/>
              </w:rPr>
              <w:t>点</w:t>
            </w:r>
            <w:r>
              <w:rPr>
                <w:rFonts w:ascii="宋体" w:eastAsia="宋体" w:hAnsi="宋体"/>
                <w:color w:val="auto"/>
                <w:spacing w:val="-10"/>
                <w:sz w:val="24"/>
                <w:szCs w:val="24"/>
              </w:rPr>
              <w:t>___</w:t>
            </w:r>
            <w:r>
              <w:rPr>
                <w:rFonts w:ascii="宋体" w:eastAsia="宋体" w:hAnsi="宋体" w:cs="宋体"/>
                <w:color w:val="auto"/>
                <w:spacing w:val="-10"/>
                <w:sz w:val="24"/>
                <w:szCs w:val="24"/>
              </w:rPr>
              <w:t>分</w:t>
            </w:r>
            <w:r>
              <w:rPr>
                <w:rFonts w:ascii="宋体" w:eastAsia="宋体" w:hAnsi="宋体" w:cs="宋体"/>
                <w:color w:val="auto"/>
                <w:spacing w:val="-16"/>
                <w:sz w:val="24"/>
                <w:szCs w:val="24"/>
              </w:rPr>
              <w:t>召开地点：</w:t>
            </w:r>
            <w:r>
              <w:rPr>
                <w:rFonts w:ascii="宋体" w:eastAsia="宋体" w:hAnsi="宋体"/>
                <w:color w:val="auto"/>
                <w:spacing w:val="-16"/>
                <w:sz w:val="24"/>
                <w:szCs w:val="24"/>
              </w:rPr>
              <w:t>__________</w:t>
            </w:r>
            <w:r>
              <w:rPr>
                <w:rFonts w:ascii="宋体" w:eastAsia="宋体" w:hAnsi="宋体" w:cs="宋体"/>
                <w:color w:val="auto"/>
                <w:spacing w:val="-15"/>
                <w:sz w:val="24"/>
                <w:szCs w:val="24"/>
              </w:rPr>
              <w:t>。</w:t>
            </w:r>
          </w:p>
        </w:tc>
      </w:tr>
      <w:tr w:rsidR="00D95265">
        <w:trPr>
          <w:trHeight w:val="318"/>
          <w:jc w:val="center"/>
        </w:trPr>
        <w:tc>
          <w:tcPr>
            <w:tcW w:w="992" w:type="dxa"/>
            <w:vMerge w:val="restart"/>
            <w:tcBorders>
              <w:bottom w:val="nil"/>
            </w:tcBorders>
            <w:vAlign w:val="center"/>
          </w:tcPr>
          <w:p w:rsidR="00D95265" w:rsidRDefault="008D3F1A">
            <w:pPr>
              <w:spacing w:line="360" w:lineRule="auto"/>
              <w:jc w:val="center"/>
              <w:rPr>
                <w:rFonts w:ascii="宋体" w:eastAsia="宋体" w:hAnsi="宋体"/>
                <w:color w:val="auto"/>
                <w:sz w:val="24"/>
                <w:szCs w:val="24"/>
              </w:rPr>
            </w:pPr>
            <w:r>
              <w:rPr>
                <w:rFonts w:ascii="宋体" w:eastAsia="宋体" w:hAnsi="宋体"/>
                <w:color w:val="auto"/>
                <w:spacing w:val="15"/>
                <w:sz w:val="24"/>
                <w:szCs w:val="24"/>
              </w:rPr>
              <w:t>4</w:t>
            </w:r>
            <w:r>
              <w:rPr>
                <w:rFonts w:ascii="宋体" w:eastAsia="宋体" w:hAnsi="宋体"/>
                <w:color w:val="auto"/>
                <w:spacing w:val="12"/>
                <w:sz w:val="24"/>
                <w:szCs w:val="24"/>
              </w:rPr>
              <w:t>.2.5</w:t>
            </w:r>
          </w:p>
        </w:tc>
        <w:tc>
          <w:tcPr>
            <w:tcW w:w="1700" w:type="dxa"/>
            <w:vMerge w:val="restart"/>
            <w:tcBorders>
              <w:bottom w:val="nil"/>
            </w:tcBorders>
            <w:vAlign w:val="center"/>
          </w:tcPr>
          <w:p w:rsidR="00D95265" w:rsidRDefault="008D3F1A">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标的所</w:t>
            </w:r>
            <w:r>
              <w:rPr>
                <w:rFonts w:ascii="宋体" w:eastAsia="宋体" w:hAnsi="宋体" w:cs="宋体"/>
                <w:color w:val="auto"/>
                <w:spacing w:val="-1"/>
                <w:sz w:val="24"/>
                <w:szCs w:val="24"/>
              </w:rPr>
              <w:t>属行业</w:t>
            </w:r>
          </w:p>
        </w:tc>
        <w:tc>
          <w:tcPr>
            <w:tcW w:w="6948" w:type="dxa"/>
            <w:gridSpan w:val="3"/>
          </w:tcPr>
          <w:p w:rsidR="00D95265" w:rsidRDefault="008D3F1A">
            <w:pPr>
              <w:spacing w:line="360" w:lineRule="auto"/>
              <w:jc w:val="both"/>
              <w:rPr>
                <w:rFonts w:ascii="宋体" w:eastAsia="宋体" w:hAnsi="宋体"/>
                <w:color w:val="auto"/>
              </w:rPr>
            </w:pPr>
            <w:r>
              <w:rPr>
                <w:rFonts w:ascii="宋体" w:eastAsia="宋体" w:hAnsi="宋体" w:cs="宋体"/>
                <w:color w:val="auto"/>
                <w:spacing w:val="-4"/>
                <w:sz w:val="24"/>
                <w:szCs w:val="24"/>
              </w:rPr>
              <w:t>本项目采购标的对</w:t>
            </w:r>
            <w:r>
              <w:rPr>
                <w:rFonts w:ascii="宋体" w:eastAsia="宋体" w:hAnsi="宋体" w:cs="宋体"/>
                <w:color w:val="auto"/>
                <w:spacing w:val="-3"/>
                <w:sz w:val="24"/>
                <w:szCs w:val="24"/>
              </w:rPr>
              <w:t>应</w:t>
            </w:r>
            <w:r>
              <w:rPr>
                <w:rFonts w:ascii="宋体" w:eastAsia="宋体" w:hAnsi="宋体" w:cs="宋体"/>
                <w:color w:val="auto"/>
                <w:spacing w:val="-2"/>
                <w:sz w:val="24"/>
                <w:szCs w:val="24"/>
              </w:rPr>
              <w:t>的中小企业划分标准所属行业：</w:t>
            </w:r>
          </w:p>
        </w:tc>
      </w:tr>
      <w:tr w:rsidR="00D95265">
        <w:trPr>
          <w:trHeight w:val="459"/>
          <w:jc w:val="center"/>
        </w:trPr>
        <w:tc>
          <w:tcPr>
            <w:tcW w:w="992" w:type="dxa"/>
            <w:vMerge/>
            <w:tcBorders>
              <w:top w:val="nil"/>
              <w:bottom w:val="nil"/>
            </w:tcBorders>
            <w:vAlign w:val="center"/>
          </w:tcPr>
          <w:p w:rsidR="00D95265" w:rsidRDefault="00D95265">
            <w:pPr>
              <w:spacing w:line="360" w:lineRule="auto"/>
              <w:jc w:val="center"/>
              <w:rPr>
                <w:rFonts w:ascii="宋体" w:eastAsia="宋体" w:hAnsi="宋体"/>
                <w:color w:val="auto"/>
              </w:rPr>
            </w:pPr>
          </w:p>
        </w:tc>
        <w:tc>
          <w:tcPr>
            <w:tcW w:w="1700" w:type="dxa"/>
            <w:vMerge/>
            <w:tcBorders>
              <w:top w:val="nil"/>
              <w:bottom w:val="nil"/>
            </w:tcBorders>
            <w:vAlign w:val="center"/>
          </w:tcPr>
          <w:p w:rsidR="00D95265" w:rsidRDefault="00D95265">
            <w:pPr>
              <w:spacing w:line="360" w:lineRule="auto"/>
              <w:jc w:val="center"/>
              <w:rPr>
                <w:rFonts w:ascii="宋体" w:eastAsia="宋体" w:hAnsi="宋体"/>
                <w:color w:val="auto"/>
              </w:rPr>
            </w:pPr>
          </w:p>
        </w:tc>
        <w:tc>
          <w:tcPr>
            <w:tcW w:w="846" w:type="dxa"/>
            <w:vAlign w:val="center"/>
          </w:tcPr>
          <w:p w:rsidR="00D95265" w:rsidRDefault="008D3F1A">
            <w:pPr>
              <w:jc w:val="center"/>
              <w:rPr>
                <w:rFonts w:ascii="宋体" w:eastAsia="宋体" w:hAnsi="宋体" w:cs="宋体"/>
                <w:color w:val="auto"/>
                <w:spacing w:val="-4"/>
                <w:sz w:val="24"/>
                <w:szCs w:val="24"/>
              </w:rPr>
            </w:pPr>
            <w:r>
              <w:rPr>
                <w:rFonts w:ascii="宋体" w:eastAsia="宋体" w:hAnsi="宋体" w:cs="宋体" w:hint="eastAsia"/>
                <w:color w:val="auto"/>
                <w:spacing w:val="-4"/>
                <w:sz w:val="24"/>
                <w:szCs w:val="24"/>
              </w:rPr>
              <w:t>包号</w:t>
            </w:r>
          </w:p>
        </w:tc>
        <w:tc>
          <w:tcPr>
            <w:tcW w:w="2689" w:type="dxa"/>
            <w:vAlign w:val="center"/>
          </w:tcPr>
          <w:p w:rsidR="00D95265" w:rsidRDefault="008D3F1A">
            <w:pPr>
              <w:jc w:val="center"/>
              <w:rPr>
                <w:rFonts w:ascii="宋体" w:eastAsia="宋体" w:hAnsi="宋体" w:cs="宋体"/>
                <w:color w:val="auto"/>
                <w:spacing w:val="-4"/>
                <w:sz w:val="24"/>
                <w:szCs w:val="24"/>
              </w:rPr>
            </w:pPr>
            <w:r>
              <w:rPr>
                <w:rFonts w:ascii="宋体" w:eastAsia="宋体" w:hAnsi="宋体" w:cs="宋体" w:hint="eastAsia"/>
                <w:color w:val="auto"/>
                <w:spacing w:val="-4"/>
                <w:sz w:val="24"/>
                <w:szCs w:val="24"/>
              </w:rPr>
              <w:t>标的名称</w:t>
            </w:r>
          </w:p>
        </w:tc>
        <w:tc>
          <w:tcPr>
            <w:tcW w:w="3413" w:type="dxa"/>
            <w:vAlign w:val="center"/>
          </w:tcPr>
          <w:p w:rsidR="00D95265" w:rsidRDefault="008D3F1A">
            <w:pPr>
              <w:jc w:val="center"/>
              <w:rPr>
                <w:rFonts w:ascii="宋体" w:eastAsia="宋体" w:hAnsi="宋体" w:cs="宋体"/>
                <w:color w:val="auto"/>
                <w:spacing w:val="-4"/>
                <w:sz w:val="24"/>
                <w:szCs w:val="24"/>
              </w:rPr>
            </w:pPr>
            <w:r>
              <w:rPr>
                <w:rFonts w:ascii="宋体" w:eastAsia="宋体" w:hAnsi="宋体" w:cs="宋体" w:hint="eastAsia"/>
                <w:color w:val="auto"/>
                <w:spacing w:val="-4"/>
                <w:sz w:val="24"/>
                <w:szCs w:val="24"/>
              </w:rPr>
              <w:t>中小企业划分标准所属行业</w:t>
            </w:r>
          </w:p>
        </w:tc>
      </w:tr>
      <w:tr w:rsidR="00D95265">
        <w:trPr>
          <w:trHeight w:val="457"/>
          <w:jc w:val="center"/>
        </w:trPr>
        <w:tc>
          <w:tcPr>
            <w:tcW w:w="992" w:type="dxa"/>
            <w:vMerge/>
            <w:tcBorders>
              <w:top w:val="nil"/>
              <w:bottom w:val="nil"/>
            </w:tcBorders>
            <w:vAlign w:val="center"/>
          </w:tcPr>
          <w:p w:rsidR="00D95265" w:rsidRDefault="00D95265">
            <w:pPr>
              <w:spacing w:line="360" w:lineRule="auto"/>
              <w:jc w:val="center"/>
              <w:rPr>
                <w:rFonts w:ascii="宋体" w:eastAsia="宋体" w:hAnsi="宋体"/>
                <w:color w:val="auto"/>
              </w:rPr>
            </w:pPr>
          </w:p>
        </w:tc>
        <w:tc>
          <w:tcPr>
            <w:tcW w:w="1700" w:type="dxa"/>
            <w:vMerge/>
            <w:tcBorders>
              <w:top w:val="nil"/>
              <w:bottom w:val="nil"/>
            </w:tcBorders>
            <w:vAlign w:val="center"/>
          </w:tcPr>
          <w:p w:rsidR="00D95265" w:rsidRDefault="00D95265">
            <w:pPr>
              <w:spacing w:line="360" w:lineRule="auto"/>
              <w:jc w:val="center"/>
              <w:rPr>
                <w:rFonts w:ascii="宋体" w:eastAsia="宋体" w:hAnsi="宋体"/>
                <w:color w:val="auto"/>
              </w:rPr>
            </w:pPr>
          </w:p>
        </w:tc>
        <w:tc>
          <w:tcPr>
            <w:tcW w:w="846" w:type="dxa"/>
            <w:vAlign w:val="center"/>
          </w:tcPr>
          <w:p w:rsidR="00D95265" w:rsidRDefault="008D3F1A">
            <w:pPr>
              <w:spacing w:line="360" w:lineRule="auto"/>
              <w:jc w:val="center"/>
              <w:rPr>
                <w:rFonts w:ascii="宋体" w:eastAsia="宋体" w:hAnsi="宋体" w:cs="宋体"/>
                <w:color w:val="auto"/>
                <w:spacing w:val="-2"/>
                <w:sz w:val="24"/>
                <w:szCs w:val="24"/>
              </w:rPr>
            </w:pPr>
            <w:r>
              <w:rPr>
                <w:rFonts w:ascii="宋体" w:eastAsia="宋体" w:hAnsi="宋体" w:cs="宋体" w:hint="eastAsia"/>
                <w:color w:val="auto"/>
                <w:spacing w:val="-4"/>
                <w:sz w:val="24"/>
                <w:szCs w:val="24"/>
              </w:rPr>
              <w:t>01</w:t>
            </w:r>
          </w:p>
        </w:tc>
        <w:tc>
          <w:tcPr>
            <w:tcW w:w="2689" w:type="dxa"/>
            <w:vAlign w:val="center"/>
          </w:tcPr>
          <w:p w:rsidR="00D95265" w:rsidRDefault="008D3F1A">
            <w:pPr>
              <w:jc w:val="center"/>
              <w:rPr>
                <w:rFonts w:ascii="宋体" w:eastAsia="宋体" w:hAnsi="宋体"/>
                <w:color w:val="auto"/>
              </w:rPr>
            </w:pPr>
            <w:r>
              <w:rPr>
                <w:rFonts w:ascii="宋体" w:eastAsia="宋体" w:hAnsi="宋体" w:hint="eastAsia"/>
                <w:color w:val="auto"/>
                <w:spacing w:val="1"/>
                <w:sz w:val="24"/>
                <w:szCs w:val="24"/>
              </w:rPr>
              <w:t>宿舍区日常运行维护费采购项目（普北所）</w:t>
            </w:r>
          </w:p>
        </w:tc>
        <w:tc>
          <w:tcPr>
            <w:tcW w:w="3413" w:type="dxa"/>
            <w:vAlign w:val="center"/>
          </w:tcPr>
          <w:p w:rsidR="00D95265" w:rsidRDefault="008D3F1A">
            <w:pPr>
              <w:jc w:val="center"/>
              <w:rPr>
                <w:rFonts w:ascii="宋体" w:eastAsia="宋体" w:hAnsi="宋体"/>
                <w:color w:val="auto"/>
              </w:rPr>
            </w:pPr>
            <w:r>
              <w:rPr>
                <w:rFonts w:ascii="宋体" w:eastAsia="宋体" w:hAnsi="宋体" w:cs="宋体" w:hint="eastAsia"/>
                <w:color w:val="auto"/>
                <w:spacing w:val="-4"/>
                <w:sz w:val="24"/>
                <w:szCs w:val="24"/>
              </w:rPr>
              <w:t>商务服务业</w:t>
            </w:r>
          </w:p>
        </w:tc>
      </w:tr>
      <w:tr w:rsidR="00D95265">
        <w:trPr>
          <w:trHeight w:val="137"/>
          <w:jc w:val="center"/>
        </w:trPr>
        <w:tc>
          <w:tcPr>
            <w:tcW w:w="992" w:type="dxa"/>
            <w:vAlign w:val="center"/>
          </w:tcPr>
          <w:p w:rsidR="00D95265" w:rsidRDefault="008D3F1A">
            <w:pPr>
              <w:spacing w:line="360" w:lineRule="auto"/>
              <w:jc w:val="center"/>
              <w:rPr>
                <w:rFonts w:ascii="宋体" w:eastAsia="宋体" w:hAnsi="宋体"/>
                <w:color w:val="auto"/>
                <w:sz w:val="24"/>
                <w:szCs w:val="24"/>
              </w:rPr>
            </w:pPr>
            <w:r>
              <w:rPr>
                <w:rFonts w:ascii="宋体" w:eastAsia="宋体" w:hAnsi="宋体"/>
                <w:color w:val="auto"/>
                <w:spacing w:val="10"/>
                <w:sz w:val="24"/>
                <w:szCs w:val="24"/>
              </w:rPr>
              <w:t>10.2</w:t>
            </w:r>
          </w:p>
        </w:tc>
        <w:tc>
          <w:tcPr>
            <w:tcW w:w="1700" w:type="dxa"/>
            <w:vAlign w:val="center"/>
          </w:tcPr>
          <w:p w:rsidR="00D95265" w:rsidRDefault="008D3F1A">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报价</w:t>
            </w:r>
          </w:p>
        </w:tc>
        <w:tc>
          <w:tcPr>
            <w:tcW w:w="6948" w:type="dxa"/>
            <w:gridSpan w:val="3"/>
          </w:tcPr>
          <w:p w:rsidR="00D95265" w:rsidRDefault="008D3F1A">
            <w:pPr>
              <w:spacing w:line="360" w:lineRule="auto"/>
              <w:jc w:val="both"/>
              <w:rPr>
                <w:rFonts w:ascii="宋体" w:eastAsia="宋体" w:hAnsi="宋体" w:cs="宋体"/>
                <w:color w:val="auto"/>
                <w:sz w:val="24"/>
                <w:szCs w:val="24"/>
              </w:rPr>
            </w:pPr>
            <w:r>
              <w:rPr>
                <w:rFonts w:ascii="宋体" w:eastAsia="宋体" w:hAnsi="宋体" w:cs="宋体"/>
                <w:color w:val="auto"/>
                <w:spacing w:val="-7"/>
                <w:sz w:val="24"/>
                <w:szCs w:val="24"/>
              </w:rPr>
              <w:t>报价的特殊规定</w:t>
            </w:r>
            <w:r>
              <w:rPr>
                <w:rFonts w:ascii="宋体" w:eastAsia="宋体" w:hAnsi="宋体" w:cs="宋体"/>
                <w:color w:val="auto"/>
                <w:spacing w:val="-6"/>
                <w:sz w:val="24"/>
                <w:szCs w:val="24"/>
              </w:rPr>
              <w:t>：</w:t>
            </w:r>
          </w:p>
          <w:p w:rsidR="00D95265" w:rsidRDefault="008D3F1A">
            <w:pPr>
              <w:spacing w:line="360" w:lineRule="auto"/>
              <w:jc w:val="both"/>
              <w:rPr>
                <w:rFonts w:ascii="宋体" w:eastAsia="宋体" w:hAnsi="宋体" w:cs="宋体"/>
                <w:color w:val="auto"/>
                <w:sz w:val="24"/>
                <w:szCs w:val="24"/>
              </w:rPr>
            </w:pPr>
            <w:r>
              <w:rPr>
                <w:rFonts w:ascii="宋体" w:eastAsia="宋体" w:hAnsi="宋体"/>
                <w:color w:val="auto"/>
                <w:spacing w:val="-12"/>
                <w:sz w:val="20"/>
                <w:szCs w:val="20"/>
              </w:rPr>
              <w:t>□</w:t>
            </w:r>
            <w:r>
              <w:rPr>
                <w:rFonts w:ascii="宋体" w:eastAsia="宋体" w:hAnsi="宋体" w:cs="宋体"/>
                <w:color w:val="auto"/>
                <w:spacing w:val="28"/>
                <w:sz w:val="24"/>
                <w:szCs w:val="24"/>
              </w:rPr>
              <w:t>无</w:t>
            </w:r>
          </w:p>
          <w:p w:rsidR="00D95265" w:rsidRDefault="008D3F1A">
            <w:pPr>
              <w:spacing w:line="360" w:lineRule="auto"/>
              <w:jc w:val="both"/>
              <w:rPr>
                <w:rFonts w:ascii="宋体" w:eastAsia="宋体" w:hAnsi="宋体" w:cs="宋体"/>
                <w:color w:val="auto"/>
                <w:sz w:val="24"/>
                <w:szCs w:val="24"/>
              </w:rPr>
            </w:pPr>
            <w:r>
              <w:rPr>
                <w:rFonts w:ascii="宋体" w:eastAsia="宋体" w:hAnsi="宋体" w:cs="宋体" w:hint="eastAsia"/>
                <w:color w:val="auto"/>
                <w:spacing w:val="-10"/>
                <w:sz w:val="24"/>
                <w:szCs w:val="24"/>
              </w:rPr>
              <w:t>■</w:t>
            </w:r>
            <w:r>
              <w:rPr>
                <w:rFonts w:ascii="宋体" w:eastAsia="宋体" w:hAnsi="宋体" w:cs="宋体"/>
                <w:color w:val="auto"/>
                <w:spacing w:val="-10"/>
                <w:sz w:val="24"/>
                <w:szCs w:val="24"/>
              </w:rPr>
              <w:t>有，具体情形：</w:t>
            </w:r>
            <w:r>
              <w:rPr>
                <w:rFonts w:ascii="宋体" w:eastAsia="宋体" w:hAnsi="宋体" w:cs="宋体" w:hint="eastAsia"/>
                <w:color w:val="auto"/>
                <w:spacing w:val="-10"/>
                <w:sz w:val="24"/>
                <w:szCs w:val="24"/>
                <w:u w:val="single"/>
              </w:rPr>
              <w:t>1、采购人就本合同约定内容将不再支付最后报价以外的费用。因响应发生的费用缺漏项将是磋商供应商的风险，磋商供应商将无条件给予补充完备，且最后报价不变，否则其响应无效。2、总价填写无条件折扣后的总价，不得填写除价格外的任何其他优</w:t>
            </w:r>
            <w:r>
              <w:rPr>
                <w:rFonts w:ascii="宋体" w:eastAsia="宋体" w:hAnsi="宋体" w:cs="宋体" w:hint="eastAsia"/>
                <w:color w:val="auto"/>
                <w:spacing w:val="-10"/>
                <w:sz w:val="24"/>
                <w:szCs w:val="24"/>
                <w:u w:val="single"/>
              </w:rPr>
              <w:lastRenderedPageBreak/>
              <w:t>惠。有附加条件折扣的响应无效。3、报价币种及单位：人民币元，币种及单位不符合该要求的 响应无效。4、本项目二次报价即为最终报价。</w:t>
            </w:r>
          </w:p>
        </w:tc>
      </w:tr>
      <w:tr w:rsidR="00D95265">
        <w:trPr>
          <w:trHeight w:val="421"/>
          <w:jc w:val="center"/>
        </w:trPr>
        <w:tc>
          <w:tcPr>
            <w:tcW w:w="992" w:type="dxa"/>
            <w:vAlign w:val="center"/>
          </w:tcPr>
          <w:p w:rsidR="00D95265" w:rsidRDefault="008D3F1A">
            <w:pPr>
              <w:spacing w:line="360" w:lineRule="auto"/>
              <w:jc w:val="center"/>
              <w:rPr>
                <w:rFonts w:ascii="宋体" w:eastAsia="宋体" w:hAnsi="宋体"/>
                <w:color w:val="auto"/>
                <w:sz w:val="24"/>
                <w:szCs w:val="24"/>
              </w:rPr>
            </w:pPr>
            <w:r>
              <w:rPr>
                <w:rFonts w:ascii="宋体" w:eastAsia="宋体" w:hAnsi="宋体"/>
                <w:color w:val="auto"/>
                <w:spacing w:val="10"/>
                <w:sz w:val="24"/>
                <w:szCs w:val="24"/>
              </w:rPr>
              <w:lastRenderedPageBreak/>
              <w:t>11.1</w:t>
            </w:r>
          </w:p>
        </w:tc>
        <w:tc>
          <w:tcPr>
            <w:tcW w:w="1700" w:type="dxa"/>
            <w:vMerge w:val="restart"/>
            <w:tcBorders>
              <w:bottom w:val="nil"/>
            </w:tcBorders>
            <w:vAlign w:val="center"/>
          </w:tcPr>
          <w:p w:rsidR="00D95265" w:rsidRDefault="008D3F1A">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磋商</w:t>
            </w:r>
            <w:r>
              <w:rPr>
                <w:rFonts w:ascii="宋体" w:eastAsia="宋体" w:hAnsi="宋体" w:cs="宋体"/>
                <w:color w:val="auto"/>
                <w:spacing w:val="-1"/>
                <w:sz w:val="24"/>
                <w:szCs w:val="24"/>
              </w:rPr>
              <w:t>保证金</w:t>
            </w:r>
          </w:p>
        </w:tc>
        <w:tc>
          <w:tcPr>
            <w:tcW w:w="6948" w:type="dxa"/>
            <w:gridSpan w:val="3"/>
          </w:tcPr>
          <w:p w:rsidR="00D95265" w:rsidRDefault="008D3F1A">
            <w:pPr>
              <w:spacing w:line="360" w:lineRule="auto"/>
              <w:jc w:val="both"/>
              <w:rPr>
                <w:rFonts w:ascii="宋体" w:eastAsia="宋体" w:hAnsi="宋体" w:cs="宋体"/>
                <w:color w:val="auto"/>
                <w:sz w:val="24"/>
                <w:szCs w:val="24"/>
              </w:rPr>
            </w:pPr>
            <w:r>
              <w:rPr>
                <w:rFonts w:ascii="宋体" w:eastAsia="宋体" w:hAnsi="宋体" w:cs="宋体" w:hint="eastAsia"/>
                <w:color w:val="auto"/>
                <w:spacing w:val="-11"/>
                <w:sz w:val="24"/>
                <w:szCs w:val="24"/>
              </w:rPr>
              <w:t>1、</w:t>
            </w:r>
            <w:r>
              <w:rPr>
                <w:rFonts w:ascii="宋体" w:eastAsia="宋体" w:hAnsi="宋体" w:cs="宋体"/>
                <w:color w:val="auto"/>
                <w:spacing w:val="-11"/>
                <w:sz w:val="24"/>
                <w:szCs w:val="24"/>
              </w:rPr>
              <w:t>磋</w:t>
            </w:r>
            <w:r>
              <w:rPr>
                <w:rFonts w:ascii="宋体" w:eastAsia="宋体" w:hAnsi="宋体" w:cs="宋体"/>
                <w:color w:val="auto"/>
                <w:spacing w:val="-6"/>
                <w:sz w:val="24"/>
                <w:szCs w:val="24"/>
              </w:rPr>
              <w:t>商保证金金额：</w:t>
            </w:r>
          </w:p>
          <w:p w:rsidR="00D95265" w:rsidRDefault="008D3F1A">
            <w:pPr>
              <w:spacing w:line="360" w:lineRule="auto"/>
              <w:jc w:val="both"/>
              <w:rPr>
                <w:rFonts w:ascii="宋体" w:eastAsia="宋体" w:hAnsi="宋体" w:cs="宋体"/>
                <w:color w:val="auto"/>
                <w:sz w:val="24"/>
                <w:szCs w:val="24"/>
              </w:rPr>
            </w:pPr>
            <w:r>
              <w:rPr>
                <w:rFonts w:ascii="宋体" w:eastAsia="宋体" w:hAnsi="宋体"/>
                <w:color w:val="auto"/>
                <w:spacing w:val="-15"/>
                <w:sz w:val="24"/>
                <w:szCs w:val="24"/>
              </w:rPr>
              <w:t>0</w:t>
            </w:r>
            <w:r>
              <w:rPr>
                <w:rFonts w:ascii="宋体" w:eastAsia="宋体" w:hAnsi="宋体"/>
                <w:color w:val="auto"/>
                <w:spacing w:val="-14"/>
                <w:sz w:val="24"/>
                <w:szCs w:val="24"/>
              </w:rPr>
              <w:t>1</w:t>
            </w:r>
            <w:r>
              <w:rPr>
                <w:rFonts w:ascii="宋体" w:eastAsia="宋体" w:hAnsi="宋体" w:cs="宋体"/>
                <w:color w:val="auto"/>
                <w:spacing w:val="-14"/>
                <w:sz w:val="24"/>
                <w:szCs w:val="24"/>
              </w:rPr>
              <w:t>包：</w:t>
            </w:r>
            <w:r>
              <w:rPr>
                <w:rFonts w:ascii="宋体" w:eastAsia="宋体" w:hAnsi="宋体"/>
                <w:color w:val="auto"/>
                <w:spacing w:val="-14"/>
                <w:sz w:val="24"/>
                <w:szCs w:val="24"/>
                <w:u w:val="single"/>
              </w:rPr>
              <w:t>40798</w:t>
            </w:r>
            <w:r>
              <w:rPr>
                <w:rFonts w:ascii="宋体" w:eastAsia="宋体" w:hAnsi="宋体" w:hint="eastAsia"/>
                <w:color w:val="auto"/>
                <w:spacing w:val="-14"/>
                <w:sz w:val="24"/>
                <w:szCs w:val="24"/>
                <w:u w:val="single"/>
              </w:rPr>
              <w:t>元</w:t>
            </w:r>
            <w:r>
              <w:rPr>
                <w:rFonts w:ascii="宋体" w:eastAsia="宋体" w:hAnsi="宋体" w:cs="宋体"/>
                <w:color w:val="auto"/>
                <w:spacing w:val="-14"/>
                <w:sz w:val="24"/>
                <w:szCs w:val="24"/>
              </w:rPr>
              <w:t>；</w:t>
            </w:r>
          </w:p>
          <w:p w:rsidR="00D95265" w:rsidRDefault="008D3F1A">
            <w:pPr>
              <w:spacing w:line="360" w:lineRule="auto"/>
              <w:jc w:val="both"/>
              <w:rPr>
                <w:rFonts w:ascii="宋体" w:eastAsia="宋体" w:hAnsi="宋体" w:cs="宋体"/>
                <w:color w:val="auto"/>
                <w:sz w:val="24"/>
                <w:szCs w:val="24"/>
              </w:rPr>
            </w:pPr>
            <w:r>
              <w:rPr>
                <w:rFonts w:ascii="宋体" w:eastAsia="宋体" w:hAnsi="宋体" w:cs="宋体" w:hint="eastAsia"/>
                <w:color w:val="auto"/>
                <w:sz w:val="24"/>
                <w:szCs w:val="24"/>
              </w:rPr>
              <w:t>2、磋商保证金形式：</w:t>
            </w:r>
          </w:p>
          <w:p w:rsidR="00D95265" w:rsidRDefault="008D3F1A">
            <w:pPr>
              <w:spacing w:line="360" w:lineRule="auto"/>
              <w:jc w:val="both"/>
              <w:rPr>
                <w:rFonts w:ascii="宋体" w:eastAsia="宋体" w:hAnsi="宋体" w:cs="宋体"/>
                <w:color w:val="auto"/>
                <w:sz w:val="24"/>
                <w:szCs w:val="24"/>
              </w:rPr>
            </w:pPr>
            <w:r>
              <w:rPr>
                <w:rFonts w:ascii="宋体" w:eastAsia="宋体" w:hAnsi="宋体" w:cs="宋体" w:hint="eastAsia"/>
                <w:color w:val="auto"/>
                <w:sz w:val="24"/>
                <w:szCs w:val="24"/>
              </w:rPr>
              <w:t>（</w:t>
            </w:r>
            <w:r>
              <w:rPr>
                <w:rFonts w:ascii="宋体" w:eastAsia="宋体" w:hAnsi="宋体" w:cs="宋体"/>
                <w:color w:val="auto"/>
                <w:sz w:val="24"/>
                <w:szCs w:val="24"/>
              </w:rPr>
              <w:t>1）银行转账（对公转账）、支票、汇票、本票等非现金形式，并在</w:t>
            </w:r>
            <w:r>
              <w:rPr>
                <w:rFonts w:ascii="宋体" w:eastAsia="宋体" w:hAnsi="宋体" w:cs="宋体" w:hint="eastAsia"/>
                <w:color w:val="auto"/>
                <w:sz w:val="24"/>
                <w:szCs w:val="24"/>
              </w:rPr>
              <w:t>响应文件中附磋商保证金缴纳凭证复印件。</w:t>
            </w:r>
          </w:p>
          <w:p w:rsidR="00D95265" w:rsidRDefault="008D3F1A">
            <w:pPr>
              <w:spacing w:line="360" w:lineRule="auto"/>
              <w:jc w:val="both"/>
              <w:rPr>
                <w:rFonts w:ascii="宋体" w:eastAsia="宋体" w:hAnsi="宋体" w:cs="宋体"/>
                <w:color w:val="auto"/>
                <w:sz w:val="24"/>
                <w:szCs w:val="24"/>
              </w:rPr>
            </w:pPr>
            <w:r>
              <w:rPr>
                <w:rFonts w:ascii="宋体" w:eastAsia="宋体" w:hAnsi="宋体" w:cs="宋体" w:hint="eastAsia"/>
                <w:color w:val="auto"/>
                <w:sz w:val="24"/>
                <w:szCs w:val="24"/>
              </w:rPr>
              <w:t>（</w:t>
            </w:r>
            <w:r>
              <w:rPr>
                <w:rFonts w:ascii="宋体" w:eastAsia="宋体" w:hAnsi="宋体" w:cs="宋体"/>
                <w:color w:val="auto"/>
                <w:sz w:val="24"/>
                <w:szCs w:val="24"/>
              </w:rPr>
              <w:t>2）由具有融资性担保机构经营许可证的试点专业担保机构出具的</w:t>
            </w:r>
            <w:r>
              <w:rPr>
                <w:rFonts w:ascii="宋体" w:eastAsia="宋体" w:hAnsi="宋体" w:cs="宋体" w:hint="eastAsia"/>
                <w:color w:val="auto"/>
                <w:sz w:val="24"/>
                <w:szCs w:val="24"/>
              </w:rPr>
              <w:t>磋商担保函。</w:t>
            </w:r>
          </w:p>
          <w:p w:rsidR="00D95265" w:rsidRDefault="008D3F1A">
            <w:pPr>
              <w:spacing w:line="360" w:lineRule="auto"/>
              <w:jc w:val="both"/>
              <w:rPr>
                <w:rFonts w:ascii="宋体" w:eastAsia="宋体" w:hAnsi="宋体" w:cs="宋体"/>
                <w:color w:val="auto"/>
                <w:sz w:val="24"/>
                <w:szCs w:val="24"/>
              </w:rPr>
            </w:pPr>
            <w:r>
              <w:rPr>
                <w:rFonts w:ascii="宋体" w:eastAsia="宋体" w:hAnsi="宋体" w:cs="宋体"/>
                <w:color w:val="auto"/>
                <w:sz w:val="24"/>
                <w:szCs w:val="24"/>
              </w:rPr>
              <w:t>3、递交方式：</w:t>
            </w:r>
          </w:p>
          <w:p w:rsidR="00D95265" w:rsidRDefault="008D3F1A">
            <w:pPr>
              <w:spacing w:line="360" w:lineRule="auto"/>
              <w:jc w:val="both"/>
              <w:rPr>
                <w:rFonts w:ascii="宋体" w:eastAsia="宋体" w:hAnsi="宋体" w:cs="宋体"/>
                <w:color w:val="auto"/>
                <w:sz w:val="24"/>
                <w:szCs w:val="24"/>
              </w:rPr>
            </w:pPr>
            <w:r>
              <w:rPr>
                <w:rFonts w:ascii="宋体" w:eastAsia="宋体" w:hAnsi="宋体" w:cs="宋体" w:hint="eastAsia"/>
                <w:color w:val="auto"/>
                <w:sz w:val="24"/>
                <w:szCs w:val="24"/>
              </w:rPr>
              <w:t>（</w:t>
            </w:r>
            <w:r>
              <w:rPr>
                <w:rFonts w:ascii="宋体" w:eastAsia="宋体" w:hAnsi="宋体" w:cs="宋体"/>
                <w:color w:val="auto"/>
                <w:sz w:val="24"/>
                <w:szCs w:val="24"/>
              </w:rPr>
              <w:t>1）递交要求：</w:t>
            </w:r>
          </w:p>
          <w:p w:rsidR="00D95265" w:rsidRDefault="008D3F1A">
            <w:pPr>
              <w:spacing w:line="360" w:lineRule="auto"/>
              <w:jc w:val="both"/>
              <w:rPr>
                <w:rFonts w:ascii="宋体" w:eastAsia="宋体" w:hAnsi="宋体" w:cs="宋体"/>
                <w:color w:val="auto"/>
                <w:sz w:val="24"/>
                <w:szCs w:val="24"/>
              </w:rPr>
            </w:pPr>
            <w:r>
              <w:rPr>
                <w:rFonts w:ascii="宋体" w:eastAsia="宋体" w:hAnsi="宋体" w:cs="宋体" w:hint="eastAsia"/>
                <w:color w:val="auto"/>
                <w:sz w:val="24"/>
                <w:szCs w:val="24"/>
              </w:rPr>
              <w:t>■采用银行汇款、电汇支付的磋商保证金，必须保证开标前到达采购代理机构指定账户</w:t>
            </w:r>
            <w:r>
              <w:rPr>
                <w:rFonts w:ascii="宋体" w:eastAsia="宋体" w:hAnsi="宋体" w:cs="宋体"/>
                <w:color w:val="auto"/>
                <w:sz w:val="24"/>
                <w:szCs w:val="24"/>
              </w:rPr>
              <w:t>(需备注</w:t>
            </w:r>
            <w:r>
              <w:rPr>
                <w:rFonts w:ascii="宋体" w:eastAsia="宋体" w:hAnsi="宋体" w:cs="宋体" w:hint="eastAsia"/>
                <w:color w:val="auto"/>
                <w:sz w:val="24"/>
                <w:szCs w:val="24"/>
              </w:rPr>
              <w:t>磋商编号</w:t>
            </w:r>
            <w:r>
              <w:rPr>
                <w:rFonts w:ascii="宋体" w:eastAsia="宋体" w:hAnsi="宋体" w:cs="宋体"/>
                <w:color w:val="auto"/>
                <w:sz w:val="24"/>
                <w:szCs w:val="24"/>
              </w:rPr>
              <w:t xml:space="preserve">)。    </w:t>
            </w:r>
          </w:p>
          <w:p w:rsidR="00D95265" w:rsidRDefault="008D3F1A">
            <w:pPr>
              <w:spacing w:line="360" w:lineRule="auto"/>
              <w:jc w:val="both"/>
              <w:rPr>
                <w:rFonts w:ascii="宋体" w:eastAsia="宋体" w:hAnsi="宋体" w:cs="宋体"/>
                <w:color w:val="auto"/>
                <w:sz w:val="24"/>
                <w:szCs w:val="24"/>
              </w:rPr>
            </w:pPr>
            <w:r>
              <w:rPr>
                <w:rFonts w:ascii="宋体" w:eastAsia="宋体" w:hAnsi="宋体" w:cs="宋体" w:hint="eastAsia"/>
                <w:color w:val="auto"/>
                <w:sz w:val="24"/>
                <w:szCs w:val="24"/>
              </w:rPr>
              <w:t>收 款 人：华夏林达咨询有限公司</w:t>
            </w:r>
          </w:p>
          <w:p w:rsidR="00D95265" w:rsidRDefault="008D3F1A">
            <w:pPr>
              <w:spacing w:line="360" w:lineRule="auto"/>
              <w:jc w:val="both"/>
              <w:rPr>
                <w:rFonts w:ascii="宋体" w:eastAsia="宋体" w:hAnsi="宋体" w:cs="宋体"/>
                <w:color w:val="auto"/>
                <w:sz w:val="24"/>
                <w:szCs w:val="24"/>
              </w:rPr>
            </w:pPr>
            <w:r>
              <w:rPr>
                <w:rFonts w:ascii="宋体" w:eastAsia="宋体" w:hAnsi="宋体" w:cs="宋体" w:hint="eastAsia"/>
                <w:color w:val="auto"/>
                <w:sz w:val="24"/>
                <w:szCs w:val="24"/>
              </w:rPr>
              <w:t>开户银行：兴业银行北京石景山支行</w:t>
            </w:r>
          </w:p>
          <w:p w:rsidR="00D95265" w:rsidRDefault="008D3F1A">
            <w:pPr>
              <w:spacing w:line="360" w:lineRule="auto"/>
              <w:jc w:val="both"/>
              <w:rPr>
                <w:rFonts w:ascii="宋体" w:eastAsia="宋体" w:hAnsi="宋体" w:cs="宋体"/>
                <w:color w:val="auto"/>
                <w:sz w:val="24"/>
                <w:szCs w:val="24"/>
              </w:rPr>
            </w:pPr>
            <w:r>
              <w:rPr>
                <w:rFonts w:ascii="宋体" w:eastAsia="宋体" w:hAnsi="宋体" w:cs="宋体" w:hint="eastAsia"/>
                <w:color w:val="auto"/>
                <w:sz w:val="24"/>
                <w:szCs w:val="24"/>
              </w:rPr>
              <w:t>银行账号：321350100100193347</w:t>
            </w:r>
          </w:p>
          <w:p w:rsidR="00D95265" w:rsidRDefault="008D3F1A">
            <w:pPr>
              <w:spacing w:line="360" w:lineRule="auto"/>
              <w:jc w:val="both"/>
              <w:rPr>
                <w:rFonts w:ascii="宋体" w:eastAsia="宋体" w:hAnsi="宋体" w:cs="宋体"/>
                <w:color w:val="auto"/>
                <w:sz w:val="24"/>
                <w:szCs w:val="24"/>
              </w:rPr>
            </w:pPr>
            <w:r>
              <w:rPr>
                <w:rFonts w:ascii="宋体" w:eastAsia="宋体" w:hAnsi="宋体" w:cs="宋体" w:hint="eastAsia"/>
                <w:color w:val="auto"/>
                <w:sz w:val="24"/>
                <w:szCs w:val="24"/>
              </w:rPr>
              <w:t>■采用磋商担保函形式递交的应随响应文件一并提交。</w:t>
            </w:r>
          </w:p>
          <w:p w:rsidR="00D95265" w:rsidRDefault="008D3F1A">
            <w:pPr>
              <w:spacing w:line="360" w:lineRule="auto"/>
              <w:jc w:val="both"/>
              <w:rPr>
                <w:rFonts w:ascii="宋体" w:eastAsia="宋体" w:hAnsi="宋体" w:cs="宋体"/>
                <w:color w:val="auto"/>
                <w:sz w:val="24"/>
                <w:szCs w:val="24"/>
              </w:rPr>
            </w:pPr>
            <w:r>
              <w:rPr>
                <w:rFonts w:ascii="宋体" w:eastAsia="宋体" w:hAnsi="宋体" w:cs="宋体" w:hint="eastAsia"/>
                <w:color w:val="auto"/>
                <w:sz w:val="24"/>
                <w:szCs w:val="24"/>
              </w:rPr>
              <w:t>注：供应商应将磋商保证金的凭证发到lindawenjian321</w:t>
            </w:r>
            <w:r>
              <w:rPr>
                <w:rFonts w:ascii="宋体" w:eastAsia="宋体" w:hAnsi="宋体" w:cs="宋体"/>
                <w:color w:val="auto"/>
                <w:sz w:val="24"/>
                <w:szCs w:val="24"/>
              </w:rPr>
              <w:t>@sina.com</w:t>
            </w:r>
          </w:p>
          <w:p w:rsidR="00D95265" w:rsidRDefault="008D3F1A">
            <w:pPr>
              <w:spacing w:line="360" w:lineRule="auto"/>
              <w:jc w:val="both"/>
              <w:rPr>
                <w:rFonts w:ascii="宋体" w:eastAsia="宋体" w:hAnsi="宋体" w:cs="宋体"/>
                <w:color w:val="auto"/>
                <w:sz w:val="24"/>
                <w:szCs w:val="24"/>
              </w:rPr>
            </w:pPr>
            <w:r>
              <w:rPr>
                <w:rFonts w:ascii="宋体" w:eastAsia="宋体" w:hAnsi="宋体" w:cs="宋体" w:hint="eastAsia"/>
                <w:color w:val="auto"/>
                <w:sz w:val="24"/>
                <w:szCs w:val="24"/>
              </w:rPr>
              <w:t>（</w:t>
            </w:r>
            <w:r>
              <w:rPr>
                <w:rFonts w:ascii="宋体" w:eastAsia="宋体" w:hAnsi="宋体" w:cs="宋体"/>
                <w:color w:val="auto"/>
                <w:sz w:val="24"/>
                <w:szCs w:val="24"/>
              </w:rPr>
              <w:t>2）</w:t>
            </w:r>
            <w:r>
              <w:rPr>
                <w:rFonts w:ascii="宋体" w:eastAsia="宋体" w:hAnsi="宋体" w:cs="宋体" w:hint="eastAsia"/>
                <w:color w:val="auto"/>
                <w:sz w:val="24"/>
                <w:szCs w:val="24"/>
              </w:rPr>
              <w:t>磋商保证金在磋商文件规定的响应文件递交截止时间未能到达采购代理机构指定账户的，均视为无磋商保证金，磋商保证金有效期与响应有效期一致。</w:t>
            </w:r>
          </w:p>
          <w:p w:rsidR="00D95265" w:rsidRDefault="008D3F1A">
            <w:pPr>
              <w:spacing w:line="360" w:lineRule="auto"/>
              <w:jc w:val="both"/>
              <w:rPr>
                <w:rFonts w:ascii="宋体" w:eastAsia="宋体" w:hAnsi="宋体" w:cs="宋体"/>
                <w:color w:val="auto"/>
                <w:sz w:val="24"/>
                <w:szCs w:val="24"/>
              </w:rPr>
            </w:pPr>
            <w:r>
              <w:rPr>
                <w:rFonts w:ascii="宋体" w:eastAsia="宋体" w:hAnsi="宋体" w:cs="宋体" w:hint="eastAsia"/>
                <w:color w:val="auto"/>
                <w:sz w:val="24"/>
                <w:szCs w:val="24"/>
              </w:rPr>
              <w:t>注意事项：</w:t>
            </w:r>
            <w:r>
              <w:rPr>
                <w:rFonts w:ascii="宋体" w:eastAsia="宋体" w:hAnsi="宋体" w:cs="宋体"/>
                <w:color w:val="auto"/>
                <w:sz w:val="24"/>
                <w:szCs w:val="24"/>
              </w:rPr>
              <w:t xml:space="preserve"> </w:t>
            </w:r>
          </w:p>
          <w:p w:rsidR="00D95265" w:rsidRDefault="008D3F1A">
            <w:pPr>
              <w:spacing w:line="360" w:lineRule="auto"/>
              <w:jc w:val="both"/>
              <w:rPr>
                <w:rFonts w:ascii="宋体" w:eastAsia="宋体" w:hAnsi="宋体" w:cs="宋体"/>
                <w:color w:val="auto"/>
                <w:sz w:val="24"/>
                <w:szCs w:val="24"/>
              </w:rPr>
            </w:pPr>
            <w:r>
              <w:rPr>
                <w:rFonts w:ascii="宋体" w:eastAsia="宋体" w:hAnsi="宋体" w:cs="宋体"/>
                <w:color w:val="auto"/>
                <w:sz w:val="24"/>
                <w:szCs w:val="24"/>
              </w:rPr>
              <w:t>1）务必备注款项用途：</w:t>
            </w:r>
            <w:r>
              <w:rPr>
                <w:rFonts w:ascii="宋体" w:eastAsia="宋体" w:hAnsi="宋体" w:cs="宋体" w:hint="eastAsia"/>
                <w:color w:val="auto"/>
                <w:sz w:val="24"/>
                <w:szCs w:val="24"/>
              </w:rPr>
              <w:t>磋商保证金，因款项用途备注不明确或错误导致的错款，不可作为保证金使用，需要在规定时间内重新支付，错款在项目结束后统一退还。</w:t>
            </w:r>
          </w:p>
          <w:p w:rsidR="00D95265" w:rsidRDefault="008D3F1A">
            <w:pPr>
              <w:spacing w:line="360" w:lineRule="auto"/>
              <w:jc w:val="both"/>
              <w:rPr>
                <w:rFonts w:ascii="宋体" w:eastAsia="宋体" w:hAnsi="宋体" w:cs="宋体"/>
                <w:color w:val="auto"/>
                <w:sz w:val="24"/>
                <w:szCs w:val="24"/>
              </w:rPr>
            </w:pPr>
            <w:r>
              <w:rPr>
                <w:rFonts w:ascii="宋体" w:eastAsia="宋体" w:hAnsi="宋体" w:cs="宋体"/>
                <w:color w:val="auto"/>
                <w:sz w:val="24"/>
                <w:szCs w:val="24"/>
              </w:rPr>
              <w:t>2）务必备注项目名称、</w:t>
            </w:r>
            <w:r>
              <w:rPr>
                <w:rFonts w:ascii="宋体" w:eastAsia="宋体" w:hAnsi="宋体" w:cs="宋体" w:hint="eastAsia"/>
                <w:color w:val="auto"/>
                <w:sz w:val="24"/>
                <w:szCs w:val="24"/>
              </w:rPr>
              <w:t>磋商</w:t>
            </w:r>
            <w:r>
              <w:rPr>
                <w:rFonts w:ascii="宋体" w:eastAsia="宋体" w:hAnsi="宋体" w:cs="宋体"/>
                <w:color w:val="auto"/>
                <w:sz w:val="24"/>
                <w:szCs w:val="24"/>
              </w:rPr>
              <w:t xml:space="preserve">编号及包号，可简写，不可不填。 </w:t>
            </w:r>
          </w:p>
          <w:p w:rsidR="00D95265" w:rsidRDefault="008D3F1A">
            <w:pPr>
              <w:spacing w:line="360" w:lineRule="auto"/>
              <w:jc w:val="both"/>
              <w:rPr>
                <w:rFonts w:ascii="宋体" w:eastAsia="宋体" w:hAnsi="宋体" w:cs="宋体"/>
                <w:color w:val="auto"/>
                <w:sz w:val="24"/>
                <w:szCs w:val="24"/>
              </w:rPr>
            </w:pPr>
            <w:r>
              <w:rPr>
                <w:rFonts w:ascii="宋体" w:eastAsia="宋体" w:hAnsi="宋体" w:cs="宋体"/>
                <w:color w:val="auto"/>
                <w:sz w:val="24"/>
                <w:szCs w:val="24"/>
              </w:rPr>
              <w:t>3)未备注项目名称、</w:t>
            </w:r>
            <w:r>
              <w:rPr>
                <w:rFonts w:ascii="宋体" w:eastAsia="宋体" w:hAnsi="宋体" w:cs="宋体" w:hint="eastAsia"/>
                <w:color w:val="auto"/>
                <w:sz w:val="24"/>
                <w:szCs w:val="24"/>
              </w:rPr>
              <w:t>磋商</w:t>
            </w:r>
            <w:r>
              <w:rPr>
                <w:rFonts w:ascii="宋体" w:eastAsia="宋体" w:hAnsi="宋体" w:cs="宋体"/>
                <w:color w:val="auto"/>
                <w:sz w:val="24"/>
                <w:szCs w:val="24"/>
              </w:rPr>
              <w:t>编号及包号财务部门不予受理，后果由</w:t>
            </w:r>
            <w:r>
              <w:rPr>
                <w:rFonts w:ascii="宋体" w:eastAsia="宋体" w:hAnsi="宋体" w:cs="宋体" w:hint="eastAsia"/>
                <w:color w:val="auto"/>
                <w:sz w:val="24"/>
                <w:szCs w:val="24"/>
              </w:rPr>
              <w:t>供应商自行承担。</w:t>
            </w:r>
          </w:p>
          <w:p w:rsidR="00D95265" w:rsidRDefault="008D3F1A">
            <w:pPr>
              <w:spacing w:line="360" w:lineRule="auto"/>
              <w:jc w:val="both"/>
              <w:rPr>
                <w:rFonts w:ascii="宋体" w:eastAsia="宋体" w:hAnsi="宋体" w:cs="宋体"/>
                <w:color w:val="auto"/>
                <w:sz w:val="24"/>
                <w:szCs w:val="24"/>
              </w:rPr>
            </w:pPr>
            <w:r>
              <w:rPr>
                <w:rFonts w:ascii="宋体" w:eastAsia="宋体" w:hAnsi="宋体" w:cs="宋体"/>
                <w:color w:val="auto"/>
                <w:sz w:val="24"/>
                <w:szCs w:val="24"/>
              </w:rPr>
              <w:lastRenderedPageBreak/>
              <w:t>4）</w:t>
            </w:r>
            <w:r>
              <w:rPr>
                <w:rFonts w:ascii="宋体" w:eastAsia="宋体" w:hAnsi="宋体" w:cs="宋体" w:hint="eastAsia"/>
                <w:color w:val="auto"/>
                <w:sz w:val="24"/>
                <w:szCs w:val="24"/>
              </w:rPr>
              <w:t>磋商保证金有效期与响应有效期一致</w:t>
            </w:r>
          </w:p>
        </w:tc>
      </w:tr>
      <w:tr w:rsidR="00D95265">
        <w:trPr>
          <w:trHeight w:val="281"/>
          <w:jc w:val="center"/>
        </w:trPr>
        <w:tc>
          <w:tcPr>
            <w:tcW w:w="992" w:type="dxa"/>
            <w:vAlign w:val="center"/>
          </w:tcPr>
          <w:p w:rsidR="00D95265" w:rsidRDefault="008D3F1A">
            <w:pPr>
              <w:spacing w:line="360" w:lineRule="auto"/>
              <w:jc w:val="center"/>
              <w:rPr>
                <w:rFonts w:ascii="宋体" w:eastAsia="宋体" w:hAnsi="宋体"/>
                <w:color w:val="auto"/>
                <w:sz w:val="24"/>
                <w:szCs w:val="24"/>
              </w:rPr>
            </w:pPr>
            <w:r>
              <w:rPr>
                <w:rFonts w:ascii="宋体" w:eastAsia="宋体" w:hAnsi="宋体"/>
                <w:color w:val="auto"/>
                <w:spacing w:val="13"/>
                <w:sz w:val="24"/>
                <w:szCs w:val="24"/>
              </w:rPr>
              <w:lastRenderedPageBreak/>
              <w:t>1</w:t>
            </w:r>
            <w:r>
              <w:rPr>
                <w:rFonts w:ascii="宋体" w:eastAsia="宋体" w:hAnsi="宋体"/>
                <w:color w:val="auto"/>
                <w:spacing w:val="11"/>
                <w:sz w:val="24"/>
                <w:szCs w:val="24"/>
              </w:rPr>
              <w:t>1.7.5</w:t>
            </w:r>
          </w:p>
        </w:tc>
        <w:tc>
          <w:tcPr>
            <w:tcW w:w="1700" w:type="dxa"/>
            <w:vMerge/>
            <w:tcBorders>
              <w:top w:val="nil"/>
            </w:tcBorders>
            <w:vAlign w:val="center"/>
          </w:tcPr>
          <w:p w:rsidR="00D95265" w:rsidRDefault="00D95265">
            <w:pPr>
              <w:spacing w:line="360" w:lineRule="auto"/>
              <w:jc w:val="center"/>
              <w:rPr>
                <w:rFonts w:ascii="宋体" w:eastAsia="宋体" w:hAnsi="宋体"/>
                <w:color w:val="auto"/>
              </w:rPr>
            </w:pPr>
          </w:p>
        </w:tc>
        <w:tc>
          <w:tcPr>
            <w:tcW w:w="6948" w:type="dxa"/>
            <w:gridSpan w:val="3"/>
          </w:tcPr>
          <w:p w:rsidR="00D95265" w:rsidRDefault="008D3F1A">
            <w:pPr>
              <w:spacing w:line="360" w:lineRule="auto"/>
              <w:jc w:val="both"/>
              <w:rPr>
                <w:rFonts w:ascii="宋体" w:eastAsia="宋体" w:hAnsi="宋体" w:cs="宋体"/>
                <w:color w:val="auto"/>
                <w:sz w:val="24"/>
                <w:szCs w:val="24"/>
              </w:rPr>
            </w:pPr>
            <w:r>
              <w:rPr>
                <w:rFonts w:ascii="宋体" w:eastAsia="宋体" w:hAnsi="宋体" w:cs="宋体"/>
                <w:color w:val="auto"/>
                <w:spacing w:val="-1"/>
                <w:sz w:val="24"/>
                <w:szCs w:val="24"/>
              </w:rPr>
              <w:t>磋商保证金不予退还</w:t>
            </w:r>
            <w:r>
              <w:rPr>
                <w:rFonts w:ascii="宋体" w:eastAsia="宋体" w:hAnsi="宋体" w:cs="宋体"/>
                <w:color w:val="auto"/>
                <w:sz w:val="24"/>
                <w:szCs w:val="24"/>
              </w:rPr>
              <w:t>的其他情形：</w:t>
            </w:r>
          </w:p>
          <w:p w:rsidR="00D95265" w:rsidRDefault="008D3F1A">
            <w:pPr>
              <w:spacing w:line="360" w:lineRule="auto"/>
              <w:jc w:val="both"/>
              <w:rPr>
                <w:rFonts w:ascii="宋体" w:eastAsia="宋体" w:hAnsi="宋体" w:cs="宋体"/>
                <w:color w:val="auto"/>
                <w:sz w:val="24"/>
                <w:szCs w:val="24"/>
              </w:rPr>
            </w:pPr>
            <w:r>
              <w:rPr>
                <w:rFonts w:ascii="宋体" w:eastAsia="宋体" w:hAnsi="宋体"/>
                <w:color w:val="auto"/>
                <w:spacing w:val="29"/>
                <w:sz w:val="20"/>
                <w:szCs w:val="20"/>
              </w:rPr>
              <w:t>□</w:t>
            </w:r>
            <w:r>
              <w:rPr>
                <w:rFonts w:ascii="宋体" w:eastAsia="宋体" w:hAnsi="宋体" w:cs="宋体"/>
                <w:color w:val="auto"/>
                <w:spacing w:val="28"/>
                <w:sz w:val="24"/>
                <w:szCs w:val="24"/>
              </w:rPr>
              <w:t>无</w:t>
            </w:r>
          </w:p>
          <w:p w:rsidR="00D95265" w:rsidRDefault="008D3F1A">
            <w:pPr>
              <w:widowControl w:val="0"/>
              <w:kinsoku/>
              <w:autoSpaceDE/>
              <w:autoSpaceDN/>
              <w:spacing w:line="360" w:lineRule="auto"/>
              <w:jc w:val="both"/>
              <w:textAlignment w:val="auto"/>
              <w:rPr>
                <w:rFonts w:ascii="宋体" w:eastAsia="宋体" w:hAnsi="宋体" w:cs="Times New Roman"/>
                <w:snapToGrid/>
                <w:color w:val="auto"/>
                <w:kern w:val="2"/>
                <w:sz w:val="24"/>
                <w:szCs w:val="20"/>
              </w:rPr>
            </w:pPr>
            <w:r>
              <w:rPr>
                <w:rFonts w:ascii="宋体" w:eastAsia="宋体" w:hAnsi="宋体" w:cs="Times New Roman"/>
                <w:snapToGrid/>
                <w:color w:val="auto"/>
                <w:kern w:val="2"/>
                <w:sz w:val="24"/>
                <w:szCs w:val="20"/>
              </w:rPr>
              <w:t>■有，具体情形：</w:t>
            </w:r>
          </w:p>
          <w:p w:rsidR="00D95265" w:rsidRDefault="008D3F1A">
            <w:pPr>
              <w:widowControl w:val="0"/>
              <w:kinsoku/>
              <w:autoSpaceDE/>
              <w:autoSpaceDN/>
              <w:spacing w:line="360" w:lineRule="auto"/>
              <w:jc w:val="both"/>
              <w:textAlignment w:val="auto"/>
              <w:rPr>
                <w:rFonts w:ascii="宋体" w:eastAsia="宋体" w:hAnsi="宋体" w:cs="Times New Roman"/>
                <w:snapToGrid/>
                <w:color w:val="auto"/>
                <w:kern w:val="2"/>
                <w:sz w:val="24"/>
                <w:szCs w:val="20"/>
              </w:rPr>
            </w:pPr>
            <w:r>
              <w:rPr>
                <w:rFonts w:ascii="宋体" w:eastAsia="宋体" w:hAnsi="宋体" w:cs="Times New Roman"/>
                <w:snapToGrid/>
                <w:color w:val="auto"/>
                <w:kern w:val="2"/>
                <w:sz w:val="24"/>
                <w:szCs w:val="20"/>
              </w:rPr>
              <w:t>1供应商在提交响应文件截止时间后撤回响应文件的；</w:t>
            </w:r>
          </w:p>
          <w:p w:rsidR="00D95265" w:rsidRDefault="008D3F1A">
            <w:pPr>
              <w:widowControl w:val="0"/>
              <w:kinsoku/>
              <w:autoSpaceDE/>
              <w:autoSpaceDN/>
              <w:spacing w:line="360" w:lineRule="auto"/>
              <w:jc w:val="both"/>
              <w:textAlignment w:val="auto"/>
              <w:rPr>
                <w:rFonts w:ascii="宋体" w:eastAsia="宋体" w:hAnsi="宋体" w:cs="Times New Roman"/>
                <w:snapToGrid/>
                <w:color w:val="auto"/>
                <w:kern w:val="2"/>
                <w:sz w:val="24"/>
                <w:szCs w:val="20"/>
              </w:rPr>
            </w:pPr>
            <w:r>
              <w:rPr>
                <w:rFonts w:ascii="宋体" w:eastAsia="宋体" w:hAnsi="宋体" w:cs="Times New Roman"/>
                <w:snapToGrid/>
                <w:color w:val="auto"/>
                <w:kern w:val="2"/>
                <w:sz w:val="24"/>
                <w:szCs w:val="20"/>
              </w:rPr>
              <w:t>2供应商在响应文件中提供虚假材料的；</w:t>
            </w:r>
          </w:p>
          <w:p w:rsidR="00D95265" w:rsidRDefault="008D3F1A">
            <w:pPr>
              <w:widowControl w:val="0"/>
              <w:kinsoku/>
              <w:autoSpaceDE/>
              <w:autoSpaceDN/>
              <w:spacing w:line="360" w:lineRule="auto"/>
              <w:jc w:val="both"/>
              <w:textAlignment w:val="auto"/>
              <w:rPr>
                <w:rFonts w:ascii="宋体" w:eastAsia="宋体" w:hAnsi="宋体" w:cs="Times New Roman"/>
                <w:snapToGrid/>
                <w:color w:val="auto"/>
                <w:kern w:val="2"/>
                <w:sz w:val="24"/>
                <w:szCs w:val="20"/>
              </w:rPr>
            </w:pPr>
            <w:r>
              <w:rPr>
                <w:rFonts w:ascii="宋体" w:eastAsia="宋体" w:hAnsi="宋体" w:cs="Times New Roman"/>
                <w:snapToGrid/>
                <w:color w:val="auto"/>
                <w:kern w:val="2"/>
                <w:sz w:val="24"/>
                <w:szCs w:val="20"/>
              </w:rPr>
              <w:t>3除因不可抗力或磋商文件认可的情形以外，成交供应商不与采购人签订合同的；</w:t>
            </w:r>
          </w:p>
          <w:p w:rsidR="00D95265" w:rsidRDefault="008D3F1A">
            <w:pPr>
              <w:widowControl w:val="0"/>
              <w:kinsoku/>
              <w:autoSpaceDE/>
              <w:autoSpaceDN/>
              <w:spacing w:line="360" w:lineRule="auto"/>
              <w:jc w:val="both"/>
              <w:textAlignment w:val="auto"/>
              <w:rPr>
                <w:rFonts w:ascii="宋体" w:eastAsia="宋体" w:hAnsi="宋体" w:cs="Times New Roman"/>
                <w:snapToGrid/>
                <w:color w:val="auto"/>
                <w:kern w:val="2"/>
                <w:sz w:val="24"/>
                <w:szCs w:val="20"/>
              </w:rPr>
            </w:pPr>
            <w:r>
              <w:rPr>
                <w:rFonts w:ascii="宋体" w:eastAsia="宋体" w:hAnsi="宋体" w:cs="Times New Roman"/>
                <w:snapToGrid/>
                <w:color w:val="auto"/>
                <w:kern w:val="2"/>
                <w:sz w:val="24"/>
                <w:szCs w:val="20"/>
              </w:rPr>
              <w:t>4供应商与采购人、其他供应商或者采购代理机构恶意串通的；</w:t>
            </w:r>
          </w:p>
          <w:p w:rsidR="00D95265" w:rsidRDefault="008D3F1A">
            <w:pPr>
              <w:spacing w:line="360" w:lineRule="auto"/>
              <w:jc w:val="both"/>
              <w:rPr>
                <w:rFonts w:ascii="宋体" w:eastAsia="宋体" w:hAnsi="宋体" w:cs="宋体"/>
                <w:color w:val="auto"/>
                <w:sz w:val="24"/>
                <w:szCs w:val="24"/>
              </w:rPr>
            </w:pPr>
            <w:r>
              <w:rPr>
                <w:rFonts w:ascii="Times New Roman" w:eastAsia="宋体" w:hAnsi="宋体" w:cs="Times New Roman"/>
                <w:snapToGrid/>
                <w:color w:val="auto"/>
                <w:kern w:val="2"/>
                <w:sz w:val="24"/>
                <w:szCs w:val="24"/>
              </w:rPr>
              <w:t>5</w:t>
            </w:r>
            <w:r>
              <w:rPr>
                <w:rFonts w:ascii="Times New Roman" w:eastAsia="宋体" w:hAnsi="宋体" w:cs="Times New Roman"/>
                <w:snapToGrid/>
                <w:color w:val="auto"/>
                <w:kern w:val="2"/>
                <w:sz w:val="24"/>
                <w:szCs w:val="24"/>
              </w:rPr>
              <w:t>《供应商须知资料表》规定的其他情形。</w:t>
            </w:r>
          </w:p>
        </w:tc>
      </w:tr>
      <w:tr w:rsidR="00D95265">
        <w:trPr>
          <w:trHeight w:val="317"/>
          <w:jc w:val="center"/>
        </w:trPr>
        <w:tc>
          <w:tcPr>
            <w:tcW w:w="992" w:type="dxa"/>
            <w:vAlign w:val="center"/>
          </w:tcPr>
          <w:p w:rsidR="00D95265" w:rsidRDefault="008D3F1A">
            <w:pPr>
              <w:spacing w:line="360" w:lineRule="auto"/>
              <w:jc w:val="center"/>
              <w:rPr>
                <w:rFonts w:ascii="宋体" w:eastAsia="宋体" w:hAnsi="宋体"/>
                <w:color w:val="auto"/>
                <w:sz w:val="24"/>
                <w:szCs w:val="24"/>
              </w:rPr>
            </w:pPr>
            <w:r>
              <w:rPr>
                <w:rFonts w:ascii="宋体" w:eastAsia="宋体" w:hAnsi="宋体"/>
                <w:color w:val="auto"/>
                <w:spacing w:val="10"/>
                <w:sz w:val="24"/>
                <w:szCs w:val="24"/>
              </w:rPr>
              <w:t>12.1</w:t>
            </w:r>
          </w:p>
        </w:tc>
        <w:tc>
          <w:tcPr>
            <w:tcW w:w="1700" w:type="dxa"/>
            <w:vAlign w:val="center"/>
          </w:tcPr>
          <w:p w:rsidR="00D95265" w:rsidRDefault="008D3F1A">
            <w:pPr>
              <w:spacing w:line="360" w:lineRule="auto"/>
              <w:jc w:val="center"/>
              <w:rPr>
                <w:rFonts w:ascii="宋体" w:eastAsia="宋体" w:hAnsi="宋体" w:cs="宋体"/>
                <w:color w:val="auto"/>
                <w:sz w:val="24"/>
                <w:szCs w:val="24"/>
              </w:rPr>
            </w:pPr>
            <w:r>
              <w:rPr>
                <w:rFonts w:ascii="宋体" w:eastAsia="宋体" w:hAnsi="宋体" w:cs="宋体"/>
                <w:color w:val="auto"/>
                <w:spacing w:val="-6"/>
                <w:sz w:val="24"/>
                <w:szCs w:val="24"/>
              </w:rPr>
              <w:t>响</w:t>
            </w:r>
            <w:r>
              <w:rPr>
                <w:rFonts w:ascii="宋体" w:eastAsia="宋体" w:hAnsi="宋体" w:cs="宋体"/>
                <w:color w:val="auto"/>
                <w:spacing w:val="-3"/>
                <w:sz w:val="24"/>
                <w:szCs w:val="24"/>
              </w:rPr>
              <w:t>应有效期</w:t>
            </w:r>
          </w:p>
        </w:tc>
        <w:tc>
          <w:tcPr>
            <w:tcW w:w="6948" w:type="dxa"/>
            <w:gridSpan w:val="3"/>
          </w:tcPr>
          <w:p w:rsidR="00D95265" w:rsidRDefault="008D3F1A">
            <w:pPr>
              <w:spacing w:line="360" w:lineRule="auto"/>
              <w:jc w:val="both"/>
              <w:rPr>
                <w:rFonts w:ascii="宋体" w:eastAsia="宋体" w:hAnsi="宋体" w:cs="宋体"/>
                <w:color w:val="auto"/>
                <w:sz w:val="24"/>
                <w:szCs w:val="24"/>
              </w:rPr>
            </w:pPr>
            <w:r>
              <w:rPr>
                <w:rFonts w:ascii="宋体" w:eastAsia="宋体" w:hAnsi="宋体" w:cs="宋体"/>
                <w:color w:val="auto"/>
                <w:spacing w:val="-9"/>
                <w:sz w:val="24"/>
                <w:szCs w:val="24"/>
              </w:rPr>
              <w:t>自响应文件提交截止之日起算</w:t>
            </w:r>
            <w:r>
              <w:rPr>
                <w:rFonts w:ascii="宋体" w:eastAsia="宋体" w:hAnsi="宋体" w:hint="eastAsia"/>
                <w:color w:val="auto"/>
                <w:spacing w:val="-9"/>
                <w:sz w:val="24"/>
                <w:szCs w:val="24"/>
                <w:u w:val="single"/>
              </w:rPr>
              <w:t>90</w:t>
            </w:r>
            <w:r>
              <w:rPr>
                <w:rFonts w:ascii="宋体" w:eastAsia="宋体" w:hAnsi="宋体" w:cs="宋体"/>
                <w:color w:val="auto"/>
                <w:spacing w:val="-9"/>
                <w:sz w:val="24"/>
                <w:szCs w:val="24"/>
              </w:rPr>
              <w:t>日历天</w:t>
            </w:r>
            <w:r>
              <w:rPr>
                <w:rFonts w:ascii="宋体" w:eastAsia="宋体" w:hAnsi="宋体" w:cs="宋体"/>
                <w:color w:val="auto"/>
                <w:spacing w:val="-7"/>
                <w:sz w:val="24"/>
                <w:szCs w:val="24"/>
              </w:rPr>
              <w:t>。</w:t>
            </w:r>
          </w:p>
        </w:tc>
      </w:tr>
      <w:tr w:rsidR="00D95265">
        <w:trPr>
          <w:trHeight w:val="317"/>
          <w:jc w:val="center"/>
        </w:trPr>
        <w:tc>
          <w:tcPr>
            <w:tcW w:w="992" w:type="dxa"/>
            <w:vAlign w:val="center"/>
          </w:tcPr>
          <w:p w:rsidR="00D95265" w:rsidRDefault="008D3F1A">
            <w:pPr>
              <w:spacing w:line="360" w:lineRule="auto"/>
              <w:jc w:val="center"/>
              <w:rPr>
                <w:rFonts w:ascii="宋体" w:eastAsia="宋体" w:hAnsi="宋体"/>
                <w:color w:val="auto"/>
                <w:spacing w:val="10"/>
                <w:sz w:val="24"/>
                <w:szCs w:val="24"/>
              </w:rPr>
            </w:pPr>
            <w:r>
              <w:rPr>
                <w:rFonts w:ascii="Times New Roman" w:hAnsi="Times New Roman"/>
                <w:sz w:val="24"/>
                <w:szCs w:val="24"/>
              </w:rPr>
              <w:t>14</w:t>
            </w:r>
          </w:p>
        </w:tc>
        <w:tc>
          <w:tcPr>
            <w:tcW w:w="1700" w:type="dxa"/>
            <w:vAlign w:val="center"/>
          </w:tcPr>
          <w:p w:rsidR="00D95265" w:rsidRDefault="008D3F1A">
            <w:pPr>
              <w:spacing w:line="360" w:lineRule="auto"/>
              <w:jc w:val="center"/>
              <w:rPr>
                <w:rFonts w:ascii="宋体" w:eastAsia="宋体" w:hAnsi="宋体" w:cs="宋体"/>
                <w:color w:val="auto"/>
                <w:spacing w:val="-6"/>
                <w:sz w:val="24"/>
                <w:szCs w:val="24"/>
              </w:rPr>
            </w:pPr>
            <w:r>
              <w:rPr>
                <w:rFonts w:ascii="宋体" w:eastAsia="宋体" w:hAnsi="宋体" w:cs="宋体" w:hint="eastAsia"/>
                <w:color w:val="auto"/>
                <w:spacing w:val="-6"/>
                <w:sz w:val="24"/>
                <w:szCs w:val="24"/>
              </w:rPr>
              <w:t>响应文件的递交</w:t>
            </w:r>
          </w:p>
        </w:tc>
        <w:tc>
          <w:tcPr>
            <w:tcW w:w="6948" w:type="dxa"/>
            <w:gridSpan w:val="3"/>
            <w:vAlign w:val="center"/>
          </w:tcPr>
          <w:p w:rsidR="00D95265" w:rsidRDefault="008D3F1A">
            <w:pPr>
              <w:spacing w:line="360" w:lineRule="auto"/>
              <w:jc w:val="both"/>
              <w:rPr>
                <w:rFonts w:ascii="宋体" w:eastAsia="宋体" w:hAnsi="宋体" w:cs="宋体"/>
                <w:color w:val="auto"/>
                <w:spacing w:val="-6"/>
                <w:sz w:val="24"/>
                <w:szCs w:val="24"/>
              </w:rPr>
            </w:pPr>
            <w:r>
              <w:rPr>
                <w:rFonts w:ascii="宋体" w:eastAsia="宋体" w:hAnsi="宋体" w:cs="宋体" w:hint="eastAsia"/>
                <w:color w:val="auto"/>
                <w:spacing w:val="-6"/>
                <w:sz w:val="24"/>
                <w:szCs w:val="24"/>
              </w:rPr>
              <w:t>响应文件的递交</w:t>
            </w:r>
            <w:r>
              <w:rPr>
                <w:rFonts w:ascii="宋体" w:eastAsia="宋体" w:hAnsi="宋体" w:cs="宋体"/>
                <w:color w:val="auto"/>
                <w:spacing w:val="-6"/>
                <w:sz w:val="24"/>
                <w:szCs w:val="24"/>
              </w:rPr>
              <w:t>截止时间：</w:t>
            </w:r>
            <w:r>
              <w:rPr>
                <w:rFonts w:ascii="宋体" w:eastAsia="宋体" w:hAnsi="宋体" w:hint="eastAsia"/>
                <w:color w:val="auto"/>
                <w:spacing w:val="-8"/>
                <w:sz w:val="24"/>
                <w:szCs w:val="24"/>
                <w:u w:val="single"/>
              </w:rPr>
              <w:t>2024</w:t>
            </w:r>
            <w:r>
              <w:rPr>
                <w:rFonts w:ascii="宋体" w:eastAsia="宋体" w:hAnsi="宋体" w:cs="宋体"/>
                <w:color w:val="auto"/>
                <w:spacing w:val="-8"/>
                <w:sz w:val="24"/>
                <w:szCs w:val="24"/>
              </w:rPr>
              <w:t>年</w:t>
            </w:r>
            <w:r>
              <w:rPr>
                <w:rFonts w:ascii="宋体" w:eastAsia="宋体" w:hAnsi="宋体" w:hint="eastAsia"/>
                <w:color w:val="auto"/>
                <w:spacing w:val="-8"/>
                <w:sz w:val="24"/>
                <w:szCs w:val="24"/>
                <w:u w:val="single"/>
              </w:rPr>
              <w:t>04</w:t>
            </w:r>
            <w:r>
              <w:rPr>
                <w:rFonts w:ascii="宋体" w:eastAsia="宋体" w:hAnsi="宋体" w:cs="宋体"/>
                <w:color w:val="auto"/>
                <w:spacing w:val="-8"/>
                <w:sz w:val="24"/>
                <w:szCs w:val="24"/>
              </w:rPr>
              <w:t>月</w:t>
            </w:r>
            <w:r>
              <w:rPr>
                <w:rFonts w:ascii="宋体" w:eastAsia="宋体" w:hAnsi="宋体" w:hint="eastAsia"/>
                <w:color w:val="auto"/>
                <w:spacing w:val="-8"/>
                <w:sz w:val="24"/>
                <w:szCs w:val="24"/>
                <w:u w:val="single"/>
              </w:rPr>
              <w:t>12</w:t>
            </w:r>
            <w:r>
              <w:rPr>
                <w:rFonts w:ascii="宋体" w:eastAsia="宋体" w:hAnsi="宋体" w:cs="宋体"/>
                <w:color w:val="auto"/>
                <w:spacing w:val="-8"/>
                <w:sz w:val="24"/>
                <w:szCs w:val="24"/>
              </w:rPr>
              <w:t>日</w:t>
            </w:r>
            <w:r>
              <w:rPr>
                <w:rFonts w:ascii="宋体" w:eastAsia="宋体" w:hAnsi="宋体" w:hint="eastAsia"/>
                <w:color w:val="auto"/>
                <w:spacing w:val="-8"/>
                <w:sz w:val="24"/>
                <w:szCs w:val="24"/>
                <w:u w:val="single"/>
              </w:rPr>
              <w:t>14</w:t>
            </w:r>
            <w:r>
              <w:rPr>
                <w:rFonts w:ascii="宋体" w:eastAsia="宋体" w:hAnsi="宋体" w:cs="宋体"/>
                <w:color w:val="auto"/>
                <w:spacing w:val="-8"/>
                <w:sz w:val="24"/>
                <w:szCs w:val="24"/>
              </w:rPr>
              <w:t>点</w:t>
            </w:r>
            <w:r>
              <w:rPr>
                <w:rFonts w:ascii="宋体" w:eastAsia="宋体" w:hAnsi="宋体" w:hint="eastAsia"/>
                <w:color w:val="auto"/>
                <w:spacing w:val="-8"/>
                <w:sz w:val="24"/>
                <w:szCs w:val="24"/>
                <w:u w:val="single"/>
              </w:rPr>
              <w:t>00</w:t>
            </w:r>
            <w:r>
              <w:rPr>
                <w:rFonts w:ascii="宋体" w:eastAsia="宋体" w:hAnsi="宋体" w:cs="宋体"/>
                <w:color w:val="auto"/>
                <w:spacing w:val="-8"/>
                <w:sz w:val="24"/>
                <w:szCs w:val="24"/>
              </w:rPr>
              <w:t>分</w:t>
            </w:r>
            <w:r>
              <w:rPr>
                <w:rFonts w:ascii="宋体" w:eastAsia="宋体" w:hAnsi="宋体" w:cs="宋体"/>
                <w:color w:val="auto"/>
                <w:spacing w:val="-6"/>
                <w:sz w:val="24"/>
                <w:szCs w:val="24"/>
              </w:rPr>
              <w:t>（北京时间）</w:t>
            </w:r>
          </w:p>
          <w:p w:rsidR="00D95265" w:rsidRDefault="008D3F1A">
            <w:pPr>
              <w:spacing w:line="360" w:lineRule="auto"/>
              <w:jc w:val="both"/>
              <w:rPr>
                <w:rFonts w:ascii="宋体" w:eastAsia="宋体" w:hAnsi="宋体" w:cs="宋体"/>
                <w:color w:val="auto"/>
                <w:spacing w:val="-6"/>
                <w:sz w:val="24"/>
                <w:szCs w:val="24"/>
              </w:rPr>
            </w:pPr>
            <w:r>
              <w:rPr>
                <w:rFonts w:ascii="宋体" w:eastAsia="宋体" w:hAnsi="宋体" w:cs="宋体" w:hint="eastAsia"/>
                <w:color w:val="auto"/>
                <w:spacing w:val="-6"/>
                <w:sz w:val="24"/>
                <w:szCs w:val="24"/>
              </w:rPr>
              <w:t>递交</w:t>
            </w:r>
            <w:r>
              <w:rPr>
                <w:rFonts w:ascii="宋体" w:eastAsia="宋体" w:hAnsi="宋体" w:cs="宋体"/>
                <w:color w:val="auto"/>
                <w:spacing w:val="-6"/>
                <w:sz w:val="24"/>
                <w:szCs w:val="24"/>
              </w:rPr>
              <w:t>地点：</w:t>
            </w:r>
            <w:r>
              <w:rPr>
                <w:rFonts w:ascii="宋体" w:eastAsia="宋体" w:hAnsi="宋体" w:cs="宋体" w:hint="eastAsia"/>
                <w:color w:val="auto"/>
                <w:spacing w:val="-6"/>
                <w:sz w:val="24"/>
                <w:szCs w:val="24"/>
              </w:rPr>
              <w:t>北京市丰台区富丰路4号工商联大厦A座10层1002会议室</w:t>
            </w:r>
          </w:p>
          <w:p w:rsidR="00D95265" w:rsidRDefault="008D3F1A">
            <w:pPr>
              <w:spacing w:line="360" w:lineRule="auto"/>
              <w:jc w:val="both"/>
              <w:rPr>
                <w:rFonts w:ascii="宋体" w:eastAsia="宋体" w:hAnsi="宋体" w:cs="宋体"/>
                <w:color w:val="auto"/>
                <w:spacing w:val="-6"/>
                <w:sz w:val="24"/>
                <w:szCs w:val="24"/>
              </w:rPr>
            </w:pPr>
            <w:r>
              <w:rPr>
                <w:rFonts w:ascii="宋体" w:eastAsia="宋体" w:hAnsi="宋体" w:cs="宋体" w:hint="eastAsia"/>
                <w:color w:val="auto"/>
                <w:spacing w:val="-6"/>
                <w:sz w:val="24"/>
                <w:szCs w:val="24"/>
              </w:rPr>
              <w:t>响应文件的数量和其他要求：</w:t>
            </w:r>
          </w:p>
          <w:p w:rsidR="00D95265" w:rsidRDefault="008D3F1A">
            <w:pPr>
              <w:spacing w:line="360" w:lineRule="auto"/>
              <w:jc w:val="both"/>
              <w:rPr>
                <w:rFonts w:ascii="宋体" w:eastAsia="宋体" w:hAnsi="宋体" w:cs="宋体"/>
                <w:color w:val="auto"/>
                <w:spacing w:val="-6"/>
                <w:sz w:val="24"/>
                <w:szCs w:val="24"/>
              </w:rPr>
            </w:pPr>
            <w:r>
              <w:rPr>
                <w:rFonts w:ascii="宋体" w:eastAsia="宋体" w:hAnsi="宋体" w:cs="宋体" w:hint="eastAsia"/>
                <w:color w:val="auto"/>
                <w:spacing w:val="-6"/>
                <w:sz w:val="24"/>
                <w:szCs w:val="24"/>
              </w:rPr>
              <w:t>1、响应文件：正本1份、电子版1份、（以U盘形式存储，正本的</w:t>
            </w:r>
            <w:r>
              <w:rPr>
                <w:rFonts w:ascii="宋体" w:eastAsia="宋体" w:hAnsi="宋体" w:cs="宋体"/>
                <w:color w:val="auto"/>
                <w:spacing w:val="-6"/>
                <w:sz w:val="24"/>
                <w:szCs w:val="24"/>
              </w:rPr>
              <w:t>盖章扫描PDF彩色版及WORD可编辑</w:t>
            </w:r>
            <w:r>
              <w:rPr>
                <w:rFonts w:ascii="宋体" w:eastAsia="宋体" w:hAnsi="宋体" w:cs="宋体" w:hint="eastAsia"/>
                <w:color w:val="auto"/>
                <w:spacing w:val="-6"/>
                <w:sz w:val="24"/>
                <w:szCs w:val="24"/>
              </w:rPr>
              <w:t xml:space="preserve">电子文档）、副本 </w:t>
            </w:r>
            <w:r>
              <w:rPr>
                <w:rFonts w:ascii="宋体" w:eastAsia="宋体" w:hAnsi="宋体" w:cs="宋体"/>
                <w:color w:val="auto"/>
                <w:spacing w:val="-6"/>
                <w:sz w:val="24"/>
                <w:szCs w:val="24"/>
              </w:rPr>
              <w:t>2</w:t>
            </w:r>
            <w:r>
              <w:rPr>
                <w:rFonts w:ascii="宋体" w:eastAsia="宋体" w:hAnsi="宋体" w:cs="宋体" w:hint="eastAsia"/>
                <w:color w:val="auto"/>
                <w:spacing w:val="-6"/>
                <w:sz w:val="24"/>
                <w:szCs w:val="24"/>
              </w:rPr>
              <w:t xml:space="preserve"> 份。</w:t>
            </w:r>
          </w:p>
          <w:p w:rsidR="00D95265" w:rsidRDefault="008D3F1A">
            <w:pPr>
              <w:spacing w:line="360" w:lineRule="auto"/>
              <w:jc w:val="both"/>
              <w:rPr>
                <w:rFonts w:ascii="宋体" w:eastAsia="宋体" w:hAnsi="宋体" w:cs="宋体"/>
                <w:color w:val="auto"/>
                <w:spacing w:val="-6"/>
                <w:sz w:val="24"/>
                <w:szCs w:val="24"/>
              </w:rPr>
            </w:pPr>
            <w:r>
              <w:rPr>
                <w:rFonts w:ascii="宋体" w:eastAsia="宋体" w:hAnsi="宋体" w:cs="宋体" w:hint="eastAsia"/>
                <w:color w:val="auto"/>
                <w:spacing w:val="-6"/>
                <w:sz w:val="24"/>
                <w:szCs w:val="24"/>
              </w:rPr>
              <w:t>2、递交响应文件时须单独出示：</w:t>
            </w:r>
          </w:p>
          <w:p w:rsidR="00D95265" w:rsidRDefault="008D3F1A">
            <w:pPr>
              <w:spacing w:line="360" w:lineRule="auto"/>
              <w:jc w:val="both"/>
              <w:rPr>
                <w:rFonts w:ascii="宋体" w:eastAsia="宋体" w:hAnsi="宋体" w:cs="宋体"/>
                <w:color w:val="auto"/>
                <w:spacing w:val="-6"/>
                <w:sz w:val="24"/>
                <w:szCs w:val="24"/>
              </w:rPr>
            </w:pPr>
            <w:r>
              <w:rPr>
                <w:rFonts w:ascii="宋体" w:eastAsia="宋体" w:hAnsi="宋体" w:cs="宋体"/>
                <w:color w:val="auto"/>
                <w:spacing w:val="-6"/>
                <w:sz w:val="24"/>
                <w:szCs w:val="24"/>
              </w:rPr>
              <w:t>法定代表人出席</w:t>
            </w:r>
            <w:r>
              <w:rPr>
                <w:rFonts w:ascii="宋体" w:eastAsia="宋体" w:hAnsi="宋体" w:cs="宋体" w:hint="eastAsia"/>
                <w:color w:val="auto"/>
                <w:spacing w:val="-6"/>
                <w:sz w:val="24"/>
                <w:szCs w:val="24"/>
              </w:rPr>
              <w:t>磋商</w:t>
            </w:r>
            <w:r>
              <w:rPr>
                <w:rFonts w:ascii="宋体" w:eastAsia="宋体" w:hAnsi="宋体" w:cs="宋体"/>
                <w:color w:val="auto"/>
                <w:spacing w:val="-6"/>
                <w:sz w:val="24"/>
                <w:szCs w:val="24"/>
              </w:rPr>
              <w:t>会时，须持法定代表人身份证明、身份证原件及加盖公章的复印件；被授权代理人出席</w:t>
            </w:r>
            <w:r>
              <w:rPr>
                <w:rFonts w:ascii="宋体" w:eastAsia="宋体" w:hAnsi="宋体" w:cs="宋体" w:hint="eastAsia"/>
                <w:color w:val="auto"/>
                <w:spacing w:val="-6"/>
                <w:sz w:val="24"/>
                <w:szCs w:val="24"/>
              </w:rPr>
              <w:t>磋商</w:t>
            </w:r>
            <w:r>
              <w:rPr>
                <w:rFonts w:ascii="宋体" w:eastAsia="宋体" w:hAnsi="宋体" w:cs="宋体"/>
                <w:color w:val="auto"/>
                <w:spacing w:val="-6"/>
                <w:sz w:val="24"/>
                <w:szCs w:val="24"/>
              </w:rPr>
              <w:t>会时，则须持法定代表人授权书（有法定代表人签字或盖章）并加盖公章、法定代表人的身份证复印件并加盖公章及被授权代理人身份证原件及加盖公章的复印件</w:t>
            </w:r>
            <w:r>
              <w:rPr>
                <w:rFonts w:ascii="宋体" w:eastAsia="宋体" w:hAnsi="宋体" w:cs="宋体" w:hint="eastAsia"/>
                <w:color w:val="auto"/>
                <w:spacing w:val="-6"/>
                <w:sz w:val="24"/>
                <w:szCs w:val="24"/>
              </w:rPr>
              <w:t>。（详见响应文件格式）</w:t>
            </w:r>
          </w:p>
        </w:tc>
      </w:tr>
      <w:tr w:rsidR="00D95265">
        <w:trPr>
          <w:trHeight w:val="1249"/>
          <w:jc w:val="center"/>
        </w:trPr>
        <w:tc>
          <w:tcPr>
            <w:tcW w:w="992" w:type="dxa"/>
            <w:vAlign w:val="center"/>
          </w:tcPr>
          <w:p w:rsidR="00D95265" w:rsidRDefault="008D3F1A">
            <w:pPr>
              <w:spacing w:line="360" w:lineRule="auto"/>
              <w:jc w:val="center"/>
              <w:rPr>
                <w:rFonts w:ascii="宋体" w:eastAsia="宋体" w:hAnsi="宋体"/>
                <w:color w:val="auto"/>
                <w:sz w:val="24"/>
                <w:szCs w:val="24"/>
              </w:rPr>
            </w:pPr>
            <w:r>
              <w:rPr>
                <w:rFonts w:ascii="宋体" w:eastAsia="宋体" w:hAnsi="宋体"/>
                <w:color w:val="auto"/>
                <w:spacing w:val="13"/>
                <w:sz w:val="24"/>
                <w:szCs w:val="24"/>
              </w:rPr>
              <w:t>2</w:t>
            </w:r>
            <w:r>
              <w:rPr>
                <w:rFonts w:ascii="宋体" w:eastAsia="宋体" w:hAnsi="宋体"/>
                <w:color w:val="auto"/>
                <w:spacing w:val="12"/>
                <w:sz w:val="24"/>
                <w:szCs w:val="24"/>
              </w:rPr>
              <w:t>0.1</w:t>
            </w:r>
          </w:p>
        </w:tc>
        <w:tc>
          <w:tcPr>
            <w:tcW w:w="1700" w:type="dxa"/>
            <w:vAlign w:val="center"/>
          </w:tcPr>
          <w:p w:rsidR="00D95265" w:rsidRDefault="008D3F1A">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确定成交</w:t>
            </w:r>
            <w:r>
              <w:rPr>
                <w:rFonts w:ascii="宋体" w:eastAsia="宋体" w:hAnsi="宋体" w:cs="宋体"/>
                <w:color w:val="auto"/>
                <w:spacing w:val="-1"/>
                <w:sz w:val="24"/>
                <w:szCs w:val="24"/>
              </w:rPr>
              <w:t>供应</w:t>
            </w:r>
            <w:r>
              <w:rPr>
                <w:rFonts w:ascii="宋体" w:eastAsia="宋体" w:hAnsi="宋体" w:cs="宋体"/>
                <w:color w:val="auto"/>
                <w:sz w:val="24"/>
                <w:szCs w:val="24"/>
              </w:rPr>
              <w:t>商</w:t>
            </w:r>
          </w:p>
        </w:tc>
        <w:tc>
          <w:tcPr>
            <w:tcW w:w="6948" w:type="dxa"/>
            <w:gridSpan w:val="3"/>
          </w:tcPr>
          <w:p w:rsidR="00D95265" w:rsidRDefault="008D3F1A">
            <w:pPr>
              <w:spacing w:line="360" w:lineRule="auto"/>
              <w:jc w:val="both"/>
              <w:rPr>
                <w:rFonts w:ascii="宋体" w:eastAsia="宋体" w:hAnsi="宋体" w:cs="宋体"/>
                <w:color w:val="auto"/>
                <w:sz w:val="24"/>
                <w:szCs w:val="24"/>
              </w:rPr>
            </w:pPr>
            <w:r>
              <w:rPr>
                <w:rFonts w:ascii="宋体" w:eastAsia="宋体" w:hAnsi="宋体" w:cs="宋体"/>
                <w:color w:val="auto"/>
                <w:spacing w:val="-2"/>
                <w:sz w:val="24"/>
                <w:szCs w:val="24"/>
              </w:rPr>
              <w:t>采购人是否授权磋商小组直接确定</w:t>
            </w:r>
            <w:r>
              <w:rPr>
                <w:rFonts w:ascii="宋体" w:eastAsia="宋体" w:hAnsi="宋体" w:cs="宋体"/>
                <w:color w:val="auto"/>
                <w:spacing w:val="-1"/>
                <w:sz w:val="24"/>
                <w:szCs w:val="24"/>
              </w:rPr>
              <w:t>成交供应商：</w:t>
            </w:r>
          </w:p>
          <w:p w:rsidR="00D95265" w:rsidRDefault="008D3F1A">
            <w:pPr>
              <w:spacing w:line="360" w:lineRule="auto"/>
              <w:jc w:val="both"/>
              <w:rPr>
                <w:rFonts w:ascii="宋体" w:eastAsia="宋体" w:hAnsi="宋体" w:cs="宋体"/>
                <w:color w:val="auto"/>
                <w:sz w:val="24"/>
                <w:szCs w:val="24"/>
              </w:rPr>
            </w:pPr>
            <w:r>
              <w:rPr>
                <w:rFonts w:ascii="宋体" w:eastAsia="宋体" w:hAnsi="宋体" w:cs="Times New Roman"/>
                <w:snapToGrid/>
                <w:color w:val="auto"/>
                <w:kern w:val="2"/>
                <w:sz w:val="24"/>
                <w:szCs w:val="20"/>
              </w:rPr>
              <w:t>■</w:t>
            </w:r>
            <w:r>
              <w:rPr>
                <w:rFonts w:ascii="宋体" w:eastAsia="宋体" w:hAnsi="宋体" w:cs="宋体"/>
                <w:color w:val="auto"/>
                <w:spacing w:val="28"/>
                <w:sz w:val="24"/>
                <w:szCs w:val="24"/>
              </w:rPr>
              <w:t>否</w:t>
            </w:r>
          </w:p>
          <w:p w:rsidR="00D95265" w:rsidRDefault="008D3F1A">
            <w:pPr>
              <w:spacing w:line="360" w:lineRule="auto"/>
              <w:jc w:val="both"/>
              <w:rPr>
                <w:rFonts w:ascii="宋体" w:eastAsia="宋体" w:hAnsi="宋体" w:cs="宋体"/>
                <w:color w:val="auto"/>
                <w:sz w:val="24"/>
                <w:szCs w:val="24"/>
              </w:rPr>
            </w:pPr>
            <w:r>
              <w:rPr>
                <w:rFonts w:ascii="宋体" w:eastAsia="宋体" w:hAnsi="宋体"/>
                <w:color w:val="auto"/>
                <w:spacing w:val="29"/>
                <w:sz w:val="20"/>
                <w:szCs w:val="20"/>
              </w:rPr>
              <w:t>□</w:t>
            </w:r>
            <w:r>
              <w:rPr>
                <w:rFonts w:ascii="宋体" w:eastAsia="宋体" w:hAnsi="宋体" w:cs="宋体"/>
                <w:color w:val="auto"/>
                <w:spacing w:val="28"/>
                <w:sz w:val="24"/>
                <w:szCs w:val="24"/>
              </w:rPr>
              <w:t>是</w:t>
            </w:r>
          </w:p>
          <w:p w:rsidR="00D95265" w:rsidRDefault="008D3F1A">
            <w:pPr>
              <w:spacing w:line="360" w:lineRule="auto"/>
              <w:jc w:val="both"/>
              <w:rPr>
                <w:rFonts w:ascii="宋体" w:eastAsia="宋体" w:hAnsi="宋体" w:cs="宋体"/>
                <w:color w:val="auto"/>
                <w:sz w:val="24"/>
                <w:szCs w:val="24"/>
              </w:rPr>
            </w:pPr>
            <w:r>
              <w:rPr>
                <w:rFonts w:ascii="宋体" w:eastAsia="宋体" w:hAnsi="宋体" w:cs="宋体"/>
                <w:color w:val="auto"/>
                <w:spacing w:val="-20"/>
                <w:sz w:val="24"/>
                <w:szCs w:val="24"/>
              </w:rPr>
              <w:t>成</w:t>
            </w:r>
            <w:r>
              <w:rPr>
                <w:rFonts w:ascii="宋体" w:eastAsia="宋体" w:hAnsi="宋体" w:cs="宋体"/>
                <w:color w:val="auto"/>
                <w:spacing w:val="-16"/>
                <w:sz w:val="24"/>
                <w:szCs w:val="24"/>
              </w:rPr>
              <w:t>交</w:t>
            </w:r>
            <w:r>
              <w:rPr>
                <w:rFonts w:ascii="宋体" w:eastAsia="宋体" w:hAnsi="宋体" w:cs="宋体"/>
                <w:color w:val="auto"/>
                <w:spacing w:val="-10"/>
                <w:sz w:val="24"/>
                <w:szCs w:val="24"/>
              </w:rPr>
              <w:t>候选人并列的，按照以下方式确定成交供应商：</w:t>
            </w:r>
            <w:r>
              <w:rPr>
                <w:rFonts w:ascii="宋体" w:eastAsia="宋体" w:hAnsi="宋体" w:hint="eastAsia"/>
                <w:color w:val="auto"/>
                <w:spacing w:val="-10"/>
                <w:sz w:val="24"/>
                <w:szCs w:val="24"/>
                <w:u w:val="single"/>
              </w:rPr>
              <w:t>评审得分相同的，按照最后报价由低到高的顺序推荐。评审得分且最后报价相同的，按照技术评分优劣顺序推荐</w:t>
            </w:r>
            <w:r>
              <w:rPr>
                <w:rFonts w:ascii="宋体" w:eastAsia="宋体" w:hAnsi="宋体" w:cs="宋体"/>
                <w:color w:val="auto"/>
                <w:spacing w:val="-10"/>
                <w:sz w:val="24"/>
                <w:szCs w:val="24"/>
              </w:rPr>
              <w:t>。</w:t>
            </w:r>
          </w:p>
        </w:tc>
      </w:tr>
      <w:tr w:rsidR="00D95265">
        <w:trPr>
          <w:trHeight w:val="2806"/>
          <w:jc w:val="center"/>
        </w:trPr>
        <w:tc>
          <w:tcPr>
            <w:tcW w:w="992" w:type="dxa"/>
            <w:vAlign w:val="center"/>
          </w:tcPr>
          <w:p w:rsidR="00D95265" w:rsidRDefault="008D3F1A">
            <w:pPr>
              <w:spacing w:line="360" w:lineRule="auto"/>
              <w:jc w:val="center"/>
              <w:rPr>
                <w:rFonts w:ascii="宋体" w:eastAsia="宋体" w:hAnsi="宋体"/>
                <w:color w:val="auto"/>
                <w:sz w:val="24"/>
                <w:szCs w:val="24"/>
              </w:rPr>
            </w:pPr>
            <w:r>
              <w:rPr>
                <w:rFonts w:ascii="宋体" w:eastAsia="宋体" w:hAnsi="宋体"/>
                <w:color w:val="auto"/>
                <w:spacing w:val="13"/>
                <w:sz w:val="24"/>
                <w:szCs w:val="24"/>
              </w:rPr>
              <w:lastRenderedPageBreak/>
              <w:t>2</w:t>
            </w:r>
            <w:r>
              <w:rPr>
                <w:rFonts w:ascii="宋体" w:eastAsia="宋体" w:hAnsi="宋体"/>
                <w:color w:val="auto"/>
                <w:spacing w:val="12"/>
                <w:sz w:val="24"/>
                <w:szCs w:val="24"/>
              </w:rPr>
              <w:t>3.5</w:t>
            </w:r>
          </w:p>
        </w:tc>
        <w:tc>
          <w:tcPr>
            <w:tcW w:w="1700" w:type="dxa"/>
            <w:vAlign w:val="center"/>
          </w:tcPr>
          <w:p w:rsidR="00D95265" w:rsidRDefault="008D3F1A">
            <w:pPr>
              <w:spacing w:line="360" w:lineRule="auto"/>
              <w:jc w:val="center"/>
              <w:rPr>
                <w:rFonts w:ascii="宋体" w:eastAsia="宋体" w:hAnsi="宋体" w:cs="宋体"/>
                <w:color w:val="auto"/>
                <w:sz w:val="24"/>
                <w:szCs w:val="24"/>
              </w:rPr>
            </w:pPr>
            <w:r>
              <w:rPr>
                <w:rFonts w:ascii="宋体" w:eastAsia="宋体" w:hAnsi="宋体" w:cs="宋体"/>
                <w:color w:val="auto"/>
                <w:spacing w:val="-4"/>
                <w:sz w:val="24"/>
                <w:szCs w:val="24"/>
              </w:rPr>
              <w:t>分</w:t>
            </w:r>
            <w:r>
              <w:rPr>
                <w:rFonts w:ascii="宋体" w:eastAsia="宋体" w:hAnsi="宋体" w:cs="宋体"/>
                <w:color w:val="auto"/>
                <w:spacing w:val="-3"/>
                <w:sz w:val="24"/>
                <w:szCs w:val="24"/>
              </w:rPr>
              <w:t>包</w:t>
            </w:r>
          </w:p>
        </w:tc>
        <w:tc>
          <w:tcPr>
            <w:tcW w:w="6948" w:type="dxa"/>
            <w:gridSpan w:val="3"/>
          </w:tcPr>
          <w:p w:rsidR="00D95265" w:rsidRDefault="008D3F1A">
            <w:pPr>
              <w:spacing w:line="360" w:lineRule="auto"/>
              <w:jc w:val="both"/>
              <w:rPr>
                <w:rFonts w:ascii="宋体" w:eastAsia="宋体" w:hAnsi="宋体" w:cs="宋体"/>
                <w:color w:val="auto"/>
                <w:sz w:val="24"/>
                <w:szCs w:val="24"/>
              </w:rPr>
            </w:pPr>
            <w:r>
              <w:rPr>
                <w:rFonts w:ascii="宋体" w:eastAsia="宋体" w:hAnsi="宋体" w:cs="宋体"/>
                <w:color w:val="auto"/>
                <w:spacing w:val="-2"/>
                <w:sz w:val="24"/>
                <w:szCs w:val="24"/>
              </w:rPr>
              <w:t>本</w:t>
            </w:r>
            <w:r>
              <w:rPr>
                <w:rFonts w:ascii="宋体" w:eastAsia="宋体" w:hAnsi="宋体" w:cs="宋体"/>
                <w:color w:val="auto"/>
                <w:spacing w:val="-1"/>
                <w:sz w:val="24"/>
                <w:szCs w:val="24"/>
              </w:rPr>
              <w:t>项目是否允许分包：</w:t>
            </w:r>
          </w:p>
          <w:p w:rsidR="00D95265" w:rsidRDefault="008D3F1A">
            <w:pPr>
              <w:spacing w:line="360" w:lineRule="auto"/>
              <w:jc w:val="both"/>
              <w:rPr>
                <w:rFonts w:ascii="宋体" w:eastAsia="宋体" w:hAnsi="宋体" w:cs="宋体"/>
                <w:color w:val="auto"/>
                <w:sz w:val="24"/>
                <w:szCs w:val="24"/>
              </w:rPr>
            </w:pPr>
            <w:r>
              <w:rPr>
                <w:rFonts w:ascii="宋体" w:eastAsia="宋体" w:hAnsi="宋体" w:cs="Times New Roman"/>
                <w:snapToGrid/>
                <w:color w:val="auto"/>
                <w:kern w:val="2"/>
                <w:sz w:val="24"/>
                <w:szCs w:val="20"/>
              </w:rPr>
              <w:t>■</w:t>
            </w:r>
            <w:r>
              <w:rPr>
                <w:rFonts w:ascii="宋体" w:eastAsia="宋体" w:hAnsi="宋体" w:cs="宋体"/>
                <w:color w:val="auto"/>
                <w:spacing w:val="14"/>
                <w:sz w:val="24"/>
                <w:szCs w:val="24"/>
              </w:rPr>
              <w:t>不允许</w:t>
            </w:r>
          </w:p>
          <w:p w:rsidR="00D95265" w:rsidRDefault="008D3F1A">
            <w:pPr>
              <w:spacing w:line="360" w:lineRule="auto"/>
              <w:jc w:val="both"/>
              <w:rPr>
                <w:rFonts w:ascii="宋体" w:eastAsia="宋体" w:hAnsi="宋体" w:cs="宋体"/>
                <w:color w:val="auto"/>
                <w:sz w:val="24"/>
                <w:szCs w:val="24"/>
              </w:rPr>
            </w:pPr>
            <w:r>
              <w:rPr>
                <w:rFonts w:ascii="宋体" w:eastAsia="宋体" w:hAnsi="宋体"/>
                <w:color w:val="auto"/>
                <w:spacing w:val="-16"/>
                <w:sz w:val="20"/>
                <w:szCs w:val="20"/>
              </w:rPr>
              <w:t>□</w:t>
            </w:r>
            <w:r>
              <w:rPr>
                <w:rFonts w:ascii="宋体" w:eastAsia="宋体" w:hAnsi="宋体" w:cs="宋体"/>
                <w:color w:val="auto"/>
                <w:spacing w:val="-14"/>
                <w:sz w:val="24"/>
                <w:szCs w:val="24"/>
              </w:rPr>
              <w:t>允</w:t>
            </w:r>
            <w:r>
              <w:rPr>
                <w:rFonts w:ascii="宋体" w:eastAsia="宋体" w:hAnsi="宋体" w:cs="宋体"/>
                <w:color w:val="auto"/>
                <w:spacing w:val="-8"/>
                <w:sz w:val="24"/>
                <w:szCs w:val="24"/>
              </w:rPr>
              <w:t>许，具体要求：</w:t>
            </w:r>
            <w:r>
              <w:rPr>
                <w:rFonts w:ascii="宋体" w:eastAsia="宋体" w:hAnsi="宋体"/>
                <w:color w:val="auto"/>
                <w:spacing w:val="-8"/>
                <w:sz w:val="24"/>
                <w:szCs w:val="24"/>
              </w:rPr>
              <w:t>_______</w:t>
            </w:r>
            <w:r>
              <w:rPr>
                <w:rFonts w:ascii="宋体" w:eastAsia="宋体" w:hAnsi="宋体" w:cs="宋体"/>
                <w:color w:val="auto"/>
                <w:spacing w:val="-8"/>
                <w:sz w:val="24"/>
                <w:szCs w:val="24"/>
              </w:rPr>
              <w:t>。</w:t>
            </w:r>
          </w:p>
          <w:p w:rsidR="00D95265" w:rsidRDefault="008D3F1A">
            <w:pPr>
              <w:spacing w:line="360" w:lineRule="auto"/>
              <w:jc w:val="both"/>
              <w:rPr>
                <w:rFonts w:ascii="宋体" w:eastAsia="宋体" w:hAnsi="宋体" w:cs="宋体"/>
                <w:color w:val="auto"/>
                <w:sz w:val="24"/>
                <w:szCs w:val="24"/>
              </w:rPr>
            </w:pPr>
            <w:r>
              <w:rPr>
                <w:rFonts w:ascii="宋体" w:eastAsia="宋体" w:hAnsi="宋体" w:cs="宋体"/>
                <w:color w:val="auto"/>
                <w:spacing w:val="2"/>
                <w:sz w:val="24"/>
                <w:szCs w:val="24"/>
              </w:rPr>
              <w:t>(</w:t>
            </w:r>
            <w:r>
              <w:rPr>
                <w:rFonts w:ascii="宋体" w:eastAsia="宋体" w:hAnsi="宋体"/>
                <w:color w:val="auto"/>
                <w:spacing w:val="2"/>
                <w:sz w:val="24"/>
                <w:szCs w:val="24"/>
              </w:rPr>
              <w:t>1</w:t>
            </w:r>
            <w:r>
              <w:rPr>
                <w:rFonts w:ascii="宋体" w:eastAsia="宋体" w:hAnsi="宋体" w:cs="宋体"/>
                <w:color w:val="auto"/>
                <w:spacing w:val="2"/>
                <w:sz w:val="24"/>
                <w:szCs w:val="24"/>
              </w:rPr>
              <w:t>)</w:t>
            </w:r>
            <w:r>
              <w:rPr>
                <w:rFonts w:ascii="宋体" w:eastAsia="宋体" w:hAnsi="宋体" w:cs="宋体"/>
                <w:color w:val="auto"/>
                <w:spacing w:val="1"/>
                <w:sz w:val="24"/>
                <w:szCs w:val="24"/>
              </w:rPr>
              <w:t>可以分包履行的具体内容：</w:t>
            </w:r>
            <w:r>
              <w:rPr>
                <w:rFonts w:ascii="宋体" w:eastAsia="宋体" w:hAnsi="宋体"/>
                <w:color w:val="auto"/>
                <w:spacing w:val="1"/>
                <w:sz w:val="24"/>
                <w:szCs w:val="24"/>
              </w:rPr>
              <w:t>_______</w:t>
            </w:r>
            <w:r>
              <w:rPr>
                <w:rFonts w:ascii="宋体" w:eastAsia="宋体" w:hAnsi="宋体" w:cs="宋体"/>
                <w:color w:val="auto"/>
                <w:spacing w:val="1"/>
                <w:sz w:val="24"/>
                <w:szCs w:val="24"/>
              </w:rPr>
              <w:t>；</w:t>
            </w:r>
          </w:p>
          <w:p w:rsidR="00D95265" w:rsidRDefault="008D3F1A">
            <w:pPr>
              <w:spacing w:line="360" w:lineRule="auto"/>
              <w:jc w:val="both"/>
              <w:rPr>
                <w:rFonts w:ascii="宋体" w:eastAsia="宋体" w:hAnsi="宋体" w:cs="宋体"/>
                <w:color w:val="auto"/>
                <w:sz w:val="24"/>
                <w:szCs w:val="24"/>
              </w:rPr>
            </w:pPr>
            <w:r>
              <w:rPr>
                <w:rFonts w:ascii="宋体" w:eastAsia="宋体" w:hAnsi="宋体" w:cs="宋体"/>
                <w:color w:val="auto"/>
                <w:spacing w:val="2"/>
                <w:sz w:val="24"/>
                <w:szCs w:val="24"/>
              </w:rPr>
              <w:t>(</w:t>
            </w:r>
            <w:r>
              <w:rPr>
                <w:rFonts w:ascii="宋体" w:eastAsia="宋体" w:hAnsi="宋体"/>
                <w:color w:val="auto"/>
                <w:spacing w:val="2"/>
                <w:sz w:val="24"/>
                <w:szCs w:val="24"/>
              </w:rPr>
              <w:t>2</w:t>
            </w:r>
            <w:r>
              <w:rPr>
                <w:rFonts w:ascii="宋体" w:eastAsia="宋体" w:hAnsi="宋体" w:cs="宋体"/>
                <w:color w:val="auto"/>
                <w:spacing w:val="2"/>
                <w:sz w:val="24"/>
                <w:szCs w:val="24"/>
              </w:rPr>
              <w:t>)</w:t>
            </w:r>
            <w:r>
              <w:rPr>
                <w:rFonts w:ascii="宋体" w:eastAsia="宋体" w:hAnsi="宋体" w:cs="宋体"/>
                <w:color w:val="auto"/>
                <w:spacing w:val="1"/>
                <w:sz w:val="24"/>
                <w:szCs w:val="24"/>
              </w:rPr>
              <w:t>允许分包的金额或者比例：</w:t>
            </w:r>
            <w:r>
              <w:rPr>
                <w:rFonts w:ascii="宋体" w:eastAsia="宋体" w:hAnsi="宋体"/>
                <w:color w:val="auto"/>
                <w:spacing w:val="1"/>
                <w:sz w:val="24"/>
                <w:szCs w:val="24"/>
              </w:rPr>
              <w:t>_______</w:t>
            </w:r>
            <w:r>
              <w:rPr>
                <w:rFonts w:ascii="宋体" w:eastAsia="宋体" w:hAnsi="宋体" w:cs="宋体"/>
                <w:color w:val="auto"/>
                <w:spacing w:val="1"/>
                <w:sz w:val="24"/>
                <w:szCs w:val="24"/>
              </w:rPr>
              <w:t>；</w:t>
            </w:r>
          </w:p>
          <w:p w:rsidR="00D95265" w:rsidRDefault="008D3F1A">
            <w:pPr>
              <w:spacing w:line="360" w:lineRule="auto"/>
              <w:jc w:val="both"/>
              <w:rPr>
                <w:rFonts w:ascii="宋体" w:eastAsia="宋体" w:hAnsi="宋体" w:cs="宋体"/>
                <w:color w:val="auto"/>
                <w:sz w:val="24"/>
                <w:szCs w:val="24"/>
              </w:rPr>
            </w:pPr>
            <w:r>
              <w:rPr>
                <w:rFonts w:ascii="宋体" w:eastAsia="宋体" w:hAnsi="宋体" w:cs="宋体"/>
                <w:color w:val="auto"/>
                <w:spacing w:val="2"/>
                <w:sz w:val="24"/>
                <w:szCs w:val="24"/>
              </w:rPr>
              <w:t>(</w:t>
            </w:r>
            <w:r>
              <w:rPr>
                <w:rFonts w:ascii="宋体" w:eastAsia="宋体" w:hAnsi="宋体"/>
                <w:color w:val="auto"/>
                <w:spacing w:val="2"/>
                <w:sz w:val="24"/>
                <w:szCs w:val="24"/>
              </w:rPr>
              <w:t>3</w:t>
            </w:r>
            <w:r>
              <w:rPr>
                <w:rFonts w:ascii="宋体" w:eastAsia="宋体" w:hAnsi="宋体" w:cs="宋体"/>
                <w:color w:val="auto"/>
                <w:spacing w:val="2"/>
                <w:sz w:val="24"/>
                <w:szCs w:val="24"/>
              </w:rPr>
              <w:t>)其他要求：</w:t>
            </w:r>
            <w:r>
              <w:rPr>
                <w:rFonts w:ascii="宋体" w:eastAsia="宋体" w:hAnsi="宋体"/>
                <w:color w:val="auto"/>
                <w:spacing w:val="2"/>
                <w:sz w:val="24"/>
                <w:szCs w:val="24"/>
              </w:rPr>
              <w:t>_</w:t>
            </w:r>
            <w:r>
              <w:rPr>
                <w:rFonts w:ascii="宋体" w:eastAsia="宋体" w:hAnsi="宋体"/>
                <w:color w:val="auto"/>
                <w:spacing w:val="1"/>
                <w:sz w:val="24"/>
                <w:szCs w:val="24"/>
              </w:rPr>
              <w:t>______</w:t>
            </w:r>
            <w:r>
              <w:rPr>
                <w:rFonts w:ascii="宋体" w:eastAsia="宋体" w:hAnsi="宋体" w:cs="宋体"/>
                <w:color w:val="auto"/>
                <w:spacing w:val="1"/>
                <w:sz w:val="24"/>
                <w:szCs w:val="24"/>
              </w:rPr>
              <w:t>。</w:t>
            </w:r>
          </w:p>
        </w:tc>
      </w:tr>
      <w:tr w:rsidR="00D95265">
        <w:trPr>
          <w:trHeight w:val="316"/>
          <w:jc w:val="center"/>
        </w:trPr>
        <w:tc>
          <w:tcPr>
            <w:tcW w:w="992" w:type="dxa"/>
            <w:vAlign w:val="center"/>
          </w:tcPr>
          <w:p w:rsidR="00D95265" w:rsidRDefault="008D3F1A">
            <w:pPr>
              <w:jc w:val="center"/>
              <w:rPr>
                <w:rFonts w:ascii="宋体" w:eastAsia="宋体" w:hAnsi="宋体"/>
                <w:color w:val="auto"/>
                <w:sz w:val="24"/>
                <w:szCs w:val="24"/>
              </w:rPr>
            </w:pPr>
            <w:r>
              <w:rPr>
                <w:rFonts w:ascii="宋体" w:eastAsia="宋体" w:hAnsi="宋体"/>
                <w:color w:val="auto"/>
                <w:spacing w:val="13"/>
                <w:sz w:val="24"/>
                <w:szCs w:val="24"/>
              </w:rPr>
              <w:t>24.1.</w:t>
            </w:r>
            <w:r>
              <w:rPr>
                <w:rFonts w:ascii="宋体" w:eastAsia="宋体" w:hAnsi="宋体"/>
                <w:color w:val="auto"/>
                <w:spacing w:val="12"/>
                <w:sz w:val="24"/>
                <w:szCs w:val="24"/>
              </w:rPr>
              <w:t>1</w:t>
            </w:r>
          </w:p>
        </w:tc>
        <w:tc>
          <w:tcPr>
            <w:tcW w:w="1700" w:type="dxa"/>
          </w:tcPr>
          <w:p w:rsidR="00D95265" w:rsidRDefault="008D3F1A">
            <w:pPr>
              <w:jc w:val="center"/>
              <w:rPr>
                <w:rFonts w:ascii="宋体" w:eastAsia="宋体" w:hAnsi="宋体" w:cs="宋体"/>
                <w:color w:val="auto"/>
                <w:sz w:val="24"/>
                <w:szCs w:val="24"/>
              </w:rPr>
            </w:pPr>
            <w:r>
              <w:rPr>
                <w:rFonts w:ascii="宋体" w:eastAsia="宋体" w:hAnsi="宋体" w:cs="宋体"/>
                <w:color w:val="auto"/>
                <w:spacing w:val="-3"/>
                <w:sz w:val="24"/>
                <w:szCs w:val="24"/>
              </w:rPr>
              <w:t>询</w:t>
            </w:r>
            <w:r>
              <w:rPr>
                <w:rFonts w:ascii="宋体" w:eastAsia="宋体" w:hAnsi="宋体" w:cs="宋体"/>
                <w:color w:val="auto"/>
                <w:spacing w:val="-2"/>
                <w:sz w:val="24"/>
                <w:szCs w:val="24"/>
              </w:rPr>
              <w:t>问</w:t>
            </w:r>
          </w:p>
        </w:tc>
        <w:tc>
          <w:tcPr>
            <w:tcW w:w="6948" w:type="dxa"/>
            <w:gridSpan w:val="3"/>
          </w:tcPr>
          <w:p w:rsidR="00D95265" w:rsidRDefault="008D3F1A">
            <w:pPr>
              <w:jc w:val="both"/>
              <w:rPr>
                <w:rFonts w:ascii="宋体" w:eastAsia="宋体" w:hAnsi="宋体"/>
                <w:color w:val="auto"/>
                <w:sz w:val="24"/>
                <w:szCs w:val="24"/>
              </w:rPr>
            </w:pPr>
            <w:r>
              <w:rPr>
                <w:rFonts w:ascii="宋体" w:eastAsia="宋体" w:hAnsi="宋体" w:cs="宋体"/>
                <w:color w:val="auto"/>
                <w:spacing w:val="-14"/>
                <w:sz w:val="24"/>
                <w:szCs w:val="24"/>
              </w:rPr>
              <w:t>询问送达形式：</w:t>
            </w:r>
            <w:r>
              <w:rPr>
                <w:rFonts w:ascii="宋体" w:eastAsia="宋体" w:hAnsi="宋体" w:hint="eastAsia"/>
                <w:color w:val="auto"/>
                <w:spacing w:val="-14"/>
                <w:sz w:val="24"/>
                <w:szCs w:val="24"/>
                <w:u w:val="single"/>
              </w:rPr>
              <w:t>纸质版，书面形式</w:t>
            </w:r>
          </w:p>
        </w:tc>
      </w:tr>
      <w:tr w:rsidR="00D95265">
        <w:trPr>
          <w:trHeight w:val="63"/>
          <w:jc w:val="center"/>
        </w:trPr>
        <w:tc>
          <w:tcPr>
            <w:tcW w:w="992" w:type="dxa"/>
            <w:vAlign w:val="center"/>
          </w:tcPr>
          <w:p w:rsidR="00D95265" w:rsidRDefault="008D3F1A">
            <w:pPr>
              <w:spacing w:line="360" w:lineRule="auto"/>
              <w:jc w:val="center"/>
              <w:rPr>
                <w:rFonts w:ascii="宋体" w:eastAsia="宋体" w:hAnsi="宋体"/>
                <w:color w:val="auto"/>
                <w:sz w:val="24"/>
                <w:szCs w:val="24"/>
              </w:rPr>
            </w:pPr>
            <w:r>
              <w:rPr>
                <w:rFonts w:ascii="宋体" w:eastAsia="宋体" w:hAnsi="宋体"/>
                <w:color w:val="auto"/>
                <w:spacing w:val="13"/>
                <w:sz w:val="24"/>
                <w:szCs w:val="24"/>
              </w:rPr>
              <w:t>2</w:t>
            </w:r>
            <w:r>
              <w:rPr>
                <w:rFonts w:ascii="宋体" w:eastAsia="宋体" w:hAnsi="宋体"/>
                <w:color w:val="auto"/>
                <w:spacing w:val="12"/>
                <w:sz w:val="24"/>
                <w:szCs w:val="24"/>
              </w:rPr>
              <w:t>4.3</w:t>
            </w:r>
          </w:p>
        </w:tc>
        <w:tc>
          <w:tcPr>
            <w:tcW w:w="1700" w:type="dxa"/>
            <w:vAlign w:val="center"/>
          </w:tcPr>
          <w:p w:rsidR="00D95265" w:rsidRDefault="008D3F1A">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联系方式</w:t>
            </w:r>
          </w:p>
        </w:tc>
        <w:tc>
          <w:tcPr>
            <w:tcW w:w="6948" w:type="dxa"/>
            <w:gridSpan w:val="3"/>
          </w:tcPr>
          <w:p w:rsidR="00D95265" w:rsidRDefault="008D3F1A">
            <w:pPr>
              <w:spacing w:line="360" w:lineRule="auto"/>
              <w:jc w:val="both"/>
              <w:rPr>
                <w:rFonts w:ascii="宋体" w:eastAsia="宋体" w:hAnsi="宋体" w:cs="宋体"/>
                <w:color w:val="auto"/>
                <w:sz w:val="24"/>
                <w:szCs w:val="24"/>
              </w:rPr>
            </w:pPr>
            <w:r>
              <w:rPr>
                <w:rFonts w:ascii="宋体" w:eastAsia="宋体" w:hAnsi="宋体" w:cs="宋体"/>
                <w:color w:val="auto"/>
                <w:spacing w:val="-1"/>
                <w:sz w:val="24"/>
                <w:szCs w:val="24"/>
              </w:rPr>
              <w:t>接收询问和质疑的</w:t>
            </w:r>
            <w:r>
              <w:rPr>
                <w:rFonts w:ascii="宋体" w:eastAsia="宋体" w:hAnsi="宋体" w:cs="宋体"/>
                <w:color w:val="auto"/>
                <w:sz w:val="24"/>
                <w:szCs w:val="24"/>
              </w:rPr>
              <w:t>联系方式</w:t>
            </w:r>
            <w:r>
              <w:rPr>
                <w:rFonts w:ascii="宋体" w:eastAsia="宋体" w:hAnsi="宋体" w:cs="宋体" w:hint="eastAsia"/>
                <w:color w:val="auto"/>
                <w:sz w:val="24"/>
                <w:szCs w:val="24"/>
              </w:rPr>
              <w:t>：</w:t>
            </w:r>
          </w:p>
          <w:p w:rsidR="00D95265" w:rsidRDefault="008D3F1A">
            <w:pPr>
              <w:spacing w:line="360" w:lineRule="auto"/>
              <w:jc w:val="both"/>
              <w:rPr>
                <w:rFonts w:ascii="宋体" w:eastAsia="宋体" w:hAnsi="宋体" w:cs="宋体"/>
                <w:color w:val="auto"/>
                <w:spacing w:val="-17"/>
                <w:sz w:val="24"/>
                <w:szCs w:val="24"/>
              </w:rPr>
            </w:pPr>
            <w:r>
              <w:rPr>
                <w:rFonts w:ascii="宋体" w:eastAsia="宋体" w:hAnsi="宋体" w:cs="宋体"/>
                <w:color w:val="auto"/>
                <w:spacing w:val="-17"/>
                <w:sz w:val="24"/>
                <w:szCs w:val="24"/>
              </w:rPr>
              <w:t>联系部门：_</w:t>
            </w:r>
            <w:r>
              <w:rPr>
                <w:rFonts w:ascii="宋体" w:eastAsia="宋体" w:hAnsi="宋体" w:cs="宋体" w:hint="eastAsia"/>
                <w:color w:val="auto"/>
                <w:spacing w:val="-17"/>
                <w:sz w:val="24"/>
                <w:szCs w:val="24"/>
                <w:u w:val="single"/>
              </w:rPr>
              <w:t>采购部</w:t>
            </w:r>
            <w:r>
              <w:rPr>
                <w:rFonts w:ascii="宋体" w:eastAsia="宋体" w:hAnsi="宋体" w:cs="宋体"/>
                <w:color w:val="auto"/>
                <w:spacing w:val="-17"/>
                <w:sz w:val="24"/>
                <w:szCs w:val="24"/>
              </w:rPr>
              <w:t>_；</w:t>
            </w:r>
          </w:p>
          <w:p w:rsidR="00D95265" w:rsidRDefault="008D3F1A">
            <w:pPr>
              <w:spacing w:line="360" w:lineRule="auto"/>
              <w:jc w:val="both"/>
              <w:rPr>
                <w:rFonts w:ascii="宋体" w:eastAsia="宋体" w:hAnsi="宋体" w:cs="宋体"/>
                <w:color w:val="auto"/>
                <w:spacing w:val="-17"/>
                <w:sz w:val="24"/>
                <w:szCs w:val="24"/>
              </w:rPr>
            </w:pPr>
            <w:r>
              <w:rPr>
                <w:rFonts w:ascii="宋体" w:eastAsia="宋体" w:hAnsi="宋体" w:cs="宋体"/>
                <w:color w:val="auto"/>
                <w:spacing w:val="-17"/>
                <w:sz w:val="24"/>
                <w:szCs w:val="24"/>
              </w:rPr>
              <w:t>联系电话：_</w:t>
            </w:r>
            <w:r>
              <w:rPr>
                <w:rFonts w:ascii="宋体" w:eastAsia="宋体" w:hAnsi="宋体" w:cs="宋体" w:hint="eastAsia"/>
                <w:color w:val="auto"/>
                <w:spacing w:val="-17"/>
                <w:sz w:val="24"/>
                <w:szCs w:val="24"/>
                <w:u w:val="single"/>
              </w:rPr>
              <w:t xml:space="preserve">010-60716601-8002　</w:t>
            </w:r>
            <w:r>
              <w:rPr>
                <w:rFonts w:ascii="宋体" w:eastAsia="宋体" w:hAnsi="宋体" w:cs="宋体"/>
                <w:color w:val="auto"/>
                <w:spacing w:val="-17"/>
                <w:sz w:val="24"/>
                <w:szCs w:val="24"/>
              </w:rPr>
              <w:t>；</w:t>
            </w:r>
          </w:p>
          <w:p w:rsidR="00D95265" w:rsidRDefault="008D3F1A">
            <w:pPr>
              <w:spacing w:line="360" w:lineRule="auto"/>
              <w:jc w:val="both"/>
              <w:rPr>
                <w:rFonts w:ascii="宋体" w:eastAsia="宋体" w:hAnsi="宋体" w:cs="宋体"/>
                <w:color w:val="auto"/>
                <w:sz w:val="24"/>
                <w:szCs w:val="24"/>
              </w:rPr>
            </w:pPr>
            <w:r>
              <w:rPr>
                <w:rFonts w:ascii="宋体" w:eastAsia="宋体" w:hAnsi="宋体" w:cs="宋体"/>
                <w:color w:val="auto"/>
                <w:spacing w:val="-17"/>
                <w:sz w:val="24"/>
                <w:szCs w:val="24"/>
              </w:rPr>
              <w:t>通讯地址：</w:t>
            </w:r>
            <w:r>
              <w:rPr>
                <w:rFonts w:ascii="宋体" w:eastAsia="宋体" w:hAnsi="宋体" w:cs="宋体" w:hint="eastAsia"/>
                <w:color w:val="auto"/>
                <w:spacing w:val="-17"/>
                <w:sz w:val="24"/>
                <w:szCs w:val="24"/>
                <w:u w:val="single"/>
              </w:rPr>
              <w:t>北京市丰台区富丰路4号工商联大厦A座10层1002</w:t>
            </w:r>
          </w:p>
        </w:tc>
      </w:tr>
      <w:tr w:rsidR="00D95265">
        <w:trPr>
          <w:trHeight w:val="1564"/>
          <w:jc w:val="center"/>
        </w:trPr>
        <w:tc>
          <w:tcPr>
            <w:tcW w:w="992" w:type="dxa"/>
            <w:vAlign w:val="center"/>
          </w:tcPr>
          <w:p w:rsidR="00D95265" w:rsidRDefault="008D3F1A">
            <w:pPr>
              <w:spacing w:line="360" w:lineRule="auto"/>
              <w:jc w:val="center"/>
              <w:rPr>
                <w:rFonts w:ascii="宋体" w:eastAsia="宋体" w:hAnsi="宋体"/>
                <w:color w:val="auto"/>
                <w:sz w:val="24"/>
                <w:szCs w:val="24"/>
              </w:rPr>
            </w:pPr>
            <w:r>
              <w:rPr>
                <w:rFonts w:ascii="宋体" w:eastAsia="宋体" w:hAnsi="宋体"/>
                <w:color w:val="auto"/>
                <w:spacing w:val="10"/>
                <w:sz w:val="24"/>
                <w:szCs w:val="24"/>
              </w:rPr>
              <w:t>2</w:t>
            </w:r>
            <w:r>
              <w:rPr>
                <w:rFonts w:ascii="宋体" w:eastAsia="宋体" w:hAnsi="宋体"/>
                <w:color w:val="auto"/>
                <w:spacing w:val="9"/>
                <w:sz w:val="24"/>
                <w:szCs w:val="24"/>
              </w:rPr>
              <w:t>5</w:t>
            </w:r>
          </w:p>
        </w:tc>
        <w:tc>
          <w:tcPr>
            <w:tcW w:w="1700" w:type="dxa"/>
            <w:vAlign w:val="center"/>
          </w:tcPr>
          <w:p w:rsidR="00D95265" w:rsidRDefault="008D3F1A">
            <w:pPr>
              <w:spacing w:line="360" w:lineRule="auto"/>
              <w:jc w:val="center"/>
              <w:rPr>
                <w:rFonts w:ascii="宋体" w:eastAsia="宋体" w:hAnsi="宋体" w:cs="宋体"/>
                <w:color w:val="auto"/>
                <w:sz w:val="24"/>
                <w:szCs w:val="24"/>
              </w:rPr>
            </w:pPr>
            <w:r>
              <w:rPr>
                <w:rFonts w:ascii="宋体" w:eastAsia="宋体" w:hAnsi="宋体" w:cs="宋体"/>
                <w:color w:val="auto"/>
                <w:spacing w:val="-2"/>
                <w:sz w:val="24"/>
                <w:szCs w:val="24"/>
              </w:rPr>
              <w:t>代理费</w:t>
            </w:r>
          </w:p>
        </w:tc>
        <w:tc>
          <w:tcPr>
            <w:tcW w:w="6948" w:type="dxa"/>
            <w:gridSpan w:val="3"/>
          </w:tcPr>
          <w:p w:rsidR="00D95265" w:rsidRDefault="008D3F1A">
            <w:pPr>
              <w:spacing w:line="360" w:lineRule="auto"/>
              <w:jc w:val="both"/>
              <w:rPr>
                <w:rFonts w:ascii="宋体" w:eastAsia="宋体" w:hAnsi="宋体" w:cs="宋体"/>
                <w:color w:val="auto"/>
                <w:sz w:val="24"/>
                <w:szCs w:val="24"/>
              </w:rPr>
            </w:pPr>
            <w:r>
              <w:rPr>
                <w:rFonts w:ascii="宋体" w:eastAsia="宋体" w:hAnsi="宋体" w:cs="宋体"/>
                <w:color w:val="auto"/>
                <w:spacing w:val="-15"/>
                <w:sz w:val="24"/>
                <w:szCs w:val="24"/>
              </w:rPr>
              <w:t>收</w:t>
            </w:r>
            <w:r>
              <w:rPr>
                <w:rFonts w:ascii="宋体" w:eastAsia="宋体" w:hAnsi="宋体" w:cs="宋体"/>
                <w:color w:val="auto"/>
                <w:spacing w:val="-11"/>
                <w:sz w:val="24"/>
                <w:szCs w:val="24"/>
              </w:rPr>
              <w:t>费对象：</w:t>
            </w:r>
          </w:p>
          <w:p w:rsidR="00D95265" w:rsidRDefault="008D3F1A">
            <w:pPr>
              <w:spacing w:line="360" w:lineRule="auto"/>
              <w:jc w:val="both"/>
              <w:rPr>
                <w:rFonts w:ascii="宋体" w:eastAsia="宋体" w:hAnsi="宋体" w:cs="宋体"/>
                <w:color w:val="auto"/>
                <w:sz w:val="24"/>
                <w:szCs w:val="24"/>
              </w:rPr>
            </w:pPr>
            <w:r>
              <w:rPr>
                <w:rFonts w:ascii="宋体" w:eastAsia="宋体" w:hAnsi="宋体"/>
                <w:color w:val="auto"/>
                <w:spacing w:val="15"/>
                <w:sz w:val="20"/>
                <w:szCs w:val="20"/>
              </w:rPr>
              <w:t>□</w:t>
            </w:r>
            <w:r>
              <w:rPr>
                <w:rFonts w:ascii="宋体" w:eastAsia="宋体" w:hAnsi="宋体" w:cs="宋体"/>
                <w:color w:val="auto"/>
                <w:spacing w:val="14"/>
                <w:sz w:val="24"/>
                <w:szCs w:val="24"/>
              </w:rPr>
              <w:t>采购人</w:t>
            </w:r>
          </w:p>
          <w:p w:rsidR="00D95265" w:rsidRDefault="008D3F1A">
            <w:pPr>
              <w:spacing w:line="360" w:lineRule="auto"/>
              <w:jc w:val="both"/>
              <w:rPr>
                <w:rFonts w:ascii="宋体" w:eastAsia="宋体" w:hAnsi="宋体" w:cs="宋体"/>
                <w:color w:val="auto"/>
                <w:sz w:val="24"/>
                <w:szCs w:val="24"/>
              </w:rPr>
            </w:pPr>
            <w:r>
              <w:rPr>
                <w:rFonts w:ascii="宋体" w:eastAsia="宋体" w:hAnsi="宋体"/>
                <w:color w:val="auto"/>
                <w:spacing w:val="12"/>
                <w:sz w:val="20"/>
                <w:szCs w:val="20"/>
              </w:rPr>
              <w:t>■</w:t>
            </w:r>
            <w:r>
              <w:rPr>
                <w:rFonts w:ascii="宋体" w:eastAsia="宋体" w:hAnsi="宋体" w:cs="宋体"/>
                <w:color w:val="auto"/>
                <w:spacing w:val="9"/>
                <w:sz w:val="24"/>
                <w:szCs w:val="24"/>
              </w:rPr>
              <w:t>成交供应商</w:t>
            </w:r>
          </w:p>
          <w:p w:rsidR="00D95265" w:rsidRDefault="008D3F1A">
            <w:pPr>
              <w:spacing w:line="360" w:lineRule="auto"/>
              <w:jc w:val="both"/>
              <w:rPr>
                <w:rFonts w:ascii="宋体" w:eastAsia="宋体" w:hAnsi="宋体"/>
                <w:color w:val="auto"/>
                <w:spacing w:val="-16"/>
                <w:sz w:val="24"/>
                <w:szCs w:val="24"/>
              </w:rPr>
            </w:pPr>
            <w:r>
              <w:rPr>
                <w:rFonts w:ascii="宋体" w:eastAsia="宋体" w:hAnsi="宋体" w:cs="宋体"/>
                <w:color w:val="auto"/>
                <w:spacing w:val="-25"/>
                <w:sz w:val="24"/>
                <w:szCs w:val="24"/>
              </w:rPr>
              <w:t>收</w:t>
            </w:r>
            <w:r>
              <w:rPr>
                <w:rFonts w:ascii="宋体" w:eastAsia="宋体" w:hAnsi="宋体" w:cs="宋体"/>
                <w:color w:val="auto"/>
                <w:spacing w:val="-16"/>
                <w:sz w:val="24"/>
                <w:szCs w:val="24"/>
              </w:rPr>
              <w:t>费标准：</w:t>
            </w:r>
            <w:r>
              <w:rPr>
                <w:rFonts w:ascii="宋体" w:eastAsia="宋体" w:hAnsi="宋体" w:cs="宋体" w:hint="eastAsia"/>
                <w:color w:val="auto"/>
                <w:spacing w:val="-16"/>
                <w:sz w:val="24"/>
                <w:szCs w:val="24"/>
              </w:rPr>
              <w:t>固定收费3</w:t>
            </w:r>
            <w:r>
              <w:rPr>
                <w:rFonts w:ascii="宋体" w:eastAsia="宋体" w:hAnsi="宋体" w:cs="宋体"/>
                <w:color w:val="auto"/>
                <w:spacing w:val="-16"/>
                <w:sz w:val="24"/>
                <w:szCs w:val="24"/>
              </w:rPr>
              <w:t>2100</w:t>
            </w:r>
            <w:r>
              <w:rPr>
                <w:rFonts w:ascii="宋体" w:eastAsia="宋体" w:hAnsi="宋体" w:cs="宋体" w:hint="eastAsia"/>
                <w:color w:val="auto"/>
                <w:spacing w:val="-16"/>
                <w:sz w:val="24"/>
                <w:szCs w:val="24"/>
              </w:rPr>
              <w:t>元</w:t>
            </w:r>
          </w:p>
          <w:p w:rsidR="00D95265" w:rsidRDefault="008D3F1A">
            <w:pPr>
              <w:spacing w:line="360" w:lineRule="auto"/>
              <w:jc w:val="both"/>
              <w:rPr>
                <w:rFonts w:ascii="宋体" w:eastAsia="宋体" w:hAnsi="宋体"/>
                <w:color w:val="auto"/>
                <w:sz w:val="24"/>
                <w:szCs w:val="24"/>
              </w:rPr>
            </w:pPr>
            <w:r>
              <w:rPr>
                <w:rFonts w:ascii="宋体" w:eastAsia="宋体" w:hAnsi="宋体" w:cs="宋体"/>
                <w:color w:val="auto"/>
                <w:spacing w:val="-16"/>
                <w:sz w:val="24"/>
                <w:szCs w:val="24"/>
              </w:rPr>
              <w:t>缴纳时间：</w:t>
            </w:r>
            <w:r>
              <w:rPr>
                <w:rFonts w:ascii="宋体" w:eastAsia="宋体" w:hAnsi="宋体" w:hint="eastAsia"/>
                <w:color w:val="auto"/>
                <w:spacing w:val="-16"/>
                <w:sz w:val="24"/>
                <w:szCs w:val="24"/>
                <w:u w:val="single"/>
              </w:rPr>
              <w:t>成交单位领取成交通知书时后五日内一次性支付。</w:t>
            </w:r>
          </w:p>
        </w:tc>
      </w:tr>
    </w:tbl>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sectPr w:rsidR="00D95265">
          <w:headerReference w:type="default" r:id="rId12"/>
          <w:pgSz w:w="11907" w:h="16840"/>
          <w:pgMar w:top="1117" w:right="992" w:bottom="1060" w:left="1261" w:header="878" w:footer="886" w:gutter="0"/>
          <w:cols w:space="720"/>
        </w:sectPr>
      </w:pPr>
    </w:p>
    <w:p w:rsidR="00D95265" w:rsidRDefault="008D3F1A">
      <w:pPr>
        <w:spacing w:line="360" w:lineRule="auto"/>
        <w:jc w:val="center"/>
        <w:outlineLvl w:val="1"/>
        <w:rPr>
          <w:rFonts w:ascii="宋体" w:eastAsia="宋体" w:hAnsi="宋体" w:cs="宋体"/>
          <w:color w:val="auto"/>
          <w:spacing w:val="-1"/>
          <w:sz w:val="28"/>
          <w:szCs w:val="28"/>
          <w14:textOutline w14:w="1803" w14:cap="flat" w14:cmpd="sng" w14:algn="ctr">
            <w14:solidFill>
              <w14:srgbClr w14:val="000000"/>
            </w14:solidFill>
            <w14:prstDash w14:val="solid"/>
            <w14:miter w14:lim="0"/>
          </w14:textOutline>
        </w:rPr>
      </w:pPr>
      <w:r>
        <w:rPr>
          <w:rFonts w:ascii="宋体" w:eastAsia="宋体" w:hAnsi="宋体" w:cs="宋体"/>
          <w:color w:val="auto"/>
          <w:spacing w:val="-1"/>
          <w:sz w:val="28"/>
          <w:szCs w:val="28"/>
          <w14:textOutline w14:w="1803" w14:cap="flat" w14:cmpd="sng" w14:algn="ctr">
            <w14:solidFill>
              <w14:srgbClr w14:val="000000"/>
            </w14:solidFill>
            <w14:prstDash w14:val="solid"/>
            <w14:miter w14:lim="0"/>
          </w14:textOutline>
        </w:rPr>
        <w:lastRenderedPageBreak/>
        <w:t>供应商须知</w:t>
      </w:r>
    </w:p>
    <w:p w:rsidR="00D95265" w:rsidRDefault="008D3F1A">
      <w:pPr>
        <w:widowControl w:val="0"/>
        <w:spacing w:line="360" w:lineRule="auto"/>
        <w:jc w:val="center"/>
        <w:rPr>
          <w:rFonts w:ascii="宋体" w:eastAsia="宋体" w:hAnsi="宋体" w:cs="宋体"/>
          <w:b/>
          <w:bCs/>
          <w:color w:val="auto"/>
          <w:sz w:val="28"/>
          <w:szCs w:val="28"/>
        </w:rPr>
      </w:pPr>
      <w:r>
        <w:rPr>
          <w:rFonts w:ascii="宋体" w:eastAsia="宋体" w:hAnsi="宋体" w:cs="宋体"/>
          <w:b/>
          <w:bCs/>
          <w:color w:val="auto"/>
          <w:spacing w:val="3"/>
          <w:sz w:val="28"/>
          <w:szCs w:val="28"/>
          <w14:textOutline w14:w="1803" w14:cap="flat" w14:cmpd="sng" w14:algn="ctr">
            <w14:solidFill>
              <w14:srgbClr w14:val="000000"/>
            </w14:solidFill>
            <w14:prstDash w14:val="solid"/>
            <w14:miter w14:lim="0"/>
          </w14:textOutline>
        </w:rPr>
        <w:t>一</w:t>
      </w:r>
      <w:r>
        <w:rPr>
          <w:rFonts w:ascii="宋体" w:eastAsia="宋体" w:hAnsi="宋体" w:cs="宋体" w:hint="eastAsia"/>
          <w:b/>
          <w:bCs/>
          <w:color w:val="auto"/>
          <w:spacing w:val="3"/>
          <w:sz w:val="28"/>
          <w:szCs w:val="28"/>
          <w14:textOutline w14:w="1803" w14:cap="flat" w14:cmpd="sng" w14:algn="ctr">
            <w14:solidFill>
              <w14:srgbClr w14:val="000000"/>
            </w14:solidFill>
            <w14:prstDash w14:val="solid"/>
            <w14:miter w14:lim="0"/>
          </w14:textOutline>
        </w:rPr>
        <w:t xml:space="preserve"> </w:t>
      </w:r>
      <w:r>
        <w:rPr>
          <w:rFonts w:ascii="宋体" w:eastAsia="宋体" w:hAnsi="宋体" w:cs="宋体"/>
          <w:b/>
          <w:bCs/>
          <w:color w:val="auto"/>
          <w:spacing w:val="3"/>
          <w:sz w:val="28"/>
          <w:szCs w:val="28"/>
          <w14:textOutline w14:w="1803" w14:cap="flat" w14:cmpd="sng" w14:algn="ctr">
            <w14:solidFill>
              <w14:srgbClr w14:val="000000"/>
            </w14:solidFill>
            <w14:prstDash w14:val="solid"/>
            <w14:miter w14:lim="0"/>
          </w14:textOutline>
        </w:rPr>
        <w:t xml:space="preserve">  说明</w:t>
      </w:r>
    </w:p>
    <w:p w:rsidR="00D95265" w:rsidRDefault="008D3F1A">
      <w:pPr>
        <w:spacing w:line="360" w:lineRule="auto"/>
        <w:ind w:firstLineChars="200" w:firstLine="494"/>
        <w:jc w:val="both"/>
        <w:rPr>
          <w:rFonts w:ascii="宋体" w:eastAsia="宋体" w:hAnsi="宋体"/>
          <w:b/>
          <w:bCs/>
          <w:color w:val="auto"/>
          <w:spacing w:val="6"/>
          <w:sz w:val="24"/>
          <w:szCs w:val="24"/>
        </w:rPr>
      </w:pPr>
      <w:r>
        <w:rPr>
          <w:rFonts w:ascii="宋体" w:eastAsia="宋体" w:hAnsi="宋体"/>
          <w:b/>
          <w:bCs/>
          <w:color w:val="auto"/>
          <w:spacing w:val="6"/>
          <w:sz w:val="24"/>
          <w:szCs w:val="24"/>
        </w:rPr>
        <w:t>1采购人、采购代理机构、供应商、联合体</w:t>
      </w:r>
    </w:p>
    <w:p w:rsidR="00D95265" w:rsidRDefault="008D3F1A">
      <w:pPr>
        <w:widowControl w:val="0"/>
        <w:wordWrap w:val="0"/>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1.1</w:t>
      </w:r>
      <w:r>
        <w:rPr>
          <w:rFonts w:ascii="宋体" w:eastAsia="宋体" w:hAnsi="宋体" w:cs="宋体"/>
          <w:color w:val="auto"/>
          <w:spacing w:val="2"/>
          <w:sz w:val="24"/>
          <w:szCs w:val="24"/>
        </w:rPr>
        <w:t>采购人、采购代理机构：指依法进行政府采购的国家机关、事业单位、团体</w:t>
      </w:r>
      <w:r>
        <w:rPr>
          <w:rFonts w:ascii="宋体" w:eastAsia="宋体" w:hAnsi="宋体" w:cs="宋体"/>
          <w:color w:val="auto"/>
          <w:spacing w:val="-9"/>
          <w:sz w:val="24"/>
          <w:szCs w:val="24"/>
        </w:rPr>
        <w:t>组织，及其委托的采购代理机构。本项目采购人、采购代理机构见第一章《</w:t>
      </w:r>
      <w:r>
        <w:rPr>
          <w:rFonts w:ascii="宋体" w:eastAsia="宋体" w:hAnsi="宋体" w:cs="宋体"/>
          <w:color w:val="auto"/>
          <w:spacing w:val="-4"/>
          <w:sz w:val="24"/>
          <w:szCs w:val="24"/>
        </w:rPr>
        <w:t>采</w:t>
      </w:r>
      <w:r>
        <w:rPr>
          <w:rFonts w:ascii="宋体" w:eastAsia="宋体" w:hAnsi="宋体" w:cs="宋体"/>
          <w:color w:val="auto"/>
          <w:spacing w:val="-29"/>
          <w:sz w:val="24"/>
          <w:szCs w:val="24"/>
        </w:rPr>
        <w:t>购</w:t>
      </w:r>
      <w:r>
        <w:rPr>
          <w:rFonts w:ascii="宋体" w:eastAsia="宋体" w:hAnsi="宋体" w:cs="宋体"/>
          <w:color w:val="auto"/>
          <w:spacing w:val="-27"/>
          <w:sz w:val="24"/>
          <w:szCs w:val="24"/>
        </w:rPr>
        <w:t>邀请》。</w:t>
      </w:r>
    </w:p>
    <w:p w:rsidR="00D95265" w:rsidRDefault="008D3F1A">
      <w:pPr>
        <w:widowControl w:val="0"/>
        <w:wordWrap w:val="0"/>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1.</w:t>
      </w:r>
      <w:r>
        <w:rPr>
          <w:rFonts w:ascii="宋体" w:eastAsia="宋体" w:hAnsi="宋体"/>
          <w:color w:val="auto"/>
          <w:spacing w:val="5"/>
          <w:sz w:val="24"/>
          <w:szCs w:val="24"/>
        </w:rPr>
        <w:t>2</w:t>
      </w:r>
      <w:r>
        <w:rPr>
          <w:rFonts w:ascii="宋体" w:eastAsia="宋体" w:hAnsi="宋体" w:cs="宋体"/>
          <w:color w:val="auto"/>
          <w:spacing w:val="4"/>
          <w:sz w:val="24"/>
          <w:szCs w:val="24"/>
        </w:rPr>
        <w:t>供应商(也称</w:t>
      </w:r>
      <w:r>
        <w:rPr>
          <w:rFonts w:ascii="宋体" w:eastAsia="宋体" w:hAnsi="宋体"/>
          <w:color w:val="auto"/>
          <w:spacing w:val="4"/>
          <w:sz w:val="24"/>
          <w:szCs w:val="24"/>
        </w:rPr>
        <w:t>“</w:t>
      </w:r>
      <w:r>
        <w:rPr>
          <w:rFonts w:ascii="宋体" w:eastAsia="宋体" w:hAnsi="宋体" w:cs="宋体"/>
          <w:color w:val="auto"/>
          <w:spacing w:val="4"/>
          <w:sz w:val="24"/>
          <w:szCs w:val="24"/>
        </w:rPr>
        <w:t>申请人</w:t>
      </w:r>
      <w:r>
        <w:rPr>
          <w:rFonts w:ascii="宋体" w:eastAsia="宋体" w:hAnsi="宋体"/>
          <w:color w:val="auto"/>
          <w:spacing w:val="4"/>
          <w:sz w:val="24"/>
          <w:szCs w:val="24"/>
        </w:rPr>
        <w:t>”</w:t>
      </w:r>
      <w:r>
        <w:rPr>
          <w:rFonts w:ascii="宋体" w:eastAsia="宋体" w:hAnsi="宋体" w:cs="宋体"/>
          <w:color w:val="auto"/>
          <w:spacing w:val="4"/>
          <w:sz w:val="24"/>
          <w:szCs w:val="24"/>
        </w:rPr>
        <w:t>)：指向采购人提供货物、工程或者服务的法人、其他</w:t>
      </w:r>
      <w:r>
        <w:rPr>
          <w:rFonts w:ascii="宋体" w:eastAsia="宋体" w:hAnsi="宋体" w:cs="宋体"/>
          <w:color w:val="auto"/>
          <w:spacing w:val="-6"/>
          <w:sz w:val="24"/>
          <w:szCs w:val="24"/>
        </w:rPr>
        <w:t>组</w:t>
      </w:r>
      <w:r>
        <w:rPr>
          <w:rFonts w:ascii="宋体" w:eastAsia="宋体" w:hAnsi="宋体" w:cs="宋体"/>
          <w:color w:val="auto"/>
          <w:spacing w:val="-5"/>
          <w:sz w:val="24"/>
          <w:szCs w:val="24"/>
        </w:rPr>
        <w:t>织或者自然人。</w:t>
      </w:r>
    </w:p>
    <w:p w:rsidR="00D95265" w:rsidRDefault="008D3F1A">
      <w:pPr>
        <w:widowControl w:val="0"/>
        <w:wordWrap w:val="0"/>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1.3</w:t>
      </w:r>
      <w:r>
        <w:rPr>
          <w:rFonts w:ascii="宋体" w:eastAsia="宋体" w:hAnsi="宋体" w:cs="宋体"/>
          <w:color w:val="auto"/>
          <w:spacing w:val="2"/>
          <w:sz w:val="24"/>
          <w:szCs w:val="24"/>
        </w:rPr>
        <w:t>联合体：指两个以上的自然人、法人或者其他组织组成一个联合体，以一个</w:t>
      </w:r>
      <w:r>
        <w:rPr>
          <w:rFonts w:ascii="宋体" w:eastAsia="宋体" w:hAnsi="宋体" w:cs="宋体"/>
          <w:color w:val="auto"/>
          <w:spacing w:val="-4"/>
          <w:sz w:val="24"/>
          <w:szCs w:val="24"/>
        </w:rPr>
        <w:t>供应商的身</w:t>
      </w:r>
      <w:r>
        <w:rPr>
          <w:rFonts w:ascii="宋体" w:eastAsia="宋体" w:hAnsi="宋体" w:cs="宋体"/>
          <w:color w:val="auto"/>
          <w:spacing w:val="-3"/>
          <w:sz w:val="24"/>
          <w:szCs w:val="24"/>
        </w:rPr>
        <w:t>份</w:t>
      </w:r>
      <w:r>
        <w:rPr>
          <w:rFonts w:ascii="宋体" w:eastAsia="宋体" w:hAnsi="宋体" w:cs="宋体"/>
          <w:color w:val="auto"/>
          <w:spacing w:val="-2"/>
          <w:sz w:val="24"/>
          <w:szCs w:val="24"/>
        </w:rPr>
        <w:t>共同参加政府采购。</w:t>
      </w:r>
    </w:p>
    <w:p w:rsidR="00D95265" w:rsidRDefault="008D3F1A">
      <w:pPr>
        <w:spacing w:line="360" w:lineRule="auto"/>
        <w:ind w:firstLineChars="200" w:firstLine="494"/>
        <w:jc w:val="both"/>
        <w:rPr>
          <w:rFonts w:ascii="宋体" w:eastAsia="宋体" w:hAnsi="宋体"/>
          <w:b/>
          <w:bCs/>
          <w:color w:val="auto"/>
          <w:spacing w:val="6"/>
          <w:sz w:val="24"/>
          <w:szCs w:val="24"/>
        </w:rPr>
      </w:pPr>
      <w:r>
        <w:rPr>
          <w:rFonts w:ascii="宋体" w:eastAsia="宋体" w:hAnsi="宋体"/>
          <w:b/>
          <w:bCs/>
          <w:color w:val="auto"/>
          <w:spacing w:val="6"/>
          <w:sz w:val="24"/>
          <w:szCs w:val="24"/>
        </w:rPr>
        <w:t>2资金来源、项目属性、科研仪器设备采购</w:t>
      </w:r>
    </w:p>
    <w:p w:rsidR="00D95265" w:rsidRDefault="008D3F1A">
      <w:pPr>
        <w:widowControl w:val="0"/>
        <w:wordWrap w:val="0"/>
        <w:spacing w:line="360" w:lineRule="auto"/>
        <w:ind w:firstLineChars="200" w:firstLine="474"/>
        <w:jc w:val="both"/>
        <w:rPr>
          <w:rFonts w:ascii="宋体" w:eastAsia="宋体" w:hAnsi="宋体"/>
          <w:color w:val="auto"/>
          <w:spacing w:val="-3"/>
          <w:sz w:val="24"/>
          <w:szCs w:val="24"/>
        </w:rPr>
      </w:pPr>
      <w:r>
        <w:rPr>
          <w:rFonts w:ascii="宋体" w:eastAsia="宋体" w:hAnsi="宋体"/>
          <w:color w:val="auto"/>
          <w:spacing w:val="-3"/>
          <w:sz w:val="24"/>
          <w:szCs w:val="24"/>
        </w:rPr>
        <w:t>2.1资金来源为财政性资金和/或本项目采购中无法与财政性资金分割的非财政性资金。</w:t>
      </w:r>
    </w:p>
    <w:p w:rsidR="00D95265" w:rsidRDefault="008D3F1A">
      <w:pPr>
        <w:widowControl w:val="0"/>
        <w:wordWrap w:val="0"/>
        <w:spacing w:line="360" w:lineRule="auto"/>
        <w:ind w:firstLineChars="200" w:firstLine="474"/>
        <w:jc w:val="both"/>
        <w:rPr>
          <w:rFonts w:ascii="宋体" w:eastAsia="宋体" w:hAnsi="宋体"/>
          <w:color w:val="auto"/>
          <w:spacing w:val="-3"/>
          <w:sz w:val="24"/>
          <w:szCs w:val="24"/>
        </w:rPr>
      </w:pPr>
      <w:r>
        <w:rPr>
          <w:rFonts w:ascii="宋体" w:eastAsia="宋体" w:hAnsi="宋体"/>
          <w:color w:val="auto"/>
          <w:spacing w:val="-3"/>
          <w:sz w:val="24"/>
          <w:szCs w:val="24"/>
        </w:rPr>
        <w:t>2.2项目属性见《供应商须知资料表》。</w:t>
      </w:r>
    </w:p>
    <w:p w:rsidR="00D95265" w:rsidRDefault="008D3F1A">
      <w:pPr>
        <w:widowControl w:val="0"/>
        <w:wordWrap w:val="0"/>
        <w:spacing w:line="360" w:lineRule="auto"/>
        <w:ind w:firstLineChars="200" w:firstLine="474"/>
        <w:jc w:val="both"/>
        <w:rPr>
          <w:rFonts w:ascii="宋体" w:eastAsia="宋体" w:hAnsi="宋体" w:cs="宋体"/>
          <w:color w:val="auto"/>
          <w:sz w:val="24"/>
          <w:szCs w:val="24"/>
        </w:rPr>
      </w:pPr>
      <w:r>
        <w:rPr>
          <w:rFonts w:ascii="宋体" w:eastAsia="宋体" w:hAnsi="宋体"/>
          <w:color w:val="auto"/>
          <w:spacing w:val="-3"/>
          <w:sz w:val="24"/>
          <w:szCs w:val="24"/>
        </w:rPr>
        <w:t>2.3</w:t>
      </w:r>
      <w:r>
        <w:rPr>
          <w:rFonts w:ascii="宋体" w:eastAsia="宋体" w:hAnsi="宋体" w:cs="宋体"/>
          <w:color w:val="auto"/>
          <w:spacing w:val="-3"/>
          <w:sz w:val="24"/>
          <w:szCs w:val="24"/>
        </w:rPr>
        <w:t>是否属于科研仪器设备采购见《供应商须知资料表》</w:t>
      </w:r>
      <w:r>
        <w:rPr>
          <w:rFonts w:ascii="宋体" w:eastAsia="宋体" w:hAnsi="宋体" w:cs="宋体"/>
          <w:color w:val="auto"/>
          <w:spacing w:val="-1"/>
          <w:sz w:val="24"/>
          <w:szCs w:val="24"/>
        </w:rPr>
        <w:t>。</w:t>
      </w:r>
    </w:p>
    <w:p w:rsidR="00D95265" w:rsidRDefault="008D3F1A">
      <w:pPr>
        <w:spacing w:line="360" w:lineRule="auto"/>
        <w:ind w:firstLineChars="200" w:firstLine="494"/>
        <w:jc w:val="both"/>
        <w:rPr>
          <w:rFonts w:ascii="宋体" w:eastAsia="宋体" w:hAnsi="宋体"/>
          <w:b/>
          <w:bCs/>
          <w:color w:val="auto"/>
          <w:spacing w:val="6"/>
          <w:sz w:val="24"/>
          <w:szCs w:val="24"/>
        </w:rPr>
      </w:pPr>
      <w:r>
        <w:rPr>
          <w:rFonts w:ascii="宋体" w:eastAsia="宋体" w:hAnsi="宋体"/>
          <w:b/>
          <w:bCs/>
          <w:color w:val="auto"/>
          <w:spacing w:val="6"/>
          <w:sz w:val="24"/>
          <w:szCs w:val="24"/>
        </w:rPr>
        <w:t>3现场考察、磋商前答疑会</w:t>
      </w:r>
    </w:p>
    <w:p w:rsidR="00D95265" w:rsidRDefault="008D3F1A">
      <w:pPr>
        <w:widowControl w:val="0"/>
        <w:wordWrap w:val="0"/>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3.1</w:t>
      </w:r>
      <w:r>
        <w:rPr>
          <w:rFonts w:ascii="宋体" w:eastAsia="宋体" w:hAnsi="宋体" w:cs="宋体"/>
          <w:color w:val="auto"/>
          <w:spacing w:val="4"/>
          <w:sz w:val="24"/>
          <w:szCs w:val="24"/>
        </w:rPr>
        <w:t>若《供应</w:t>
      </w:r>
      <w:r>
        <w:rPr>
          <w:rFonts w:ascii="宋体" w:eastAsia="宋体" w:hAnsi="宋体" w:cs="宋体"/>
          <w:color w:val="auto"/>
          <w:spacing w:val="3"/>
          <w:sz w:val="24"/>
          <w:szCs w:val="24"/>
        </w:rPr>
        <w:t>商</w:t>
      </w:r>
      <w:r>
        <w:rPr>
          <w:rFonts w:ascii="宋体" w:eastAsia="宋体" w:hAnsi="宋体" w:cs="宋体"/>
          <w:color w:val="auto"/>
          <w:spacing w:val="2"/>
          <w:sz w:val="24"/>
          <w:szCs w:val="24"/>
        </w:rPr>
        <w:t>须知资料表》中规定了组织现场考察、召开磋商前答疑会，则供</w:t>
      </w:r>
      <w:r>
        <w:rPr>
          <w:rFonts w:ascii="宋体" w:eastAsia="宋体" w:hAnsi="宋体" w:cs="宋体"/>
          <w:color w:val="auto"/>
          <w:spacing w:val="-4"/>
          <w:sz w:val="24"/>
          <w:szCs w:val="24"/>
        </w:rPr>
        <w:t>应商</w:t>
      </w:r>
      <w:r>
        <w:rPr>
          <w:rFonts w:ascii="宋体" w:eastAsia="宋体" w:hAnsi="宋体" w:cs="宋体"/>
          <w:color w:val="auto"/>
          <w:spacing w:val="-3"/>
          <w:sz w:val="24"/>
          <w:szCs w:val="24"/>
        </w:rPr>
        <w:t>应</w:t>
      </w:r>
      <w:r>
        <w:rPr>
          <w:rFonts w:ascii="宋体" w:eastAsia="宋体" w:hAnsi="宋体" w:cs="宋体"/>
          <w:color w:val="auto"/>
          <w:spacing w:val="-2"/>
          <w:sz w:val="24"/>
          <w:szCs w:val="24"/>
        </w:rPr>
        <w:t>按要求在规定的时间和地点参加。</w:t>
      </w:r>
    </w:p>
    <w:p w:rsidR="00D95265" w:rsidRDefault="008D3F1A">
      <w:pPr>
        <w:widowControl w:val="0"/>
        <w:wordWrap w:val="0"/>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3.2</w:t>
      </w:r>
      <w:r>
        <w:rPr>
          <w:rFonts w:ascii="宋体" w:eastAsia="宋体" w:hAnsi="宋体" w:cs="宋体"/>
          <w:color w:val="auto"/>
          <w:spacing w:val="4"/>
          <w:sz w:val="24"/>
          <w:szCs w:val="24"/>
        </w:rPr>
        <w:t>由于未参</w:t>
      </w:r>
      <w:r>
        <w:rPr>
          <w:rFonts w:ascii="宋体" w:eastAsia="宋体" w:hAnsi="宋体" w:cs="宋体"/>
          <w:color w:val="auto"/>
          <w:spacing w:val="3"/>
          <w:sz w:val="24"/>
          <w:szCs w:val="24"/>
        </w:rPr>
        <w:t>加</w:t>
      </w:r>
      <w:r>
        <w:rPr>
          <w:rFonts w:ascii="宋体" w:eastAsia="宋体" w:hAnsi="宋体" w:cs="宋体"/>
          <w:color w:val="auto"/>
          <w:spacing w:val="2"/>
          <w:sz w:val="24"/>
          <w:szCs w:val="24"/>
        </w:rPr>
        <w:t>现场考察或磋商前答疑会而导致对项目实际情况不了解，影响响应文件编制、报价准确性、综合因素响应不全面等问题的，由供应商自</w:t>
      </w:r>
      <w:r>
        <w:rPr>
          <w:rFonts w:ascii="宋体" w:eastAsia="宋体" w:hAnsi="宋体" w:cs="宋体"/>
          <w:color w:val="auto"/>
          <w:spacing w:val="1"/>
          <w:sz w:val="24"/>
          <w:szCs w:val="24"/>
        </w:rPr>
        <w:t>行</w:t>
      </w:r>
      <w:r>
        <w:rPr>
          <w:rFonts w:ascii="宋体" w:eastAsia="宋体" w:hAnsi="宋体" w:cs="宋体"/>
          <w:color w:val="auto"/>
          <w:sz w:val="24"/>
          <w:szCs w:val="24"/>
        </w:rPr>
        <w:t>承</w:t>
      </w:r>
      <w:r>
        <w:rPr>
          <w:rFonts w:ascii="宋体" w:eastAsia="宋体" w:hAnsi="宋体" w:cs="宋体"/>
          <w:color w:val="auto"/>
          <w:spacing w:val="-5"/>
          <w:sz w:val="24"/>
          <w:szCs w:val="24"/>
        </w:rPr>
        <w:t>担不利评审后果</w:t>
      </w:r>
      <w:r>
        <w:rPr>
          <w:rFonts w:ascii="宋体" w:eastAsia="宋体" w:hAnsi="宋体" w:cs="宋体"/>
          <w:color w:val="auto"/>
          <w:spacing w:val="-4"/>
          <w:sz w:val="24"/>
          <w:szCs w:val="24"/>
        </w:rPr>
        <w:t>。</w:t>
      </w:r>
    </w:p>
    <w:p w:rsidR="00D95265" w:rsidRDefault="008D3F1A">
      <w:pPr>
        <w:spacing w:line="360" w:lineRule="auto"/>
        <w:ind w:firstLineChars="200" w:firstLine="494"/>
        <w:jc w:val="both"/>
        <w:rPr>
          <w:rFonts w:ascii="宋体" w:eastAsia="宋体" w:hAnsi="宋体"/>
          <w:b/>
          <w:bCs/>
          <w:color w:val="auto"/>
          <w:spacing w:val="6"/>
          <w:sz w:val="24"/>
          <w:szCs w:val="24"/>
        </w:rPr>
      </w:pPr>
      <w:r>
        <w:rPr>
          <w:rFonts w:ascii="宋体" w:eastAsia="宋体" w:hAnsi="宋体"/>
          <w:b/>
          <w:bCs/>
          <w:color w:val="auto"/>
          <w:spacing w:val="6"/>
          <w:sz w:val="24"/>
          <w:szCs w:val="24"/>
        </w:rPr>
        <w:t>4政府采购政策(包括但不限于下列具体政策要求)</w:t>
      </w:r>
    </w:p>
    <w:p w:rsidR="00D95265" w:rsidRDefault="008D3F1A">
      <w:pPr>
        <w:spacing w:line="360" w:lineRule="auto"/>
        <w:ind w:firstLineChars="200" w:firstLine="494"/>
        <w:jc w:val="both"/>
        <w:rPr>
          <w:rFonts w:ascii="宋体" w:eastAsia="宋体" w:hAnsi="宋体"/>
          <w:b/>
          <w:bCs/>
          <w:color w:val="auto"/>
          <w:spacing w:val="6"/>
          <w:sz w:val="24"/>
          <w:szCs w:val="24"/>
        </w:rPr>
      </w:pPr>
      <w:r>
        <w:rPr>
          <w:rFonts w:ascii="宋体" w:eastAsia="宋体" w:hAnsi="宋体"/>
          <w:b/>
          <w:bCs/>
          <w:color w:val="auto"/>
          <w:spacing w:val="6"/>
          <w:sz w:val="24"/>
          <w:szCs w:val="24"/>
        </w:rPr>
        <w:t>4.1采购本国货物、工程和服务</w:t>
      </w:r>
    </w:p>
    <w:p w:rsidR="00D95265" w:rsidRDefault="008D3F1A">
      <w:pPr>
        <w:widowControl w:val="0"/>
        <w:wordWrap w:val="0"/>
        <w:spacing w:line="360" w:lineRule="auto"/>
        <w:ind w:firstLineChars="200" w:firstLine="488"/>
        <w:jc w:val="both"/>
        <w:rPr>
          <w:rFonts w:ascii="宋体" w:eastAsia="宋体" w:hAnsi="宋体"/>
          <w:color w:val="auto"/>
          <w:spacing w:val="4"/>
          <w:sz w:val="24"/>
          <w:szCs w:val="24"/>
        </w:rPr>
      </w:pPr>
      <w:r>
        <w:rPr>
          <w:rFonts w:ascii="宋体" w:eastAsia="宋体" w:hAnsi="宋体" w:hint="eastAsia"/>
          <w:color w:val="auto"/>
          <w:spacing w:val="4"/>
          <w:sz w:val="24"/>
          <w:szCs w:val="24"/>
        </w:rPr>
        <w:t>4.1.1</w:t>
      </w:r>
      <w:r>
        <w:rPr>
          <w:rFonts w:ascii="宋体" w:eastAsia="宋体" w:hAnsi="宋体"/>
          <w:color w:val="auto"/>
          <w:spacing w:val="4"/>
          <w:sz w:val="24"/>
          <w:szCs w:val="24"/>
        </w:rPr>
        <w:t>政府采购应当采购本国货物、工程和服务。但有《中华人民共和国政府采购法》第十条规定情形的除外。</w:t>
      </w:r>
    </w:p>
    <w:p w:rsidR="00D95265" w:rsidRDefault="008D3F1A">
      <w:pPr>
        <w:widowControl w:val="0"/>
        <w:wordWrap w:val="0"/>
        <w:spacing w:line="360" w:lineRule="auto"/>
        <w:ind w:firstLineChars="200" w:firstLine="488"/>
        <w:jc w:val="both"/>
        <w:rPr>
          <w:rFonts w:ascii="宋体" w:eastAsia="宋体" w:hAnsi="宋体"/>
          <w:color w:val="auto"/>
          <w:spacing w:val="4"/>
          <w:sz w:val="24"/>
          <w:szCs w:val="24"/>
        </w:rPr>
      </w:pPr>
      <w:r>
        <w:rPr>
          <w:rFonts w:ascii="宋体" w:eastAsia="宋体" w:hAnsi="宋体" w:hint="eastAsia"/>
          <w:color w:val="auto"/>
          <w:spacing w:val="4"/>
          <w:sz w:val="24"/>
          <w:szCs w:val="24"/>
        </w:rPr>
        <w:t>4.1.2</w:t>
      </w:r>
      <w:r>
        <w:rPr>
          <w:rFonts w:ascii="宋体" w:eastAsia="宋体" w:hAnsi="宋体"/>
          <w:color w:val="auto"/>
          <w:spacing w:val="4"/>
          <w:sz w:val="24"/>
          <w:szCs w:val="24"/>
        </w:rPr>
        <w:t>本项目如接受非本国货物、工程、服务参与投标，则具体要求见第四章《采购需求》。</w:t>
      </w:r>
    </w:p>
    <w:p w:rsidR="00D95265" w:rsidRDefault="008D3F1A">
      <w:pPr>
        <w:widowControl w:val="0"/>
        <w:wordWrap w:val="0"/>
        <w:spacing w:line="360" w:lineRule="auto"/>
        <w:ind w:firstLineChars="200" w:firstLine="488"/>
        <w:jc w:val="both"/>
        <w:rPr>
          <w:rFonts w:ascii="宋体" w:eastAsia="宋体" w:hAnsi="宋体" w:cs="宋体"/>
          <w:color w:val="auto"/>
          <w:sz w:val="24"/>
          <w:szCs w:val="24"/>
        </w:rPr>
      </w:pPr>
      <w:r>
        <w:rPr>
          <w:rFonts w:ascii="宋体" w:eastAsia="宋体" w:hAnsi="宋体" w:hint="eastAsia"/>
          <w:color w:val="auto"/>
          <w:spacing w:val="4"/>
          <w:sz w:val="24"/>
          <w:szCs w:val="24"/>
        </w:rPr>
        <w:t>4.1.3</w:t>
      </w:r>
      <w:r>
        <w:rPr>
          <w:rFonts w:ascii="宋体" w:eastAsia="宋体" w:hAnsi="宋体"/>
          <w:color w:val="auto"/>
          <w:spacing w:val="4"/>
          <w:sz w:val="24"/>
          <w:szCs w:val="24"/>
        </w:rPr>
        <w:t>进口产品指通过中国海关报关验放进入中国境内且产自关境外的产品，包括已经进入中国境内的进口产品。关于进口产品的相关规定依</w:t>
      </w:r>
      <w:r>
        <w:rPr>
          <w:rFonts w:ascii="宋体" w:eastAsia="宋体" w:hAnsi="宋体" w:cs="宋体"/>
          <w:color w:val="auto"/>
          <w:spacing w:val="4"/>
          <w:sz w:val="24"/>
          <w:szCs w:val="24"/>
        </w:rPr>
        <w:t>据《政府采购进口</w:t>
      </w:r>
      <w:r>
        <w:rPr>
          <w:rFonts w:ascii="宋体" w:eastAsia="宋体" w:hAnsi="宋体" w:cs="宋体"/>
          <w:color w:val="auto"/>
          <w:spacing w:val="3"/>
          <w:sz w:val="24"/>
          <w:szCs w:val="24"/>
        </w:rPr>
        <w:t>产</w:t>
      </w:r>
      <w:r>
        <w:rPr>
          <w:rFonts w:ascii="宋体" w:eastAsia="宋体" w:hAnsi="宋体" w:cs="宋体"/>
          <w:color w:val="auto"/>
          <w:spacing w:val="2"/>
          <w:sz w:val="24"/>
          <w:szCs w:val="24"/>
        </w:rPr>
        <w:t>品管理办法》(财库〔</w:t>
      </w:r>
      <w:r>
        <w:rPr>
          <w:rFonts w:ascii="宋体" w:eastAsia="宋体" w:hAnsi="宋体"/>
          <w:color w:val="auto"/>
          <w:spacing w:val="2"/>
          <w:sz w:val="24"/>
          <w:szCs w:val="24"/>
        </w:rPr>
        <w:t>2007</w:t>
      </w:r>
      <w:r>
        <w:rPr>
          <w:rFonts w:ascii="宋体" w:eastAsia="宋体" w:hAnsi="宋体" w:cs="宋体"/>
          <w:color w:val="auto"/>
          <w:spacing w:val="2"/>
          <w:sz w:val="24"/>
          <w:szCs w:val="24"/>
        </w:rPr>
        <w:t>〕</w:t>
      </w:r>
      <w:r>
        <w:rPr>
          <w:rFonts w:ascii="宋体" w:eastAsia="宋体" w:hAnsi="宋体"/>
          <w:color w:val="auto"/>
          <w:spacing w:val="2"/>
          <w:sz w:val="24"/>
          <w:szCs w:val="24"/>
        </w:rPr>
        <w:t>119</w:t>
      </w:r>
      <w:r>
        <w:rPr>
          <w:rFonts w:ascii="宋体" w:eastAsia="宋体" w:hAnsi="宋体" w:cs="宋体"/>
          <w:color w:val="auto"/>
          <w:spacing w:val="2"/>
          <w:sz w:val="24"/>
          <w:szCs w:val="24"/>
        </w:rPr>
        <w:t>号文)、《关</w:t>
      </w:r>
      <w:r>
        <w:rPr>
          <w:rFonts w:ascii="宋体" w:eastAsia="宋体" w:hAnsi="宋体" w:cs="宋体"/>
          <w:color w:val="auto"/>
          <w:spacing w:val="16"/>
          <w:sz w:val="24"/>
          <w:szCs w:val="24"/>
        </w:rPr>
        <w:t>于</w:t>
      </w:r>
      <w:r>
        <w:rPr>
          <w:rFonts w:ascii="宋体" w:eastAsia="宋体" w:hAnsi="宋体" w:cs="宋体"/>
          <w:color w:val="auto"/>
          <w:spacing w:val="12"/>
          <w:sz w:val="24"/>
          <w:szCs w:val="24"/>
        </w:rPr>
        <w:t>政</w:t>
      </w:r>
      <w:r>
        <w:rPr>
          <w:rFonts w:ascii="宋体" w:eastAsia="宋体" w:hAnsi="宋体" w:cs="宋体"/>
          <w:color w:val="auto"/>
          <w:spacing w:val="8"/>
          <w:sz w:val="24"/>
          <w:szCs w:val="24"/>
        </w:rPr>
        <w:t>府采购进口产品管理有关问题的通知》(财办库〔</w:t>
      </w:r>
      <w:r>
        <w:rPr>
          <w:rFonts w:ascii="宋体" w:eastAsia="宋体" w:hAnsi="宋体"/>
          <w:color w:val="auto"/>
          <w:spacing w:val="8"/>
          <w:sz w:val="24"/>
          <w:szCs w:val="24"/>
        </w:rPr>
        <w:t>2008</w:t>
      </w:r>
      <w:r>
        <w:rPr>
          <w:rFonts w:ascii="宋体" w:eastAsia="宋体" w:hAnsi="宋体" w:cs="宋体"/>
          <w:color w:val="auto"/>
          <w:spacing w:val="8"/>
          <w:sz w:val="24"/>
          <w:szCs w:val="24"/>
        </w:rPr>
        <w:t>〕</w:t>
      </w:r>
      <w:r>
        <w:rPr>
          <w:rFonts w:ascii="宋体" w:eastAsia="宋体" w:hAnsi="宋体"/>
          <w:color w:val="auto"/>
          <w:spacing w:val="8"/>
          <w:sz w:val="24"/>
          <w:szCs w:val="24"/>
        </w:rPr>
        <w:t>248</w:t>
      </w:r>
      <w:r>
        <w:rPr>
          <w:rFonts w:ascii="宋体" w:eastAsia="宋体" w:hAnsi="宋体" w:cs="宋体"/>
          <w:color w:val="auto"/>
          <w:spacing w:val="-9"/>
          <w:sz w:val="24"/>
          <w:szCs w:val="24"/>
        </w:rPr>
        <w:t>号</w:t>
      </w:r>
      <w:r>
        <w:rPr>
          <w:rFonts w:ascii="宋体" w:eastAsia="宋体" w:hAnsi="宋体" w:cs="宋体"/>
          <w:color w:val="auto"/>
          <w:spacing w:val="-7"/>
          <w:sz w:val="24"/>
          <w:szCs w:val="24"/>
        </w:rPr>
        <w:t>文)。</w:t>
      </w:r>
    </w:p>
    <w:p w:rsidR="00D95265" w:rsidRDefault="008D3F1A">
      <w:pPr>
        <w:spacing w:line="360" w:lineRule="auto"/>
        <w:ind w:firstLineChars="200" w:firstLine="494"/>
        <w:jc w:val="both"/>
        <w:rPr>
          <w:rFonts w:ascii="宋体" w:eastAsia="宋体" w:hAnsi="宋体"/>
          <w:b/>
          <w:bCs/>
          <w:color w:val="auto"/>
          <w:spacing w:val="6"/>
          <w:sz w:val="24"/>
          <w:szCs w:val="24"/>
        </w:rPr>
      </w:pPr>
      <w:r>
        <w:rPr>
          <w:rFonts w:ascii="宋体" w:eastAsia="宋体" w:hAnsi="宋体"/>
          <w:b/>
          <w:bCs/>
          <w:color w:val="auto"/>
          <w:spacing w:val="6"/>
          <w:sz w:val="24"/>
          <w:szCs w:val="24"/>
        </w:rPr>
        <w:t>4.2中小企业、监狱企业及残疾人福利性单位</w:t>
      </w:r>
    </w:p>
    <w:p w:rsidR="00D95265" w:rsidRDefault="008D3F1A">
      <w:pPr>
        <w:widowControl w:val="0"/>
        <w:wordWrap w:val="0"/>
        <w:spacing w:line="360" w:lineRule="auto"/>
        <w:ind w:firstLineChars="200" w:firstLine="486"/>
        <w:jc w:val="both"/>
        <w:rPr>
          <w:rFonts w:ascii="宋体" w:eastAsia="宋体" w:hAnsi="宋体" w:cs="宋体"/>
          <w:color w:val="auto"/>
          <w:sz w:val="24"/>
          <w:szCs w:val="24"/>
        </w:rPr>
      </w:pPr>
      <w:r>
        <w:rPr>
          <w:rFonts w:ascii="宋体" w:eastAsia="宋体" w:hAnsi="宋体"/>
          <w:color w:val="auto"/>
          <w:spacing w:val="3"/>
          <w:sz w:val="24"/>
          <w:szCs w:val="24"/>
        </w:rPr>
        <w:t>4.2.1</w:t>
      </w:r>
      <w:r>
        <w:rPr>
          <w:rFonts w:ascii="宋体" w:eastAsia="宋体" w:hAnsi="宋体" w:cs="宋体"/>
          <w:color w:val="auto"/>
          <w:spacing w:val="3"/>
          <w:sz w:val="24"/>
          <w:szCs w:val="24"/>
        </w:rPr>
        <w:t>中小企业定义</w:t>
      </w:r>
      <w:r>
        <w:rPr>
          <w:rFonts w:ascii="宋体" w:eastAsia="宋体" w:hAnsi="宋体" w:cs="宋体"/>
          <w:color w:val="auto"/>
          <w:sz w:val="24"/>
          <w:szCs w:val="24"/>
        </w:rPr>
        <w:t>：</w:t>
      </w:r>
    </w:p>
    <w:p w:rsidR="00D95265" w:rsidRDefault="008D3F1A">
      <w:pPr>
        <w:widowControl w:val="0"/>
        <w:kinsoku/>
        <w:wordWrap w:val="0"/>
        <w:topLinePunct/>
        <w:autoSpaceDE/>
        <w:autoSpaceDN/>
        <w:spacing w:line="360" w:lineRule="auto"/>
        <w:ind w:firstLineChars="200" w:firstLine="472"/>
        <w:jc w:val="both"/>
        <w:rPr>
          <w:rFonts w:ascii="宋体" w:eastAsia="宋体" w:hAnsi="宋体" w:cs="宋体"/>
          <w:color w:val="auto"/>
          <w:sz w:val="24"/>
          <w:szCs w:val="24"/>
        </w:rPr>
      </w:pPr>
      <w:r>
        <w:rPr>
          <w:rFonts w:ascii="宋体" w:eastAsia="宋体" w:hAnsi="宋体"/>
          <w:color w:val="auto"/>
          <w:spacing w:val="-4"/>
          <w:sz w:val="24"/>
          <w:szCs w:val="24"/>
        </w:rPr>
        <w:t>4.2.1.1</w:t>
      </w:r>
      <w:r>
        <w:rPr>
          <w:rFonts w:ascii="宋体" w:eastAsia="宋体" w:hAnsi="宋体" w:cs="宋体"/>
          <w:color w:val="auto"/>
          <w:spacing w:val="-2"/>
          <w:sz w:val="24"/>
          <w:szCs w:val="24"/>
        </w:rPr>
        <w:t>中小企业是指在中华人民共和国境内依法设立，依据国务院</w:t>
      </w:r>
      <w:r>
        <w:rPr>
          <w:rFonts w:ascii="宋体" w:eastAsia="宋体" w:hAnsi="宋体" w:cs="宋体"/>
          <w:color w:val="auto"/>
          <w:spacing w:val="-4"/>
          <w:sz w:val="24"/>
          <w:szCs w:val="24"/>
        </w:rPr>
        <w:t>批准的中</w:t>
      </w:r>
      <w:r>
        <w:rPr>
          <w:rFonts w:ascii="宋体" w:eastAsia="宋体" w:hAnsi="宋体" w:cs="宋体"/>
          <w:color w:val="auto"/>
          <w:spacing w:val="-3"/>
          <w:sz w:val="24"/>
          <w:szCs w:val="24"/>
        </w:rPr>
        <w:t>小</w:t>
      </w:r>
      <w:r>
        <w:rPr>
          <w:rFonts w:ascii="宋体" w:eastAsia="宋体" w:hAnsi="宋体" w:cs="宋体"/>
          <w:color w:val="auto"/>
          <w:spacing w:val="-2"/>
          <w:sz w:val="24"/>
          <w:szCs w:val="24"/>
        </w:rPr>
        <w:t>企业划分</w:t>
      </w:r>
      <w:r>
        <w:rPr>
          <w:rFonts w:ascii="宋体" w:eastAsia="宋体" w:hAnsi="宋体" w:cs="宋体"/>
          <w:color w:val="auto"/>
          <w:spacing w:val="-2"/>
          <w:sz w:val="24"/>
          <w:szCs w:val="24"/>
        </w:rPr>
        <w:lastRenderedPageBreak/>
        <w:t>标准确定的中型企业、小型企业和微型</w:t>
      </w:r>
      <w:r>
        <w:rPr>
          <w:rFonts w:ascii="宋体" w:eastAsia="宋体" w:hAnsi="宋体" w:cs="宋体"/>
          <w:color w:val="auto"/>
          <w:spacing w:val="-20"/>
          <w:sz w:val="24"/>
          <w:szCs w:val="24"/>
        </w:rPr>
        <w:t>企业</w:t>
      </w:r>
      <w:r>
        <w:rPr>
          <w:rFonts w:ascii="宋体" w:eastAsia="宋体" w:hAnsi="宋体" w:cs="宋体"/>
          <w:color w:val="auto"/>
          <w:spacing w:val="-11"/>
          <w:sz w:val="24"/>
          <w:szCs w:val="24"/>
        </w:rPr>
        <w:t>，</w:t>
      </w:r>
      <w:r>
        <w:rPr>
          <w:rFonts w:ascii="宋体" w:eastAsia="宋体" w:hAnsi="宋体" w:cs="宋体"/>
          <w:color w:val="auto"/>
          <w:spacing w:val="-10"/>
          <w:sz w:val="24"/>
          <w:szCs w:val="24"/>
        </w:rPr>
        <w:t>但与大企业的负责人为同一人，或者与大企业存在直</w:t>
      </w:r>
      <w:r>
        <w:rPr>
          <w:rFonts w:ascii="宋体" w:eastAsia="宋体" w:hAnsi="宋体" w:cs="宋体"/>
          <w:color w:val="auto"/>
          <w:spacing w:val="-4"/>
          <w:sz w:val="24"/>
          <w:szCs w:val="24"/>
        </w:rPr>
        <w:t>接控股、</w:t>
      </w:r>
      <w:r>
        <w:rPr>
          <w:rFonts w:ascii="宋体" w:eastAsia="宋体" w:hAnsi="宋体" w:cs="宋体"/>
          <w:color w:val="auto"/>
          <w:spacing w:val="-3"/>
          <w:sz w:val="24"/>
          <w:szCs w:val="24"/>
        </w:rPr>
        <w:t>管</w:t>
      </w:r>
      <w:r>
        <w:rPr>
          <w:rFonts w:ascii="宋体" w:eastAsia="宋体" w:hAnsi="宋体" w:cs="宋体"/>
          <w:color w:val="auto"/>
          <w:spacing w:val="-2"/>
          <w:sz w:val="24"/>
          <w:szCs w:val="24"/>
        </w:rPr>
        <w:t>理关系的除外。符合中小企业划分标准的个体工</w:t>
      </w:r>
      <w:r>
        <w:rPr>
          <w:rFonts w:ascii="宋体" w:eastAsia="宋体" w:hAnsi="宋体" w:cs="宋体"/>
          <w:color w:val="auto"/>
          <w:spacing w:val="-12"/>
          <w:sz w:val="24"/>
          <w:szCs w:val="24"/>
        </w:rPr>
        <w:t>商户，</w:t>
      </w:r>
      <w:r>
        <w:rPr>
          <w:rFonts w:ascii="宋体" w:eastAsia="宋体" w:hAnsi="宋体" w:cs="宋体"/>
          <w:color w:val="auto"/>
          <w:spacing w:val="-6"/>
          <w:sz w:val="24"/>
          <w:szCs w:val="24"/>
        </w:rPr>
        <w:t>在政府采购活动中视同中小企业。关于中小企业的相</w:t>
      </w:r>
      <w:r>
        <w:rPr>
          <w:rFonts w:ascii="宋体" w:eastAsia="宋体" w:hAnsi="宋体" w:cs="宋体"/>
          <w:color w:val="auto"/>
          <w:spacing w:val="-22"/>
          <w:sz w:val="24"/>
          <w:szCs w:val="24"/>
        </w:rPr>
        <w:t>关</w:t>
      </w:r>
      <w:r>
        <w:rPr>
          <w:rFonts w:ascii="宋体" w:eastAsia="宋体" w:hAnsi="宋体" w:cs="宋体"/>
          <w:color w:val="auto"/>
          <w:spacing w:val="-17"/>
          <w:sz w:val="24"/>
          <w:szCs w:val="24"/>
        </w:rPr>
        <w:t>规</w:t>
      </w:r>
      <w:r>
        <w:rPr>
          <w:rFonts w:ascii="宋体" w:eastAsia="宋体" w:hAnsi="宋体" w:cs="宋体"/>
          <w:color w:val="auto"/>
          <w:spacing w:val="-11"/>
          <w:sz w:val="24"/>
          <w:szCs w:val="24"/>
        </w:rPr>
        <w:t>定依据《中华人民共和国中小企业促进法》、《关于进一</w:t>
      </w:r>
      <w:r>
        <w:rPr>
          <w:rFonts w:ascii="宋体" w:eastAsia="宋体" w:hAnsi="宋体" w:cs="宋体"/>
          <w:color w:val="auto"/>
          <w:spacing w:val="2"/>
          <w:sz w:val="24"/>
          <w:szCs w:val="24"/>
        </w:rPr>
        <w:t>步加</w:t>
      </w:r>
      <w:r>
        <w:rPr>
          <w:rFonts w:ascii="宋体" w:eastAsia="宋体" w:hAnsi="宋体" w:cs="宋体"/>
          <w:color w:val="auto"/>
          <w:spacing w:val="1"/>
          <w:sz w:val="24"/>
          <w:szCs w:val="24"/>
        </w:rPr>
        <w:t>大政府采购支持中小企业力度的通知》(财库〔</w:t>
      </w:r>
      <w:r>
        <w:rPr>
          <w:rFonts w:ascii="宋体" w:eastAsia="宋体" w:hAnsi="宋体"/>
          <w:color w:val="auto"/>
          <w:spacing w:val="1"/>
          <w:sz w:val="24"/>
          <w:szCs w:val="24"/>
        </w:rPr>
        <w:t>2022</w:t>
      </w:r>
      <w:r>
        <w:rPr>
          <w:rFonts w:ascii="宋体" w:eastAsia="宋体" w:hAnsi="宋体" w:cs="宋体"/>
          <w:color w:val="auto"/>
          <w:spacing w:val="1"/>
          <w:sz w:val="24"/>
          <w:szCs w:val="24"/>
        </w:rPr>
        <w:t>〕</w:t>
      </w:r>
      <w:r>
        <w:rPr>
          <w:rFonts w:ascii="宋体" w:eastAsia="宋体" w:hAnsi="宋体"/>
          <w:color w:val="auto"/>
          <w:spacing w:val="16"/>
          <w:sz w:val="24"/>
          <w:szCs w:val="24"/>
        </w:rPr>
        <w:t>1</w:t>
      </w:r>
      <w:r>
        <w:rPr>
          <w:rFonts w:ascii="宋体" w:eastAsia="宋体" w:hAnsi="宋体"/>
          <w:color w:val="auto"/>
          <w:spacing w:val="12"/>
          <w:sz w:val="24"/>
          <w:szCs w:val="24"/>
        </w:rPr>
        <w:t>9</w:t>
      </w:r>
      <w:r>
        <w:rPr>
          <w:rFonts w:ascii="宋体" w:eastAsia="宋体" w:hAnsi="宋体" w:cs="宋体"/>
          <w:color w:val="auto"/>
          <w:spacing w:val="12"/>
          <w:sz w:val="24"/>
          <w:szCs w:val="24"/>
        </w:rPr>
        <w:t>号)、《政府采购促进中小企业发展管理办法》(财库</w:t>
      </w:r>
      <w:r>
        <w:rPr>
          <w:rFonts w:ascii="宋体" w:eastAsia="宋体" w:hAnsi="宋体" w:cs="宋体"/>
          <w:color w:val="auto"/>
          <w:spacing w:val="-14"/>
          <w:sz w:val="24"/>
          <w:szCs w:val="24"/>
        </w:rPr>
        <w:t>〔</w:t>
      </w:r>
      <w:r>
        <w:rPr>
          <w:rFonts w:ascii="宋体" w:eastAsia="宋体" w:hAnsi="宋体"/>
          <w:color w:val="auto"/>
          <w:spacing w:val="-14"/>
          <w:sz w:val="24"/>
          <w:szCs w:val="24"/>
        </w:rPr>
        <w:t>20</w:t>
      </w:r>
      <w:r>
        <w:rPr>
          <w:rFonts w:ascii="宋体" w:eastAsia="宋体" w:hAnsi="宋体"/>
          <w:color w:val="auto"/>
          <w:spacing w:val="-10"/>
          <w:sz w:val="24"/>
          <w:szCs w:val="24"/>
        </w:rPr>
        <w:t>2</w:t>
      </w:r>
      <w:r>
        <w:rPr>
          <w:rFonts w:ascii="宋体" w:eastAsia="宋体" w:hAnsi="宋体"/>
          <w:color w:val="auto"/>
          <w:spacing w:val="-7"/>
          <w:sz w:val="24"/>
          <w:szCs w:val="24"/>
        </w:rPr>
        <w:t>0</w:t>
      </w:r>
      <w:r>
        <w:rPr>
          <w:rFonts w:ascii="宋体" w:eastAsia="宋体" w:hAnsi="宋体" w:cs="宋体"/>
          <w:color w:val="auto"/>
          <w:spacing w:val="-7"/>
          <w:sz w:val="24"/>
          <w:szCs w:val="24"/>
        </w:rPr>
        <w:t>〕</w:t>
      </w:r>
      <w:r>
        <w:rPr>
          <w:rFonts w:ascii="宋体" w:eastAsia="宋体" w:hAnsi="宋体"/>
          <w:color w:val="auto"/>
          <w:spacing w:val="-7"/>
          <w:sz w:val="24"/>
          <w:szCs w:val="24"/>
        </w:rPr>
        <w:t>46</w:t>
      </w:r>
      <w:r>
        <w:rPr>
          <w:rFonts w:ascii="宋体" w:eastAsia="宋体" w:hAnsi="宋体" w:cs="宋体"/>
          <w:color w:val="auto"/>
          <w:spacing w:val="-7"/>
          <w:sz w:val="24"/>
          <w:szCs w:val="24"/>
        </w:rPr>
        <w:t>号)、《关于印发中小企业划型标准规定的通知》</w:t>
      </w:r>
      <w:r>
        <w:rPr>
          <w:rFonts w:ascii="宋体" w:eastAsia="宋体" w:hAnsi="宋体" w:cs="宋体"/>
          <w:color w:val="auto"/>
          <w:spacing w:val="10"/>
          <w:sz w:val="24"/>
          <w:szCs w:val="24"/>
        </w:rPr>
        <w:t>(工信部联企业〔</w:t>
      </w:r>
      <w:r>
        <w:rPr>
          <w:rFonts w:ascii="宋体" w:eastAsia="宋体" w:hAnsi="宋体"/>
          <w:color w:val="auto"/>
          <w:spacing w:val="10"/>
          <w:sz w:val="24"/>
          <w:szCs w:val="24"/>
        </w:rPr>
        <w:t>2011</w:t>
      </w:r>
      <w:r>
        <w:rPr>
          <w:rFonts w:ascii="宋体" w:eastAsia="宋体" w:hAnsi="宋体" w:cs="宋体"/>
          <w:color w:val="auto"/>
          <w:spacing w:val="10"/>
          <w:sz w:val="24"/>
          <w:szCs w:val="24"/>
        </w:rPr>
        <w:t>〕</w:t>
      </w:r>
      <w:r>
        <w:rPr>
          <w:rFonts w:ascii="宋体" w:eastAsia="宋体" w:hAnsi="宋体"/>
          <w:color w:val="auto"/>
          <w:spacing w:val="10"/>
          <w:sz w:val="24"/>
          <w:szCs w:val="24"/>
        </w:rPr>
        <w:t>300</w:t>
      </w:r>
      <w:r>
        <w:rPr>
          <w:rFonts w:ascii="宋体" w:eastAsia="宋体" w:hAnsi="宋体" w:cs="宋体"/>
          <w:color w:val="auto"/>
          <w:spacing w:val="10"/>
          <w:sz w:val="24"/>
          <w:szCs w:val="24"/>
        </w:rPr>
        <w:t>号)</w:t>
      </w:r>
      <w:r>
        <w:rPr>
          <w:rFonts w:ascii="宋体" w:eastAsia="宋体" w:hAnsi="宋体" w:cs="宋体"/>
          <w:color w:val="auto"/>
          <w:spacing w:val="8"/>
          <w:sz w:val="24"/>
          <w:szCs w:val="24"/>
        </w:rPr>
        <w:t>。</w:t>
      </w:r>
    </w:p>
    <w:p w:rsidR="00D95265" w:rsidRDefault="008D3F1A">
      <w:pPr>
        <w:widowControl w:val="0"/>
        <w:kinsoku/>
        <w:wordWrap w:val="0"/>
        <w:topLinePunct/>
        <w:autoSpaceDE/>
        <w:autoSpaceDN/>
        <w:spacing w:line="360" w:lineRule="auto"/>
        <w:ind w:firstLineChars="200" w:firstLine="472"/>
        <w:jc w:val="both"/>
        <w:rPr>
          <w:rFonts w:ascii="宋体" w:eastAsia="宋体" w:hAnsi="宋体" w:cs="宋体"/>
          <w:color w:val="auto"/>
          <w:sz w:val="24"/>
          <w:szCs w:val="24"/>
        </w:rPr>
      </w:pPr>
      <w:r>
        <w:rPr>
          <w:rFonts w:ascii="宋体" w:eastAsia="宋体" w:hAnsi="宋体"/>
          <w:color w:val="auto"/>
          <w:spacing w:val="-4"/>
          <w:sz w:val="24"/>
          <w:szCs w:val="24"/>
        </w:rPr>
        <w:t>4.2.1.2</w:t>
      </w:r>
      <w:r>
        <w:rPr>
          <w:rFonts w:ascii="宋体" w:eastAsia="宋体" w:hAnsi="宋体" w:cs="宋体"/>
          <w:color w:val="auto"/>
          <w:spacing w:val="-2"/>
          <w:sz w:val="24"/>
          <w:szCs w:val="24"/>
        </w:rPr>
        <w:t>供应商提供的货物、工程或者服务符合下列情形的，享受中</w:t>
      </w:r>
      <w:r>
        <w:rPr>
          <w:rFonts w:ascii="宋体" w:eastAsia="宋体" w:hAnsi="宋体" w:cs="宋体"/>
          <w:color w:val="auto"/>
          <w:spacing w:val="-14"/>
          <w:sz w:val="24"/>
          <w:szCs w:val="24"/>
        </w:rPr>
        <w:t>小</w:t>
      </w:r>
      <w:r>
        <w:rPr>
          <w:rFonts w:ascii="宋体" w:eastAsia="宋体" w:hAnsi="宋体" w:cs="宋体"/>
          <w:color w:val="auto"/>
          <w:spacing w:val="-7"/>
          <w:sz w:val="24"/>
          <w:szCs w:val="24"/>
        </w:rPr>
        <w:t>企业扶持政策：</w:t>
      </w:r>
    </w:p>
    <w:p w:rsidR="00D95265" w:rsidRDefault="008D3F1A">
      <w:pPr>
        <w:widowControl w:val="0"/>
        <w:kinsoku/>
        <w:wordWrap w:val="0"/>
        <w:topLinePunct/>
        <w:autoSpaceDE/>
        <w:autoSpaceDN/>
        <w:spacing w:line="360" w:lineRule="auto"/>
        <w:ind w:firstLineChars="200" w:firstLine="508"/>
        <w:jc w:val="both"/>
        <w:rPr>
          <w:rFonts w:ascii="宋体" w:eastAsia="宋体" w:hAnsi="宋体" w:cs="宋体"/>
          <w:color w:val="auto"/>
          <w:sz w:val="24"/>
          <w:szCs w:val="24"/>
        </w:rPr>
      </w:pPr>
      <w:r>
        <w:rPr>
          <w:rFonts w:ascii="宋体" w:eastAsia="宋体" w:hAnsi="宋体" w:cs="宋体"/>
          <w:color w:val="auto"/>
          <w:spacing w:val="14"/>
          <w:sz w:val="24"/>
          <w:szCs w:val="24"/>
        </w:rPr>
        <w:t>(</w:t>
      </w:r>
      <w:r>
        <w:rPr>
          <w:rFonts w:ascii="宋体" w:eastAsia="宋体" w:hAnsi="宋体"/>
          <w:color w:val="auto"/>
          <w:spacing w:val="14"/>
          <w:sz w:val="24"/>
          <w:szCs w:val="24"/>
        </w:rPr>
        <w:t>1</w:t>
      </w:r>
      <w:r>
        <w:rPr>
          <w:rFonts w:ascii="宋体" w:eastAsia="宋体" w:hAnsi="宋体" w:cs="宋体"/>
          <w:color w:val="auto"/>
          <w:spacing w:val="12"/>
          <w:sz w:val="24"/>
          <w:szCs w:val="24"/>
        </w:rPr>
        <w:t>)</w:t>
      </w:r>
      <w:r>
        <w:rPr>
          <w:rFonts w:ascii="宋体" w:eastAsia="宋体" w:hAnsi="宋体" w:cs="宋体"/>
          <w:color w:val="auto"/>
          <w:spacing w:val="7"/>
          <w:sz w:val="24"/>
          <w:szCs w:val="24"/>
        </w:rPr>
        <w:t>在货物采购项目中，货物由中小企业制造，即货物由</w:t>
      </w:r>
      <w:r>
        <w:rPr>
          <w:rFonts w:ascii="宋体" w:eastAsia="宋体" w:hAnsi="宋体" w:cs="宋体"/>
          <w:color w:val="auto"/>
          <w:spacing w:val="-6"/>
          <w:sz w:val="24"/>
          <w:szCs w:val="24"/>
        </w:rPr>
        <w:t>中小企业生</w:t>
      </w:r>
      <w:r>
        <w:rPr>
          <w:rFonts w:ascii="宋体" w:eastAsia="宋体" w:hAnsi="宋体" w:cs="宋体"/>
          <w:color w:val="auto"/>
          <w:spacing w:val="-3"/>
          <w:sz w:val="24"/>
          <w:szCs w:val="24"/>
        </w:rPr>
        <w:t>产且使用该中小企业商号或者注册商标；</w:t>
      </w:r>
    </w:p>
    <w:p w:rsidR="00D95265" w:rsidRDefault="008D3F1A">
      <w:pPr>
        <w:widowControl w:val="0"/>
        <w:kinsoku/>
        <w:wordWrap w:val="0"/>
        <w:topLinePunct/>
        <w:autoSpaceDE/>
        <w:autoSpaceDN/>
        <w:spacing w:line="360" w:lineRule="auto"/>
        <w:ind w:firstLineChars="200" w:firstLine="508"/>
        <w:jc w:val="both"/>
        <w:rPr>
          <w:rFonts w:ascii="宋体" w:eastAsia="宋体" w:hAnsi="宋体" w:cs="宋体"/>
          <w:color w:val="auto"/>
          <w:sz w:val="24"/>
          <w:szCs w:val="24"/>
        </w:rPr>
      </w:pPr>
      <w:r>
        <w:rPr>
          <w:rFonts w:ascii="宋体" w:eastAsia="宋体" w:hAnsi="宋体" w:cs="宋体"/>
          <w:color w:val="auto"/>
          <w:spacing w:val="14"/>
          <w:sz w:val="24"/>
          <w:szCs w:val="24"/>
        </w:rPr>
        <w:t>(</w:t>
      </w:r>
      <w:r>
        <w:rPr>
          <w:rFonts w:ascii="宋体" w:eastAsia="宋体" w:hAnsi="宋体"/>
          <w:color w:val="auto"/>
          <w:spacing w:val="14"/>
          <w:sz w:val="24"/>
          <w:szCs w:val="24"/>
        </w:rPr>
        <w:t>2</w:t>
      </w:r>
      <w:r>
        <w:rPr>
          <w:rFonts w:ascii="宋体" w:eastAsia="宋体" w:hAnsi="宋体" w:cs="宋体"/>
          <w:color w:val="auto"/>
          <w:spacing w:val="12"/>
          <w:sz w:val="24"/>
          <w:szCs w:val="24"/>
        </w:rPr>
        <w:t>)</w:t>
      </w:r>
      <w:r>
        <w:rPr>
          <w:rFonts w:ascii="宋体" w:eastAsia="宋体" w:hAnsi="宋体" w:cs="宋体"/>
          <w:color w:val="auto"/>
          <w:spacing w:val="7"/>
          <w:sz w:val="24"/>
          <w:szCs w:val="24"/>
        </w:rPr>
        <w:t>在工程采购项目中，工程由中小企业承建，即工程施</w:t>
      </w:r>
      <w:r>
        <w:rPr>
          <w:rFonts w:ascii="宋体" w:eastAsia="宋体" w:hAnsi="宋体" w:cs="宋体"/>
          <w:color w:val="auto"/>
          <w:spacing w:val="-12"/>
          <w:sz w:val="24"/>
          <w:szCs w:val="24"/>
        </w:rPr>
        <w:t>工</w:t>
      </w:r>
      <w:r>
        <w:rPr>
          <w:rFonts w:ascii="宋体" w:eastAsia="宋体" w:hAnsi="宋体" w:cs="宋体"/>
          <w:color w:val="auto"/>
          <w:spacing w:val="-6"/>
          <w:sz w:val="24"/>
          <w:szCs w:val="24"/>
        </w:rPr>
        <w:t>单位为中小企业；</w:t>
      </w:r>
    </w:p>
    <w:p w:rsidR="00D95265" w:rsidRDefault="008D3F1A">
      <w:pPr>
        <w:widowControl w:val="0"/>
        <w:kinsoku/>
        <w:wordWrap w:val="0"/>
        <w:topLinePunct/>
        <w:autoSpaceDE/>
        <w:autoSpaceDN/>
        <w:spacing w:line="360" w:lineRule="auto"/>
        <w:ind w:firstLineChars="200" w:firstLine="508"/>
        <w:jc w:val="both"/>
        <w:rPr>
          <w:rFonts w:ascii="宋体" w:eastAsia="宋体" w:hAnsi="宋体" w:cs="宋体"/>
          <w:color w:val="auto"/>
          <w:sz w:val="24"/>
          <w:szCs w:val="24"/>
        </w:rPr>
      </w:pPr>
      <w:r>
        <w:rPr>
          <w:rFonts w:ascii="宋体" w:eastAsia="宋体" w:hAnsi="宋体" w:cs="宋体"/>
          <w:color w:val="auto"/>
          <w:spacing w:val="14"/>
          <w:sz w:val="24"/>
          <w:szCs w:val="24"/>
        </w:rPr>
        <w:t>(</w:t>
      </w:r>
      <w:r>
        <w:rPr>
          <w:rFonts w:ascii="宋体" w:eastAsia="宋体" w:hAnsi="宋体"/>
          <w:color w:val="auto"/>
          <w:spacing w:val="14"/>
          <w:sz w:val="24"/>
          <w:szCs w:val="24"/>
        </w:rPr>
        <w:t>3</w:t>
      </w:r>
      <w:r>
        <w:rPr>
          <w:rFonts w:ascii="宋体" w:eastAsia="宋体" w:hAnsi="宋体" w:cs="宋体"/>
          <w:color w:val="auto"/>
          <w:spacing w:val="12"/>
          <w:sz w:val="24"/>
          <w:szCs w:val="24"/>
        </w:rPr>
        <w:t>)</w:t>
      </w:r>
      <w:r>
        <w:rPr>
          <w:rFonts w:ascii="宋体" w:eastAsia="宋体" w:hAnsi="宋体" w:cs="宋体"/>
          <w:color w:val="auto"/>
          <w:spacing w:val="7"/>
          <w:sz w:val="24"/>
          <w:szCs w:val="24"/>
        </w:rPr>
        <w:t>在服务采购项目中，服务由中小企业承接，即提供服</w:t>
      </w:r>
      <w:r>
        <w:rPr>
          <w:rFonts w:ascii="宋体" w:eastAsia="宋体" w:hAnsi="宋体" w:cs="宋体"/>
          <w:color w:val="auto"/>
          <w:spacing w:val="-1"/>
          <w:sz w:val="24"/>
          <w:szCs w:val="24"/>
        </w:rPr>
        <w:t>务的人员为中小企业依照</w:t>
      </w:r>
      <w:r>
        <w:rPr>
          <w:rFonts w:ascii="宋体" w:eastAsia="宋体" w:hAnsi="宋体" w:cs="宋体"/>
          <w:color w:val="auto"/>
          <w:sz w:val="24"/>
          <w:szCs w:val="24"/>
        </w:rPr>
        <w:t>《中华人民共和国劳动合同法》订</w:t>
      </w:r>
      <w:r>
        <w:rPr>
          <w:rFonts w:ascii="宋体" w:eastAsia="宋体" w:hAnsi="宋体" w:cs="宋体"/>
          <w:color w:val="auto"/>
          <w:spacing w:val="-6"/>
          <w:sz w:val="24"/>
          <w:szCs w:val="24"/>
        </w:rPr>
        <w:t>立劳</w:t>
      </w:r>
      <w:r>
        <w:rPr>
          <w:rFonts w:ascii="宋体" w:eastAsia="宋体" w:hAnsi="宋体" w:cs="宋体"/>
          <w:color w:val="auto"/>
          <w:spacing w:val="-4"/>
          <w:sz w:val="24"/>
          <w:szCs w:val="24"/>
        </w:rPr>
        <w:t>动</w:t>
      </w:r>
      <w:r>
        <w:rPr>
          <w:rFonts w:ascii="宋体" w:eastAsia="宋体" w:hAnsi="宋体" w:cs="宋体"/>
          <w:color w:val="auto"/>
          <w:spacing w:val="-3"/>
          <w:sz w:val="24"/>
          <w:szCs w:val="24"/>
        </w:rPr>
        <w:t>合同的从业人员。</w:t>
      </w:r>
    </w:p>
    <w:p w:rsidR="00D95265" w:rsidRDefault="008D3F1A">
      <w:pPr>
        <w:widowControl w:val="0"/>
        <w:kinsoku/>
        <w:wordWrap w:val="0"/>
        <w:topLinePunct/>
        <w:autoSpaceDE/>
        <w:autoSpaceDN/>
        <w:spacing w:line="360" w:lineRule="auto"/>
        <w:ind w:firstLineChars="200" w:firstLine="472"/>
        <w:jc w:val="both"/>
        <w:rPr>
          <w:rFonts w:ascii="宋体" w:eastAsia="宋体" w:hAnsi="宋体" w:cs="宋体"/>
          <w:color w:val="auto"/>
          <w:sz w:val="24"/>
          <w:szCs w:val="24"/>
        </w:rPr>
      </w:pPr>
      <w:r>
        <w:rPr>
          <w:rFonts w:ascii="宋体" w:eastAsia="宋体" w:hAnsi="宋体"/>
          <w:color w:val="auto"/>
          <w:spacing w:val="-4"/>
          <w:sz w:val="24"/>
          <w:szCs w:val="24"/>
        </w:rPr>
        <w:t>4.2.1.3</w:t>
      </w:r>
      <w:r>
        <w:rPr>
          <w:rFonts w:ascii="宋体" w:eastAsia="宋体" w:hAnsi="宋体" w:cs="宋体"/>
          <w:color w:val="auto"/>
          <w:spacing w:val="-2"/>
          <w:sz w:val="24"/>
          <w:szCs w:val="24"/>
        </w:rPr>
        <w:t>在货物采购项目中，供应商提供的货物既有中小企业制造货物，也有大型企业制造货物的，不享受</w:t>
      </w:r>
      <w:r>
        <w:rPr>
          <w:rFonts w:ascii="宋体" w:eastAsia="宋体" w:hAnsi="宋体" w:cs="宋体"/>
          <w:color w:val="auto"/>
          <w:spacing w:val="-1"/>
          <w:sz w:val="24"/>
          <w:szCs w:val="24"/>
        </w:rPr>
        <w:t>中小企业扶持政策。</w:t>
      </w:r>
    </w:p>
    <w:p w:rsidR="00D95265" w:rsidRDefault="008D3F1A">
      <w:pPr>
        <w:widowControl w:val="0"/>
        <w:kinsoku/>
        <w:wordWrap w:val="0"/>
        <w:topLinePunct/>
        <w:autoSpaceDE/>
        <w:autoSpaceDN/>
        <w:spacing w:line="360" w:lineRule="auto"/>
        <w:ind w:firstLineChars="200" w:firstLine="472"/>
        <w:jc w:val="both"/>
        <w:rPr>
          <w:rFonts w:ascii="宋体" w:eastAsia="宋体" w:hAnsi="宋体" w:cs="宋体"/>
          <w:color w:val="auto"/>
          <w:sz w:val="24"/>
          <w:szCs w:val="24"/>
        </w:rPr>
      </w:pPr>
      <w:r>
        <w:rPr>
          <w:rFonts w:ascii="宋体" w:eastAsia="宋体" w:hAnsi="宋体"/>
          <w:color w:val="auto"/>
          <w:spacing w:val="-4"/>
          <w:sz w:val="24"/>
          <w:szCs w:val="24"/>
        </w:rPr>
        <w:t>4.2.1.4</w:t>
      </w:r>
      <w:r>
        <w:rPr>
          <w:rFonts w:ascii="宋体" w:eastAsia="宋体" w:hAnsi="宋体" w:cs="宋体"/>
          <w:color w:val="auto"/>
          <w:spacing w:val="-2"/>
          <w:sz w:val="24"/>
          <w:szCs w:val="24"/>
        </w:rPr>
        <w:t>以联合体形式参加政府采购活动，联合体各方均为中小企业</w:t>
      </w:r>
      <w:r>
        <w:rPr>
          <w:rFonts w:ascii="宋体" w:eastAsia="宋体" w:hAnsi="宋体" w:cs="宋体"/>
          <w:color w:val="auto"/>
          <w:spacing w:val="-22"/>
          <w:sz w:val="24"/>
          <w:szCs w:val="24"/>
        </w:rPr>
        <w:t>的</w:t>
      </w:r>
      <w:r>
        <w:rPr>
          <w:rFonts w:ascii="宋体" w:eastAsia="宋体" w:hAnsi="宋体" w:cs="宋体"/>
          <w:color w:val="auto"/>
          <w:spacing w:val="-14"/>
          <w:sz w:val="24"/>
          <w:szCs w:val="24"/>
        </w:rPr>
        <w:t>，</w:t>
      </w:r>
      <w:r>
        <w:rPr>
          <w:rFonts w:ascii="宋体" w:eastAsia="宋体" w:hAnsi="宋体" w:cs="宋体"/>
          <w:color w:val="auto"/>
          <w:spacing w:val="-11"/>
          <w:sz w:val="24"/>
          <w:szCs w:val="24"/>
        </w:rPr>
        <w:t>联合体视同中小企业。其中，联合体各方均为小微企业</w:t>
      </w:r>
      <w:r>
        <w:rPr>
          <w:rFonts w:ascii="宋体" w:eastAsia="宋体" w:hAnsi="宋体" w:cs="宋体"/>
          <w:color w:val="auto"/>
          <w:spacing w:val="-17"/>
          <w:sz w:val="24"/>
          <w:szCs w:val="24"/>
        </w:rPr>
        <w:t>的</w:t>
      </w:r>
      <w:r>
        <w:rPr>
          <w:rFonts w:ascii="宋体" w:eastAsia="宋体" w:hAnsi="宋体" w:cs="宋体"/>
          <w:color w:val="auto"/>
          <w:spacing w:val="-11"/>
          <w:sz w:val="24"/>
          <w:szCs w:val="24"/>
        </w:rPr>
        <w:t>，联合体视同小微企业。</w:t>
      </w:r>
    </w:p>
    <w:p w:rsidR="00D95265" w:rsidRDefault="008D3F1A">
      <w:pPr>
        <w:widowControl w:val="0"/>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4.2.2</w:t>
      </w:r>
      <w:r>
        <w:rPr>
          <w:rFonts w:ascii="宋体" w:eastAsia="宋体" w:hAnsi="宋体" w:cs="宋体"/>
          <w:color w:val="auto"/>
          <w:spacing w:val="-5"/>
          <w:sz w:val="24"/>
          <w:szCs w:val="24"/>
        </w:rPr>
        <w:t>在</w:t>
      </w:r>
      <w:r>
        <w:rPr>
          <w:rFonts w:ascii="宋体" w:eastAsia="宋体" w:hAnsi="宋体" w:cs="宋体"/>
          <w:color w:val="auto"/>
          <w:spacing w:val="-3"/>
          <w:sz w:val="24"/>
          <w:szCs w:val="24"/>
        </w:rPr>
        <w:t>政府采购活动中，监狱企业视同小型、微型企业，享受预留份额、</w:t>
      </w:r>
      <w:r>
        <w:rPr>
          <w:rFonts w:ascii="宋体" w:eastAsia="宋体" w:hAnsi="宋体" w:cs="宋体"/>
          <w:color w:val="auto"/>
          <w:spacing w:val="-4"/>
          <w:sz w:val="24"/>
          <w:szCs w:val="24"/>
        </w:rPr>
        <w:t>评审中价格扣除等政府采购促进中小企业发展的政府采购政策。监</w:t>
      </w:r>
      <w:r>
        <w:rPr>
          <w:rFonts w:ascii="宋体" w:eastAsia="宋体" w:hAnsi="宋体" w:cs="宋体"/>
          <w:color w:val="auto"/>
          <w:sz w:val="24"/>
          <w:szCs w:val="24"/>
        </w:rPr>
        <w:t>狱</w:t>
      </w:r>
      <w:r>
        <w:rPr>
          <w:rFonts w:ascii="宋体" w:eastAsia="宋体" w:hAnsi="宋体" w:cs="宋体"/>
          <w:color w:val="auto"/>
          <w:spacing w:val="-14"/>
          <w:sz w:val="24"/>
          <w:szCs w:val="24"/>
        </w:rPr>
        <w:t>企业定</w:t>
      </w:r>
      <w:r>
        <w:rPr>
          <w:rFonts w:ascii="宋体" w:eastAsia="宋体" w:hAnsi="宋体" w:cs="宋体"/>
          <w:color w:val="auto"/>
          <w:spacing w:val="-7"/>
          <w:sz w:val="24"/>
          <w:szCs w:val="24"/>
        </w:rPr>
        <w:t>义：是指由司法部认定的为罪犯、戒毒人员提供生产项目和劳</w:t>
      </w:r>
      <w:r>
        <w:rPr>
          <w:rFonts w:ascii="宋体" w:eastAsia="宋体" w:hAnsi="宋体" w:cs="宋体"/>
          <w:color w:val="auto"/>
          <w:spacing w:val="-14"/>
          <w:sz w:val="24"/>
          <w:szCs w:val="24"/>
        </w:rPr>
        <w:t>动对象</w:t>
      </w:r>
      <w:r>
        <w:rPr>
          <w:rFonts w:ascii="宋体" w:eastAsia="宋体" w:hAnsi="宋体" w:cs="宋体"/>
          <w:color w:val="auto"/>
          <w:spacing w:val="-7"/>
          <w:sz w:val="24"/>
          <w:szCs w:val="24"/>
        </w:rPr>
        <w:t>，且全部产权属于司法部监狱管理局、戒毒管理局、直属煤矿</w:t>
      </w:r>
      <w:r>
        <w:rPr>
          <w:rFonts w:ascii="宋体" w:eastAsia="宋体" w:hAnsi="宋体" w:cs="宋体"/>
          <w:color w:val="auto"/>
          <w:spacing w:val="-14"/>
          <w:sz w:val="24"/>
          <w:szCs w:val="24"/>
        </w:rPr>
        <w:t>管理局</w:t>
      </w:r>
      <w:r>
        <w:rPr>
          <w:rFonts w:ascii="宋体" w:eastAsia="宋体" w:hAnsi="宋体" w:cs="宋体"/>
          <w:color w:val="auto"/>
          <w:spacing w:val="-11"/>
          <w:sz w:val="24"/>
          <w:szCs w:val="24"/>
        </w:rPr>
        <w:t>，</w:t>
      </w:r>
      <w:r>
        <w:rPr>
          <w:rFonts w:ascii="宋体" w:eastAsia="宋体" w:hAnsi="宋体" w:cs="宋体"/>
          <w:color w:val="auto"/>
          <w:spacing w:val="-7"/>
          <w:sz w:val="24"/>
          <w:szCs w:val="24"/>
        </w:rPr>
        <w:t>各省、自治区、直辖市监狱管理局、戒毒管理局，各地(设</w:t>
      </w:r>
      <w:r>
        <w:rPr>
          <w:rFonts w:ascii="宋体" w:eastAsia="宋体" w:hAnsi="宋体" w:cs="宋体"/>
          <w:color w:val="auto"/>
          <w:spacing w:val="-14"/>
          <w:sz w:val="24"/>
          <w:szCs w:val="24"/>
        </w:rPr>
        <w:t>区的</w:t>
      </w:r>
      <w:r>
        <w:rPr>
          <w:rFonts w:ascii="宋体" w:eastAsia="宋体" w:hAnsi="宋体" w:cs="宋体"/>
          <w:color w:val="auto"/>
          <w:spacing w:val="-7"/>
          <w:sz w:val="24"/>
          <w:szCs w:val="24"/>
        </w:rPr>
        <w:t>市)监狱、强制隔离戒毒所、戒毒康复所，以及新疆生产建设兵</w:t>
      </w:r>
      <w:r>
        <w:rPr>
          <w:rFonts w:ascii="宋体" w:eastAsia="宋体" w:hAnsi="宋体" w:cs="宋体"/>
          <w:color w:val="auto"/>
          <w:spacing w:val="-6"/>
          <w:sz w:val="24"/>
          <w:szCs w:val="24"/>
        </w:rPr>
        <w:t>团监狱管</w:t>
      </w:r>
      <w:r>
        <w:rPr>
          <w:rFonts w:ascii="宋体" w:eastAsia="宋体" w:hAnsi="宋体" w:cs="宋体"/>
          <w:color w:val="auto"/>
          <w:spacing w:val="-4"/>
          <w:sz w:val="24"/>
          <w:szCs w:val="24"/>
        </w:rPr>
        <w:t>理</w:t>
      </w:r>
      <w:r>
        <w:rPr>
          <w:rFonts w:ascii="宋体" w:eastAsia="宋体" w:hAnsi="宋体" w:cs="宋体"/>
          <w:color w:val="auto"/>
          <w:spacing w:val="-3"/>
          <w:sz w:val="24"/>
          <w:szCs w:val="24"/>
        </w:rPr>
        <w:t>局、戒毒管理局</w:t>
      </w:r>
      <w:r>
        <w:rPr>
          <w:rFonts w:ascii="宋体" w:eastAsia="宋体" w:hAnsi="宋体"/>
          <w:color w:val="auto"/>
          <w:spacing w:val="-6"/>
          <w:sz w:val="24"/>
          <w:szCs w:val="24"/>
        </w:rPr>
        <w:t>的企业。</w:t>
      </w:r>
    </w:p>
    <w:p w:rsidR="00D95265" w:rsidRDefault="008D3F1A">
      <w:pPr>
        <w:widowControl w:val="0"/>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4.2.3在政府采购活动中，残疾人福利性单位视同小型、微型企业，享受预 留份额、评审中价格扣除等促进中小企业发展的政府采购政策。残疾人福利性单位定义：享受政府采购支持政策的残疾人福利性单位应当 同时满足以下条件：</w:t>
      </w:r>
    </w:p>
    <w:p w:rsidR="00D95265" w:rsidRDefault="008D3F1A">
      <w:pPr>
        <w:widowControl w:val="0"/>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4.2.3.1 安置的残疾人占本单位在职职工人数的比例不低于 25% （含 25%），并且安置的残疾人人数不少于 10 人（含 10 人）；</w:t>
      </w:r>
    </w:p>
    <w:p w:rsidR="00D95265" w:rsidRDefault="008D3F1A">
      <w:pPr>
        <w:widowControl w:val="0"/>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4.2.3.2 依法与安置的每位残疾人签订了一年以上（含一年）的劳动合同或服务协议；</w:t>
      </w:r>
    </w:p>
    <w:p w:rsidR="00D95265" w:rsidRDefault="008D3F1A">
      <w:pPr>
        <w:widowControl w:val="0"/>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4.2.3.3 为安置的每位残疾人按月足额缴纳了基本养老保险、基本医疗保险、失业保险、工伤保险和生育保险等社会保险费；</w:t>
      </w:r>
    </w:p>
    <w:p w:rsidR="00D95265" w:rsidRDefault="008D3F1A">
      <w:pPr>
        <w:widowControl w:val="0"/>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4.2.3.4 通过银行等金融机构向安置的每位残疾人，按月支付了不低于单位所在区县适用的经省级人民政府批准的月最低工资标准的工资；</w:t>
      </w:r>
    </w:p>
    <w:p w:rsidR="00D95265" w:rsidRDefault="008D3F1A">
      <w:pPr>
        <w:widowControl w:val="0"/>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lastRenderedPageBreak/>
        <w:t xml:space="preserve">4.2.3.5 </w:t>
      </w:r>
      <w:r>
        <w:rPr>
          <w:rFonts w:ascii="宋体" w:eastAsia="宋体" w:hAnsi="宋体" w:hint="eastAsia"/>
          <w:color w:val="auto"/>
          <w:spacing w:val="-6"/>
          <w:sz w:val="24"/>
          <w:szCs w:val="24"/>
        </w:rPr>
        <w:t>提</w:t>
      </w:r>
      <w:r>
        <w:rPr>
          <w:rFonts w:ascii="宋体" w:eastAsia="宋体" w:hAnsi="宋体"/>
          <w:color w:val="auto"/>
          <w:spacing w:val="-6"/>
          <w:sz w:val="24"/>
          <w:szCs w:val="24"/>
        </w:rPr>
        <w:t>供本单位制造的货物、承担的工程或者服务（以下简称产品），或者</w:t>
      </w:r>
      <w:r>
        <w:rPr>
          <w:rFonts w:ascii="宋体" w:eastAsia="宋体" w:hAnsi="宋体" w:hint="eastAsia"/>
          <w:color w:val="auto"/>
          <w:spacing w:val="-6"/>
          <w:sz w:val="24"/>
          <w:szCs w:val="24"/>
        </w:rPr>
        <w:t>提</w:t>
      </w:r>
      <w:r>
        <w:rPr>
          <w:rFonts w:ascii="宋体" w:eastAsia="宋体" w:hAnsi="宋体"/>
          <w:color w:val="auto"/>
          <w:spacing w:val="-6"/>
          <w:sz w:val="24"/>
          <w:szCs w:val="24"/>
        </w:rPr>
        <w:t>供其他残疾人福利性单位制造的货物（不包括使用非残疾人福利性单位注册商标的货物）；</w:t>
      </w:r>
    </w:p>
    <w:p w:rsidR="00D95265" w:rsidRDefault="008D3F1A">
      <w:pPr>
        <w:widowControl w:val="0"/>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4.2.3.6 前款所称残疾人是指法定劳动年龄内，持有《中华人民共和国残疾人证》或者《中华人民共和国残疾军人证（1 至 8 级）》 的自然人，包括具有劳动条件和劳动意愿的精神残疾人。在职职工人数是指与残疾人福利性单位建立劳动关系并依法签订劳动合同或服务协议的雇员人数。</w:t>
      </w:r>
    </w:p>
    <w:p w:rsidR="00D95265" w:rsidRDefault="008D3F1A">
      <w:pPr>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 xml:space="preserve">4.2.4 本项目是否专门面向中小企业预留采购份额见第一章《采购邀请》。 </w:t>
      </w:r>
    </w:p>
    <w:p w:rsidR="00D95265" w:rsidRDefault="008D3F1A">
      <w:pPr>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4.2.5 采购标的对应的中小企业划分标准所属行业见《供应商须知资料表》。</w:t>
      </w:r>
    </w:p>
    <w:p w:rsidR="00D95265" w:rsidRDefault="008D3F1A">
      <w:pPr>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 xml:space="preserve">4.2.6 小微企业价格评审优惠的政策调整：见第三章《评审方法和评审标准》。 </w:t>
      </w:r>
    </w:p>
    <w:p w:rsidR="00D95265" w:rsidRDefault="008D3F1A">
      <w:pPr>
        <w:spacing w:line="360" w:lineRule="auto"/>
        <w:ind w:firstLineChars="200" w:firstLine="494"/>
        <w:jc w:val="both"/>
        <w:rPr>
          <w:rFonts w:ascii="宋体" w:eastAsia="宋体" w:hAnsi="宋体"/>
          <w:b/>
          <w:bCs/>
          <w:color w:val="auto"/>
          <w:spacing w:val="6"/>
          <w:sz w:val="24"/>
          <w:szCs w:val="24"/>
        </w:rPr>
      </w:pPr>
      <w:r>
        <w:rPr>
          <w:rFonts w:ascii="宋体" w:eastAsia="宋体" w:hAnsi="宋体"/>
          <w:b/>
          <w:bCs/>
          <w:color w:val="auto"/>
          <w:spacing w:val="6"/>
          <w:sz w:val="24"/>
          <w:szCs w:val="24"/>
        </w:rPr>
        <w:t xml:space="preserve">4.3 政府采购节能产品、环境标志产品 </w:t>
      </w:r>
    </w:p>
    <w:p w:rsidR="00D95265" w:rsidRDefault="008D3F1A">
      <w:pPr>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 xml:space="preserve">4.3.1 政府采购节能产品、环境标志产品实施品目清单管理。财政部、发展改革委、生态环境部等部门根据产品节能环保性能、技术水平和市场 成熟程度等因素，确定实施政府优先采购和强制采购的产品类别及所依据的相关标准规范，以品目清单的形式发布并适时调整。依据品目清单和认证证书实施政府优先采购和强制采购。 </w:t>
      </w:r>
    </w:p>
    <w:p w:rsidR="00D95265" w:rsidRDefault="008D3F1A">
      <w:pPr>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4.3.2 采购人拟采购的产品属于品目清单范围的，采购人及其委托的采购代 理机构依据国家确定的认证机构出具的、处于有效期之内的节能产品、环境标志产品认证证书，对获得证书的产品实施政府优先采购或强制采购。关于政府采购节能产品、环境标志产品的相关规定依据《关于 调整优化节能产品、环境标志产品政府采购执行机制的通知》（财库〔2019〕9 号）。</w:t>
      </w:r>
    </w:p>
    <w:p w:rsidR="00D95265" w:rsidRDefault="008D3F1A">
      <w:pPr>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4.3.3 如本项目采购产品属于实施政府强制采购品目清单范围的节能产品，则供应商所报产品必须获得国家确定的认证机构出具的、处于有效期 之内的节能产品认证证书，否则响应无效；</w:t>
      </w:r>
    </w:p>
    <w:p w:rsidR="00D95265" w:rsidRDefault="008D3F1A">
      <w:pPr>
        <w:kinsoku/>
        <w:wordWrap w:val="0"/>
        <w:topLinePunct/>
        <w:autoSpaceDE/>
        <w:autoSpaceDN/>
        <w:spacing w:line="360" w:lineRule="auto"/>
        <w:ind w:firstLineChars="200" w:firstLine="468"/>
        <w:jc w:val="both"/>
        <w:rPr>
          <w:rFonts w:ascii="宋体" w:eastAsia="宋体" w:hAnsi="宋体"/>
          <w:color w:val="auto"/>
          <w:spacing w:val="-6"/>
          <w:sz w:val="24"/>
          <w:szCs w:val="24"/>
        </w:rPr>
      </w:pPr>
      <w:r>
        <w:rPr>
          <w:rFonts w:ascii="宋体" w:eastAsia="宋体" w:hAnsi="宋体"/>
          <w:color w:val="auto"/>
          <w:spacing w:val="-6"/>
          <w:sz w:val="24"/>
          <w:szCs w:val="24"/>
        </w:rPr>
        <w:t>4.3.4 非政府强制采购的节能产品或环境标志产品，依据品目清单和认证证书实施政府优先采购。优先采购的具体规定见第三章《评审方法和评审标准》（如涉及）。</w:t>
      </w:r>
    </w:p>
    <w:p w:rsidR="00D95265" w:rsidRDefault="008D3F1A">
      <w:pPr>
        <w:spacing w:line="360" w:lineRule="auto"/>
        <w:ind w:firstLineChars="200" w:firstLine="494"/>
        <w:jc w:val="both"/>
        <w:rPr>
          <w:rFonts w:ascii="宋体" w:eastAsia="宋体" w:hAnsi="宋体" w:cs="宋体"/>
          <w:b/>
          <w:bCs/>
          <w:color w:val="auto"/>
          <w:sz w:val="24"/>
          <w:szCs w:val="24"/>
        </w:rPr>
      </w:pPr>
      <w:r>
        <w:rPr>
          <w:rFonts w:ascii="宋体" w:eastAsia="宋体" w:hAnsi="宋体"/>
          <w:b/>
          <w:bCs/>
          <w:color w:val="auto"/>
          <w:spacing w:val="6"/>
          <w:sz w:val="24"/>
          <w:szCs w:val="24"/>
        </w:rPr>
        <w:t>4.</w:t>
      </w:r>
      <w:r>
        <w:rPr>
          <w:rFonts w:ascii="宋体" w:eastAsia="宋体" w:hAnsi="宋体"/>
          <w:b/>
          <w:bCs/>
          <w:color w:val="auto"/>
          <w:spacing w:val="5"/>
          <w:sz w:val="24"/>
          <w:szCs w:val="24"/>
        </w:rPr>
        <w:t>4</w:t>
      </w:r>
      <w:r>
        <w:rPr>
          <w:rFonts w:ascii="宋体" w:eastAsia="宋体" w:hAnsi="宋体" w:cs="宋体"/>
          <w:b/>
          <w:bCs/>
          <w:color w:val="auto"/>
          <w:spacing w:val="3"/>
          <w:sz w:val="24"/>
          <w:szCs w:val="24"/>
        </w:rPr>
        <w:t>正版软件</w:t>
      </w:r>
    </w:p>
    <w:p w:rsidR="00D95265" w:rsidRDefault="008D3F1A">
      <w:pPr>
        <w:spacing w:line="360" w:lineRule="auto"/>
        <w:ind w:firstLineChars="200" w:firstLine="478"/>
        <w:jc w:val="both"/>
        <w:rPr>
          <w:rFonts w:ascii="宋体" w:eastAsia="宋体" w:hAnsi="宋体" w:cs="宋体"/>
          <w:color w:val="auto"/>
          <w:sz w:val="24"/>
          <w:szCs w:val="24"/>
        </w:rPr>
      </w:pPr>
      <w:r>
        <w:rPr>
          <w:rFonts w:ascii="宋体" w:eastAsia="宋体" w:hAnsi="宋体"/>
          <w:color w:val="auto"/>
          <w:spacing w:val="-1"/>
          <w:sz w:val="24"/>
          <w:szCs w:val="24"/>
        </w:rPr>
        <w:t>4.4.1</w:t>
      </w:r>
      <w:r>
        <w:rPr>
          <w:rFonts w:ascii="宋体" w:eastAsia="宋体" w:hAnsi="宋体" w:cs="宋体"/>
          <w:color w:val="auto"/>
          <w:spacing w:val="-1"/>
          <w:sz w:val="24"/>
          <w:szCs w:val="24"/>
        </w:rPr>
        <w:t>依据《财政部国家发展</w:t>
      </w:r>
      <w:r>
        <w:rPr>
          <w:rFonts w:ascii="宋体" w:eastAsia="宋体" w:hAnsi="宋体" w:cs="宋体"/>
          <w:color w:val="auto"/>
          <w:sz w:val="24"/>
          <w:szCs w:val="24"/>
        </w:rPr>
        <w:t>改革委信息产业部关于印发无线局域网产品</w:t>
      </w:r>
      <w:r>
        <w:rPr>
          <w:rFonts w:ascii="宋体" w:eastAsia="宋体" w:hAnsi="宋体" w:cs="宋体"/>
          <w:color w:val="auto"/>
          <w:spacing w:val="1"/>
          <w:sz w:val="24"/>
          <w:szCs w:val="24"/>
        </w:rPr>
        <w:t>政府采购实施意见的通知》(财库〔</w:t>
      </w:r>
      <w:r>
        <w:rPr>
          <w:rFonts w:ascii="宋体" w:eastAsia="宋体" w:hAnsi="宋体"/>
          <w:color w:val="auto"/>
          <w:spacing w:val="1"/>
          <w:sz w:val="24"/>
          <w:szCs w:val="24"/>
        </w:rPr>
        <w:t>2005</w:t>
      </w:r>
      <w:r>
        <w:rPr>
          <w:rFonts w:ascii="宋体" w:eastAsia="宋体" w:hAnsi="宋体" w:cs="宋体"/>
          <w:color w:val="auto"/>
          <w:spacing w:val="1"/>
          <w:sz w:val="24"/>
          <w:szCs w:val="24"/>
        </w:rPr>
        <w:t>〕</w:t>
      </w:r>
      <w:r>
        <w:rPr>
          <w:rFonts w:ascii="宋体" w:eastAsia="宋体" w:hAnsi="宋体"/>
          <w:color w:val="auto"/>
          <w:spacing w:val="1"/>
          <w:sz w:val="24"/>
          <w:szCs w:val="24"/>
        </w:rPr>
        <w:t>36</w:t>
      </w:r>
      <w:r>
        <w:rPr>
          <w:rFonts w:ascii="宋体" w:eastAsia="宋体" w:hAnsi="宋体"/>
          <w:color w:val="auto"/>
          <w:sz w:val="24"/>
          <w:szCs w:val="24"/>
        </w:rPr>
        <w:t>6</w:t>
      </w:r>
      <w:r>
        <w:rPr>
          <w:rFonts w:ascii="宋体" w:eastAsia="宋体" w:hAnsi="宋体" w:cs="宋体"/>
          <w:color w:val="auto"/>
          <w:sz w:val="24"/>
          <w:szCs w:val="24"/>
        </w:rPr>
        <w:t>号)，采购无线局域</w:t>
      </w:r>
      <w:r>
        <w:rPr>
          <w:rFonts w:ascii="宋体" w:eastAsia="宋体" w:hAnsi="宋体" w:cs="宋体"/>
          <w:color w:val="auto"/>
          <w:spacing w:val="-16"/>
          <w:sz w:val="24"/>
          <w:szCs w:val="24"/>
        </w:rPr>
        <w:t>网产品</w:t>
      </w:r>
      <w:r>
        <w:rPr>
          <w:rFonts w:ascii="宋体" w:eastAsia="宋体" w:hAnsi="宋体" w:cs="宋体"/>
          <w:color w:val="auto"/>
          <w:spacing w:val="-8"/>
          <w:sz w:val="24"/>
          <w:szCs w:val="24"/>
        </w:rPr>
        <w:t>和含有无线局域网功能的计算机、通信设备、打印机、复印机、</w:t>
      </w:r>
      <w:r>
        <w:rPr>
          <w:rFonts w:ascii="宋体" w:eastAsia="宋体" w:hAnsi="宋体" w:cs="宋体"/>
          <w:color w:val="auto"/>
          <w:spacing w:val="39"/>
          <w:sz w:val="24"/>
          <w:szCs w:val="24"/>
        </w:rPr>
        <w:t>投</w:t>
      </w:r>
      <w:r>
        <w:rPr>
          <w:rFonts w:ascii="宋体" w:eastAsia="宋体" w:hAnsi="宋体" w:cs="宋体"/>
          <w:color w:val="auto"/>
          <w:spacing w:val="23"/>
          <w:sz w:val="24"/>
          <w:szCs w:val="24"/>
        </w:rPr>
        <w:t>影仪等产品的，优先采购符合国家无线局域网安全标准(</w:t>
      </w:r>
      <w:r>
        <w:rPr>
          <w:rFonts w:ascii="宋体" w:eastAsia="宋体" w:hAnsi="宋体"/>
          <w:color w:val="auto"/>
          <w:sz w:val="24"/>
          <w:szCs w:val="24"/>
        </w:rPr>
        <w:t>GB</w:t>
      </w:r>
      <w:r>
        <w:rPr>
          <w:rFonts w:ascii="宋体" w:eastAsia="宋体" w:hAnsi="宋体"/>
          <w:color w:val="auto"/>
          <w:spacing w:val="1"/>
          <w:sz w:val="24"/>
          <w:szCs w:val="24"/>
        </w:rPr>
        <w:t>15629.11/1102</w:t>
      </w:r>
      <w:r>
        <w:rPr>
          <w:rFonts w:ascii="宋体" w:eastAsia="宋体" w:hAnsi="宋体" w:cs="宋体"/>
          <w:color w:val="auto"/>
          <w:spacing w:val="1"/>
          <w:sz w:val="24"/>
          <w:szCs w:val="24"/>
        </w:rPr>
        <w:t>)并通过国家产品认</w:t>
      </w:r>
      <w:r>
        <w:rPr>
          <w:rFonts w:ascii="宋体" w:eastAsia="宋体" w:hAnsi="宋体" w:cs="宋体"/>
          <w:color w:val="auto"/>
          <w:sz w:val="24"/>
          <w:szCs w:val="24"/>
        </w:rPr>
        <w:t>证的产品。其中，国家有特殊</w:t>
      </w:r>
      <w:r>
        <w:rPr>
          <w:rFonts w:ascii="宋体" w:eastAsia="宋体" w:hAnsi="宋体" w:cs="宋体"/>
          <w:color w:val="auto"/>
          <w:spacing w:val="-14"/>
          <w:sz w:val="24"/>
          <w:szCs w:val="24"/>
        </w:rPr>
        <w:t>信息</w:t>
      </w:r>
      <w:r>
        <w:rPr>
          <w:rFonts w:ascii="宋体" w:eastAsia="宋体" w:hAnsi="宋体" w:cs="宋体"/>
          <w:color w:val="auto"/>
          <w:spacing w:val="-9"/>
          <w:sz w:val="24"/>
          <w:szCs w:val="24"/>
        </w:rPr>
        <w:t>安</w:t>
      </w:r>
      <w:r>
        <w:rPr>
          <w:rFonts w:ascii="宋体" w:eastAsia="宋体" w:hAnsi="宋体" w:cs="宋体"/>
          <w:color w:val="auto"/>
          <w:spacing w:val="-7"/>
          <w:sz w:val="24"/>
          <w:szCs w:val="24"/>
        </w:rPr>
        <w:t>全要求的项目必须采购认证产品，否则</w:t>
      </w:r>
      <w:r>
        <w:rPr>
          <w:rFonts w:ascii="宋体" w:eastAsia="宋体" w:hAnsi="宋体" w:cs="宋体"/>
          <w:color w:val="auto"/>
          <w:spacing w:val="-7"/>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pacing w:val="-7"/>
          <w:sz w:val="24"/>
          <w:szCs w:val="24"/>
        </w:rPr>
        <w:t>。财政部、国</w:t>
      </w:r>
      <w:r>
        <w:rPr>
          <w:rFonts w:ascii="宋体" w:eastAsia="宋体" w:hAnsi="宋体" w:cs="宋体"/>
          <w:color w:val="auto"/>
          <w:spacing w:val="-4"/>
          <w:sz w:val="24"/>
          <w:szCs w:val="24"/>
        </w:rPr>
        <w:t>家发展改革委、信息产业部根据政府采购改革进展和无线局域网产</w:t>
      </w:r>
      <w:r>
        <w:rPr>
          <w:rFonts w:ascii="宋体" w:eastAsia="宋体" w:hAnsi="宋体" w:cs="宋体"/>
          <w:color w:val="auto"/>
          <w:spacing w:val="-1"/>
          <w:sz w:val="24"/>
          <w:szCs w:val="24"/>
        </w:rPr>
        <w:t>品</w:t>
      </w:r>
      <w:r>
        <w:rPr>
          <w:rFonts w:ascii="宋体" w:eastAsia="宋体" w:hAnsi="宋体" w:cs="宋体"/>
          <w:color w:val="auto"/>
          <w:spacing w:val="-14"/>
          <w:sz w:val="24"/>
          <w:szCs w:val="24"/>
        </w:rPr>
        <w:t>技术</w:t>
      </w:r>
      <w:r>
        <w:rPr>
          <w:rFonts w:ascii="宋体" w:eastAsia="宋体" w:hAnsi="宋体" w:cs="宋体"/>
          <w:color w:val="auto"/>
          <w:spacing w:val="-13"/>
          <w:sz w:val="24"/>
          <w:szCs w:val="24"/>
        </w:rPr>
        <w:t>及</w:t>
      </w:r>
      <w:r>
        <w:rPr>
          <w:rFonts w:ascii="宋体" w:eastAsia="宋体" w:hAnsi="宋体" w:cs="宋体"/>
          <w:color w:val="auto"/>
          <w:spacing w:val="-7"/>
          <w:sz w:val="24"/>
          <w:szCs w:val="24"/>
        </w:rPr>
        <w:t>市场成熟等情况，从国家指定的认证机构认证的生产厂商和产</w:t>
      </w:r>
      <w:r>
        <w:rPr>
          <w:rFonts w:ascii="宋体" w:eastAsia="宋体" w:hAnsi="宋体" w:cs="宋体"/>
          <w:color w:val="auto"/>
          <w:spacing w:val="-4"/>
          <w:sz w:val="24"/>
          <w:szCs w:val="24"/>
        </w:rPr>
        <w:t>品型号中确定优先采</w:t>
      </w:r>
      <w:r>
        <w:rPr>
          <w:rFonts w:ascii="宋体" w:eastAsia="宋体" w:hAnsi="宋体" w:cs="宋体"/>
          <w:color w:val="auto"/>
          <w:spacing w:val="-2"/>
          <w:sz w:val="24"/>
          <w:szCs w:val="24"/>
        </w:rPr>
        <w:t>购的产品，并以</w:t>
      </w:r>
      <w:r>
        <w:rPr>
          <w:rFonts w:ascii="宋体" w:eastAsia="宋体" w:hAnsi="宋体"/>
          <w:color w:val="auto"/>
          <w:spacing w:val="-2"/>
          <w:sz w:val="24"/>
          <w:szCs w:val="24"/>
        </w:rPr>
        <w:t>“</w:t>
      </w:r>
      <w:r>
        <w:rPr>
          <w:rFonts w:ascii="宋体" w:eastAsia="宋体" w:hAnsi="宋体" w:cs="宋体"/>
          <w:color w:val="auto"/>
          <w:spacing w:val="-2"/>
          <w:sz w:val="24"/>
          <w:szCs w:val="24"/>
        </w:rPr>
        <w:t>无线局域网认证产品政府采购</w:t>
      </w:r>
      <w:r>
        <w:rPr>
          <w:rFonts w:ascii="宋体" w:eastAsia="宋体" w:hAnsi="宋体" w:cs="宋体"/>
          <w:color w:val="auto"/>
          <w:spacing w:val="8"/>
          <w:sz w:val="24"/>
          <w:szCs w:val="24"/>
        </w:rPr>
        <w:t>清单</w:t>
      </w:r>
      <w:r>
        <w:rPr>
          <w:rFonts w:ascii="宋体" w:eastAsia="宋体" w:hAnsi="宋体"/>
          <w:color w:val="auto"/>
          <w:spacing w:val="8"/>
          <w:sz w:val="24"/>
          <w:szCs w:val="24"/>
        </w:rPr>
        <w:t>”</w:t>
      </w:r>
      <w:r>
        <w:rPr>
          <w:rFonts w:ascii="宋体" w:eastAsia="宋体" w:hAnsi="宋体" w:cs="宋体"/>
          <w:color w:val="auto"/>
          <w:spacing w:val="5"/>
          <w:sz w:val="24"/>
          <w:szCs w:val="24"/>
        </w:rPr>
        <w:t>(</w:t>
      </w:r>
      <w:r>
        <w:rPr>
          <w:rFonts w:ascii="宋体" w:eastAsia="宋体" w:hAnsi="宋体" w:cs="宋体"/>
          <w:color w:val="auto"/>
          <w:spacing w:val="4"/>
          <w:sz w:val="24"/>
          <w:szCs w:val="24"/>
        </w:rPr>
        <w:t>以下简称清单)的形式</w:t>
      </w:r>
      <w:r>
        <w:rPr>
          <w:rFonts w:ascii="宋体" w:eastAsia="宋体" w:hAnsi="宋体" w:cs="宋体"/>
          <w:color w:val="auto"/>
          <w:spacing w:val="4"/>
          <w:sz w:val="24"/>
          <w:szCs w:val="24"/>
        </w:rPr>
        <w:lastRenderedPageBreak/>
        <w:t>公布。清单中新增认证产品厂商和型</w:t>
      </w:r>
      <w:r>
        <w:rPr>
          <w:rFonts w:ascii="宋体" w:eastAsia="宋体" w:hAnsi="宋体" w:cs="宋体"/>
          <w:color w:val="auto"/>
          <w:spacing w:val="-8"/>
          <w:sz w:val="24"/>
          <w:szCs w:val="24"/>
        </w:rPr>
        <w:t>号，由财政部、国家发展改革委、信息产业部以文件形式确定、公</w:t>
      </w:r>
      <w:r>
        <w:rPr>
          <w:rFonts w:ascii="宋体" w:eastAsia="宋体" w:hAnsi="宋体" w:cs="宋体"/>
          <w:color w:val="auto"/>
          <w:spacing w:val="-3"/>
          <w:sz w:val="24"/>
          <w:szCs w:val="24"/>
        </w:rPr>
        <w:t>布</w:t>
      </w:r>
      <w:r>
        <w:rPr>
          <w:rFonts w:ascii="宋体" w:eastAsia="宋体" w:hAnsi="宋体" w:cs="宋体"/>
          <w:color w:val="auto"/>
          <w:spacing w:val="-11"/>
          <w:sz w:val="24"/>
          <w:szCs w:val="24"/>
        </w:rPr>
        <w:t>并</w:t>
      </w:r>
      <w:r>
        <w:rPr>
          <w:rFonts w:ascii="宋体" w:eastAsia="宋体" w:hAnsi="宋体" w:cs="宋体"/>
          <w:color w:val="auto"/>
          <w:spacing w:val="-6"/>
          <w:sz w:val="24"/>
          <w:szCs w:val="24"/>
        </w:rPr>
        <w:t>适时调整。</w:t>
      </w:r>
    </w:p>
    <w:p w:rsidR="00D95265" w:rsidRDefault="008D3F1A">
      <w:pPr>
        <w:spacing w:line="360" w:lineRule="auto"/>
        <w:ind w:firstLineChars="200" w:firstLine="468"/>
        <w:jc w:val="both"/>
        <w:rPr>
          <w:rFonts w:ascii="宋体" w:eastAsia="宋体" w:hAnsi="宋体" w:cs="宋体"/>
          <w:color w:val="auto"/>
          <w:sz w:val="24"/>
          <w:szCs w:val="24"/>
        </w:rPr>
      </w:pPr>
      <w:r>
        <w:rPr>
          <w:rFonts w:ascii="宋体" w:eastAsia="宋体" w:hAnsi="宋体"/>
          <w:color w:val="auto"/>
          <w:spacing w:val="-6"/>
          <w:sz w:val="24"/>
          <w:szCs w:val="24"/>
        </w:rPr>
        <w:t>4.4.2</w:t>
      </w:r>
      <w:r>
        <w:rPr>
          <w:rFonts w:ascii="宋体" w:eastAsia="宋体" w:hAnsi="宋体" w:cs="宋体"/>
          <w:color w:val="auto"/>
          <w:spacing w:val="-3"/>
          <w:sz w:val="24"/>
          <w:szCs w:val="24"/>
        </w:rPr>
        <w:t>各级政府部门在购置计算机办公设备时，必须采购预装正版操作系统</w:t>
      </w:r>
      <w:r>
        <w:rPr>
          <w:rFonts w:ascii="宋体" w:eastAsia="宋体" w:hAnsi="宋体" w:cs="宋体"/>
          <w:color w:val="auto"/>
          <w:spacing w:val="-14"/>
          <w:sz w:val="24"/>
          <w:szCs w:val="24"/>
        </w:rPr>
        <w:t>软件的</w:t>
      </w:r>
      <w:r>
        <w:rPr>
          <w:rFonts w:ascii="宋体" w:eastAsia="宋体" w:hAnsi="宋体" w:cs="宋体"/>
          <w:color w:val="auto"/>
          <w:spacing w:val="-9"/>
          <w:sz w:val="24"/>
          <w:szCs w:val="24"/>
        </w:rPr>
        <w:t>计</w:t>
      </w:r>
      <w:r>
        <w:rPr>
          <w:rFonts w:ascii="宋体" w:eastAsia="宋体" w:hAnsi="宋体" w:cs="宋体"/>
          <w:color w:val="auto"/>
          <w:spacing w:val="-7"/>
          <w:sz w:val="24"/>
          <w:szCs w:val="24"/>
        </w:rPr>
        <w:t>算机产品，相关规定依据《国家版权局、信息产业部、财政</w:t>
      </w:r>
      <w:r>
        <w:rPr>
          <w:rFonts w:ascii="宋体" w:eastAsia="宋体" w:hAnsi="宋体" w:cs="宋体"/>
          <w:color w:val="auto"/>
          <w:spacing w:val="-4"/>
          <w:sz w:val="24"/>
          <w:szCs w:val="24"/>
        </w:rPr>
        <w:t>部、国务院机关事务管理局关于政府部门购置计算机办公设备必须</w:t>
      </w:r>
      <w:r>
        <w:rPr>
          <w:rFonts w:ascii="宋体" w:eastAsia="宋体" w:hAnsi="宋体" w:cs="宋体"/>
          <w:color w:val="auto"/>
          <w:sz w:val="24"/>
          <w:szCs w:val="24"/>
        </w:rPr>
        <w:t>采</w:t>
      </w:r>
      <w:r>
        <w:rPr>
          <w:rFonts w:ascii="宋体" w:eastAsia="宋体" w:hAnsi="宋体" w:cs="宋体"/>
          <w:color w:val="auto"/>
          <w:spacing w:val="4"/>
          <w:sz w:val="24"/>
          <w:szCs w:val="24"/>
        </w:rPr>
        <w:t>购已预装正版操作系统软件产品的通知》(国权联〔</w:t>
      </w:r>
      <w:r>
        <w:rPr>
          <w:rFonts w:ascii="宋体" w:eastAsia="宋体" w:hAnsi="宋体"/>
          <w:color w:val="auto"/>
          <w:spacing w:val="4"/>
          <w:sz w:val="24"/>
          <w:szCs w:val="24"/>
        </w:rPr>
        <w:t>2006</w:t>
      </w:r>
      <w:r>
        <w:rPr>
          <w:rFonts w:ascii="宋体" w:eastAsia="宋体" w:hAnsi="宋体" w:cs="宋体"/>
          <w:color w:val="auto"/>
          <w:spacing w:val="4"/>
          <w:sz w:val="24"/>
          <w:szCs w:val="24"/>
        </w:rPr>
        <w:t>〕</w:t>
      </w:r>
      <w:r>
        <w:rPr>
          <w:rFonts w:ascii="宋体" w:eastAsia="宋体" w:hAnsi="宋体"/>
          <w:color w:val="auto"/>
          <w:spacing w:val="4"/>
          <w:sz w:val="24"/>
          <w:szCs w:val="24"/>
        </w:rPr>
        <w:t>1</w:t>
      </w:r>
      <w:r>
        <w:rPr>
          <w:rFonts w:ascii="宋体" w:eastAsia="宋体" w:hAnsi="宋体" w:cs="宋体"/>
          <w:color w:val="auto"/>
          <w:spacing w:val="4"/>
          <w:sz w:val="24"/>
          <w:szCs w:val="24"/>
        </w:rPr>
        <w:t>号</w:t>
      </w:r>
      <w:r>
        <w:rPr>
          <w:rFonts w:ascii="宋体" w:eastAsia="宋体" w:hAnsi="宋体" w:cs="宋体"/>
          <w:color w:val="auto"/>
          <w:spacing w:val="3"/>
          <w:sz w:val="24"/>
          <w:szCs w:val="24"/>
        </w:rPr>
        <w:t>)</w:t>
      </w:r>
      <w:r>
        <w:rPr>
          <w:rFonts w:ascii="宋体" w:eastAsia="宋体" w:hAnsi="宋体" w:cs="宋体"/>
          <w:color w:val="auto"/>
          <w:sz w:val="24"/>
          <w:szCs w:val="24"/>
        </w:rPr>
        <w:t>、</w:t>
      </w:r>
      <w:r>
        <w:rPr>
          <w:rFonts w:ascii="宋体" w:eastAsia="宋体" w:hAnsi="宋体" w:cs="宋体"/>
          <w:color w:val="auto"/>
          <w:spacing w:val="-1"/>
          <w:sz w:val="24"/>
          <w:szCs w:val="24"/>
        </w:rPr>
        <w:t>《国务院办公厅</w:t>
      </w:r>
      <w:r>
        <w:rPr>
          <w:rFonts w:ascii="宋体" w:eastAsia="宋体" w:hAnsi="宋体" w:cs="宋体"/>
          <w:color w:val="auto"/>
          <w:sz w:val="24"/>
          <w:szCs w:val="24"/>
        </w:rPr>
        <w:t>关于进一步做好政府机关使用正版软件工作的通知》</w:t>
      </w:r>
      <w:r>
        <w:rPr>
          <w:rFonts w:ascii="宋体" w:eastAsia="宋体" w:hAnsi="宋体" w:cs="宋体"/>
          <w:color w:val="auto"/>
          <w:sz w:val="24"/>
          <w:szCs w:val="24"/>
        </w:rPr>
        <w:tab/>
      </w:r>
      <w:r>
        <w:rPr>
          <w:rFonts w:ascii="宋体" w:eastAsia="宋体" w:hAnsi="宋体" w:cs="宋体"/>
          <w:color w:val="auto"/>
          <w:spacing w:val="1"/>
          <w:sz w:val="24"/>
          <w:szCs w:val="24"/>
        </w:rPr>
        <w:t>(国办发〔</w:t>
      </w:r>
      <w:r>
        <w:rPr>
          <w:rFonts w:ascii="宋体" w:eastAsia="宋体" w:hAnsi="宋体"/>
          <w:color w:val="auto"/>
          <w:spacing w:val="1"/>
          <w:sz w:val="24"/>
          <w:szCs w:val="24"/>
        </w:rPr>
        <w:t>2010</w:t>
      </w:r>
      <w:r>
        <w:rPr>
          <w:rFonts w:ascii="宋体" w:eastAsia="宋体" w:hAnsi="宋体" w:cs="宋体"/>
          <w:color w:val="auto"/>
          <w:spacing w:val="1"/>
          <w:sz w:val="24"/>
          <w:szCs w:val="24"/>
        </w:rPr>
        <w:t>〕</w:t>
      </w:r>
      <w:r>
        <w:rPr>
          <w:rFonts w:ascii="宋体" w:eastAsia="宋体" w:hAnsi="宋体"/>
          <w:color w:val="auto"/>
          <w:spacing w:val="1"/>
          <w:sz w:val="24"/>
          <w:szCs w:val="24"/>
        </w:rPr>
        <w:t>47</w:t>
      </w:r>
      <w:r>
        <w:rPr>
          <w:rFonts w:ascii="宋体" w:eastAsia="宋体" w:hAnsi="宋体" w:cs="宋体"/>
          <w:color w:val="auto"/>
          <w:spacing w:val="1"/>
          <w:sz w:val="24"/>
          <w:szCs w:val="24"/>
        </w:rPr>
        <w:t>号)、《财政部关于进一</w:t>
      </w:r>
      <w:r>
        <w:rPr>
          <w:rFonts w:ascii="宋体" w:eastAsia="宋体" w:hAnsi="宋体" w:cs="宋体"/>
          <w:color w:val="auto"/>
          <w:sz w:val="24"/>
          <w:szCs w:val="24"/>
        </w:rPr>
        <w:t>步做好政府机关使用</w:t>
      </w:r>
      <w:r>
        <w:rPr>
          <w:rFonts w:ascii="宋体" w:eastAsia="宋体" w:hAnsi="宋体" w:cs="宋体"/>
          <w:color w:val="auto"/>
          <w:spacing w:val="6"/>
          <w:sz w:val="24"/>
          <w:szCs w:val="24"/>
        </w:rPr>
        <w:t>正版软件工</w:t>
      </w:r>
      <w:r>
        <w:rPr>
          <w:rFonts w:ascii="宋体" w:eastAsia="宋体" w:hAnsi="宋体" w:cs="宋体"/>
          <w:color w:val="auto"/>
          <w:spacing w:val="3"/>
          <w:sz w:val="24"/>
          <w:szCs w:val="24"/>
        </w:rPr>
        <w:t>作的通知》(财预〔</w:t>
      </w:r>
      <w:r>
        <w:rPr>
          <w:rFonts w:ascii="宋体" w:eastAsia="宋体" w:hAnsi="宋体"/>
          <w:color w:val="auto"/>
          <w:spacing w:val="3"/>
          <w:sz w:val="24"/>
          <w:szCs w:val="24"/>
        </w:rPr>
        <w:t>2010</w:t>
      </w:r>
      <w:r>
        <w:rPr>
          <w:rFonts w:ascii="宋体" w:eastAsia="宋体" w:hAnsi="宋体" w:cs="宋体"/>
          <w:color w:val="auto"/>
          <w:spacing w:val="3"/>
          <w:sz w:val="24"/>
          <w:szCs w:val="24"/>
        </w:rPr>
        <w:t>〕</w:t>
      </w:r>
      <w:r>
        <w:rPr>
          <w:rFonts w:ascii="宋体" w:eastAsia="宋体" w:hAnsi="宋体"/>
          <w:color w:val="auto"/>
          <w:spacing w:val="3"/>
          <w:sz w:val="24"/>
          <w:szCs w:val="24"/>
        </w:rPr>
        <w:t>536</w:t>
      </w:r>
      <w:r>
        <w:rPr>
          <w:rFonts w:ascii="宋体" w:eastAsia="宋体" w:hAnsi="宋体" w:cs="宋体"/>
          <w:color w:val="auto"/>
          <w:spacing w:val="3"/>
          <w:sz w:val="24"/>
          <w:szCs w:val="24"/>
        </w:rPr>
        <w:t>号)。</w:t>
      </w:r>
    </w:p>
    <w:p w:rsidR="00D95265" w:rsidRDefault="008D3F1A">
      <w:pPr>
        <w:spacing w:line="360" w:lineRule="auto"/>
        <w:ind w:firstLineChars="200" w:firstLine="490"/>
        <w:jc w:val="both"/>
        <w:rPr>
          <w:rFonts w:ascii="宋体" w:eastAsia="宋体" w:hAnsi="宋体" w:cs="宋体"/>
          <w:b/>
          <w:bCs/>
          <w:color w:val="auto"/>
          <w:sz w:val="24"/>
          <w:szCs w:val="24"/>
        </w:rPr>
      </w:pPr>
      <w:r>
        <w:rPr>
          <w:rFonts w:ascii="宋体" w:eastAsia="宋体" w:hAnsi="宋体"/>
          <w:b/>
          <w:bCs/>
          <w:color w:val="auto"/>
          <w:spacing w:val="4"/>
          <w:sz w:val="24"/>
          <w:szCs w:val="24"/>
        </w:rPr>
        <w:t>4.5</w:t>
      </w:r>
      <w:r>
        <w:rPr>
          <w:rFonts w:ascii="宋体" w:eastAsia="宋体" w:hAnsi="宋体" w:cs="宋体"/>
          <w:b/>
          <w:bCs/>
          <w:color w:val="auto"/>
          <w:spacing w:val="2"/>
          <w:sz w:val="24"/>
          <w:szCs w:val="24"/>
        </w:rPr>
        <w:t>网络安全专用产品</w:t>
      </w:r>
    </w:p>
    <w:p w:rsidR="00D95265" w:rsidRDefault="008D3F1A">
      <w:pPr>
        <w:spacing w:line="360" w:lineRule="auto"/>
        <w:ind w:firstLineChars="200" w:firstLine="478"/>
        <w:jc w:val="both"/>
        <w:rPr>
          <w:rFonts w:ascii="宋体" w:eastAsia="宋体" w:hAnsi="宋体" w:cs="宋体"/>
          <w:color w:val="auto"/>
          <w:sz w:val="24"/>
          <w:szCs w:val="24"/>
        </w:rPr>
      </w:pPr>
      <w:r>
        <w:rPr>
          <w:rFonts w:ascii="宋体" w:eastAsia="宋体" w:hAnsi="宋体"/>
          <w:color w:val="auto"/>
          <w:spacing w:val="-1"/>
          <w:sz w:val="24"/>
          <w:szCs w:val="24"/>
        </w:rPr>
        <w:t>4.5.1</w:t>
      </w:r>
      <w:r>
        <w:rPr>
          <w:rFonts w:ascii="宋体" w:eastAsia="宋体" w:hAnsi="宋体" w:cs="宋体"/>
          <w:color w:val="auto"/>
          <w:spacing w:val="-1"/>
          <w:sz w:val="24"/>
          <w:szCs w:val="24"/>
        </w:rPr>
        <w:t>所投产品属于列入《网络</w:t>
      </w:r>
      <w:r>
        <w:rPr>
          <w:rFonts w:ascii="宋体" w:eastAsia="宋体" w:hAnsi="宋体" w:cs="宋体"/>
          <w:color w:val="auto"/>
          <w:sz w:val="24"/>
          <w:szCs w:val="24"/>
        </w:rPr>
        <w:t>关键设备和网络安全专用产品目录》的网络</w:t>
      </w:r>
      <w:r>
        <w:rPr>
          <w:rFonts w:ascii="宋体" w:eastAsia="宋体" w:hAnsi="宋体" w:cs="宋体"/>
          <w:color w:val="auto"/>
          <w:spacing w:val="-2"/>
          <w:sz w:val="24"/>
          <w:szCs w:val="24"/>
        </w:rPr>
        <w:t>安全专用产品，应当在国家互联网信息办公</w:t>
      </w:r>
      <w:r>
        <w:rPr>
          <w:rFonts w:ascii="宋体" w:eastAsia="宋体" w:hAnsi="宋体" w:cs="宋体"/>
          <w:color w:val="auto"/>
          <w:spacing w:val="-1"/>
          <w:sz w:val="24"/>
          <w:szCs w:val="24"/>
        </w:rPr>
        <w:t>室会同工业和信息化部、</w:t>
      </w:r>
      <w:r>
        <w:rPr>
          <w:rFonts w:ascii="宋体" w:eastAsia="宋体" w:hAnsi="宋体" w:cs="宋体"/>
          <w:color w:val="auto"/>
          <w:spacing w:val="-8"/>
          <w:sz w:val="24"/>
          <w:szCs w:val="24"/>
        </w:rPr>
        <w:t>公</w:t>
      </w:r>
      <w:r>
        <w:rPr>
          <w:rFonts w:ascii="宋体" w:eastAsia="宋体" w:hAnsi="宋体" w:cs="宋体"/>
          <w:color w:val="auto"/>
          <w:spacing w:val="-5"/>
          <w:sz w:val="24"/>
          <w:szCs w:val="24"/>
        </w:rPr>
        <w:t>安</w:t>
      </w:r>
      <w:r>
        <w:rPr>
          <w:rFonts w:ascii="宋体" w:eastAsia="宋体" w:hAnsi="宋体" w:cs="宋体"/>
          <w:color w:val="auto"/>
          <w:spacing w:val="-4"/>
          <w:sz w:val="24"/>
          <w:szCs w:val="24"/>
        </w:rPr>
        <w:t>部、国家认证认可监督管理委员会统一公布和更新的符合要求的网络关键设</w:t>
      </w:r>
      <w:r>
        <w:rPr>
          <w:rFonts w:ascii="宋体" w:eastAsia="宋体" w:hAnsi="宋体" w:cs="宋体"/>
          <w:color w:val="auto"/>
          <w:spacing w:val="-2"/>
          <w:sz w:val="24"/>
          <w:szCs w:val="24"/>
        </w:rPr>
        <w:t>备和网络安全专用产品清单中。</w:t>
      </w:r>
    </w:p>
    <w:p w:rsidR="00D95265" w:rsidRDefault="008D3F1A">
      <w:pPr>
        <w:spacing w:line="360" w:lineRule="auto"/>
        <w:ind w:firstLineChars="200" w:firstLine="496"/>
        <w:jc w:val="both"/>
        <w:rPr>
          <w:rFonts w:ascii="宋体" w:eastAsia="宋体" w:hAnsi="宋体" w:cs="宋体"/>
          <w:b/>
          <w:bCs/>
          <w:color w:val="auto"/>
          <w:sz w:val="24"/>
          <w:szCs w:val="24"/>
        </w:rPr>
      </w:pPr>
      <w:r>
        <w:rPr>
          <w:rFonts w:ascii="宋体" w:eastAsia="宋体" w:hAnsi="宋体"/>
          <w:b/>
          <w:bCs/>
          <w:color w:val="auto"/>
          <w:spacing w:val="7"/>
          <w:sz w:val="24"/>
          <w:szCs w:val="24"/>
        </w:rPr>
        <w:t>4.6</w:t>
      </w:r>
      <w:r>
        <w:rPr>
          <w:rFonts w:ascii="宋体" w:eastAsia="宋体" w:hAnsi="宋体" w:cs="宋体"/>
          <w:b/>
          <w:bCs/>
          <w:color w:val="auto"/>
          <w:spacing w:val="7"/>
          <w:sz w:val="24"/>
          <w:szCs w:val="24"/>
        </w:rPr>
        <w:t>推广使用低挥发性有机化合物(</w:t>
      </w:r>
      <w:r>
        <w:rPr>
          <w:rFonts w:ascii="宋体" w:eastAsia="宋体" w:hAnsi="宋体"/>
          <w:b/>
          <w:bCs/>
          <w:color w:val="auto"/>
          <w:sz w:val="24"/>
          <w:szCs w:val="24"/>
        </w:rPr>
        <w:t>VOCs</w:t>
      </w:r>
      <w:r>
        <w:rPr>
          <w:rFonts w:ascii="宋体" w:eastAsia="宋体" w:hAnsi="宋体" w:cs="宋体"/>
          <w:b/>
          <w:bCs/>
          <w:color w:val="auto"/>
          <w:spacing w:val="5"/>
          <w:sz w:val="24"/>
          <w:szCs w:val="24"/>
        </w:rPr>
        <w:t>)</w:t>
      </w:r>
    </w:p>
    <w:p w:rsidR="00D95265" w:rsidRDefault="008D3F1A">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t>4.6.1</w:t>
      </w:r>
      <w:r>
        <w:rPr>
          <w:rFonts w:ascii="宋体" w:eastAsia="宋体" w:hAnsi="宋体" w:cs="宋体"/>
          <w:color w:val="auto"/>
          <w:spacing w:val="2"/>
          <w:sz w:val="24"/>
          <w:szCs w:val="24"/>
        </w:rPr>
        <w:t>为全面推进本市挥发性有机物(</w:t>
      </w:r>
      <w:r>
        <w:rPr>
          <w:rFonts w:ascii="宋体" w:eastAsia="宋体" w:hAnsi="宋体"/>
          <w:color w:val="auto"/>
          <w:sz w:val="24"/>
          <w:szCs w:val="24"/>
        </w:rPr>
        <w:t>VOCs</w:t>
      </w:r>
      <w:r>
        <w:rPr>
          <w:rFonts w:ascii="宋体" w:eastAsia="宋体" w:hAnsi="宋体" w:cs="宋体"/>
          <w:color w:val="auto"/>
          <w:spacing w:val="2"/>
          <w:sz w:val="24"/>
          <w:szCs w:val="24"/>
        </w:rPr>
        <w:t>)治</w:t>
      </w:r>
      <w:r>
        <w:rPr>
          <w:rFonts w:ascii="宋体" w:eastAsia="宋体" w:hAnsi="宋体" w:cs="宋体"/>
          <w:color w:val="auto"/>
          <w:spacing w:val="1"/>
          <w:sz w:val="24"/>
          <w:szCs w:val="24"/>
        </w:rPr>
        <w:t>理，贯彻落实挥发性有机</w:t>
      </w:r>
      <w:r>
        <w:rPr>
          <w:rFonts w:ascii="宋体" w:eastAsia="宋体" w:hAnsi="宋体" w:cs="宋体"/>
          <w:color w:val="auto"/>
          <w:spacing w:val="-11"/>
          <w:sz w:val="24"/>
          <w:szCs w:val="24"/>
        </w:rPr>
        <w:t>物</w:t>
      </w:r>
      <w:r>
        <w:rPr>
          <w:rFonts w:ascii="宋体" w:eastAsia="宋体" w:hAnsi="宋体" w:cs="宋体"/>
          <w:color w:val="auto"/>
          <w:spacing w:val="-8"/>
          <w:sz w:val="24"/>
          <w:szCs w:val="24"/>
        </w:rPr>
        <w:t>污染治理专项行动有关要求，相关规定依据《北京市财政局北京市</w:t>
      </w:r>
      <w:r>
        <w:rPr>
          <w:rFonts w:ascii="宋体" w:eastAsia="宋体" w:hAnsi="宋体" w:cs="宋体"/>
          <w:color w:val="auto"/>
          <w:spacing w:val="5"/>
          <w:sz w:val="24"/>
          <w:szCs w:val="24"/>
        </w:rPr>
        <w:t>生</w:t>
      </w:r>
      <w:r>
        <w:rPr>
          <w:rFonts w:ascii="宋体" w:eastAsia="宋体" w:hAnsi="宋体" w:cs="宋体"/>
          <w:color w:val="auto"/>
          <w:spacing w:val="3"/>
          <w:sz w:val="24"/>
          <w:szCs w:val="24"/>
        </w:rPr>
        <w:t>态环境局关于政府采购推广使用低挥发性有机化合物(</w:t>
      </w:r>
      <w:r>
        <w:rPr>
          <w:rFonts w:ascii="宋体" w:eastAsia="宋体" w:hAnsi="宋体"/>
          <w:color w:val="auto"/>
          <w:sz w:val="24"/>
          <w:szCs w:val="24"/>
        </w:rPr>
        <w:t>VOCs</w:t>
      </w:r>
      <w:r>
        <w:rPr>
          <w:rFonts w:ascii="宋体" w:eastAsia="宋体" w:hAnsi="宋体" w:cs="宋体"/>
          <w:color w:val="auto"/>
          <w:spacing w:val="3"/>
          <w:sz w:val="24"/>
          <w:szCs w:val="24"/>
        </w:rPr>
        <w:t>)有</w:t>
      </w:r>
      <w:r>
        <w:rPr>
          <w:rFonts w:ascii="宋体" w:eastAsia="宋体" w:hAnsi="宋体" w:cs="宋体"/>
          <w:color w:val="auto"/>
          <w:spacing w:val="-1"/>
          <w:sz w:val="24"/>
          <w:szCs w:val="24"/>
        </w:rPr>
        <w:t>关事项的通知》(京财采购〔</w:t>
      </w:r>
      <w:r>
        <w:rPr>
          <w:rFonts w:ascii="宋体" w:eastAsia="宋体" w:hAnsi="宋体"/>
          <w:color w:val="auto"/>
          <w:spacing w:val="-1"/>
          <w:sz w:val="24"/>
          <w:szCs w:val="24"/>
        </w:rPr>
        <w:t>2020</w:t>
      </w:r>
      <w:r>
        <w:rPr>
          <w:rFonts w:ascii="宋体" w:eastAsia="宋体" w:hAnsi="宋体" w:cs="宋体"/>
          <w:color w:val="auto"/>
          <w:spacing w:val="-1"/>
          <w:sz w:val="24"/>
          <w:szCs w:val="24"/>
        </w:rPr>
        <w:t>〕</w:t>
      </w:r>
      <w:r>
        <w:rPr>
          <w:rFonts w:ascii="宋体" w:eastAsia="宋体" w:hAnsi="宋体"/>
          <w:color w:val="auto"/>
          <w:spacing w:val="-1"/>
          <w:sz w:val="24"/>
          <w:szCs w:val="24"/>
        </w:rPr>
        <w:t>2381</w:t>
      </w:r>
      <w:r>
        <w:rPr>
          <w:rFonts w:ascii="宋体" w:eastAsia="宋体" w:hAnsi="宋体" w:cs="宋体"/>
          <w:color w:val="auto"/>
          <w:spacing w:val="-1"/>
          <w:sz w:val="24"/>
          <w:szCs w:val="24"/>
        </w:rPr>
        <w:t>号)</w:t>
      </w:r>
      <w:r>
        <w:rPr>
          <w:rFonts w:ascii="宋体" w:eastAsia="宋体" w:hAnsi="宋体" w:cs="宋体"/>
          <w:color w:val="auto"/>
          <w:sz w:val="24"/>
          <w:szCs w:val="24"/>
        </w:rPr>
        <w:t>。本项目中涉及涂料、</w:t>
      </w:r>
      <w:r>
        <w:rPr>
          <w:rFonts w:ascii="宋体" w:eastAsia="宋体" w:hAnsi="宋体" w:cs="宋体"/>
          <w:color w:val="auto"/>
          <w:spacing w:val="-10"/>
          <w:sz w:val="24"/>
          <w:szCs w:val="24"/>
        </w:rPr>
        <w:t>胶黏剂、</w:t>
      </w:r>
      <w:r>
        <w:rPr>
          <w:rFonts w:ascii="宋体" w:eastAsia="宋体" w:hAnsi="宋体" w:cs="宋体"/>
          <w:color w:val="auto"/>
          <w:spacing w:val="-5"/>
          <w:sz w:val="24"/>
          <w:szCs w:val="24"/>
        </w:rPr>
        <w:t>油墨、清洗剂等挥发性有机物产品的，属于强制性标准的，</w:t>
      </w:r>
      <w:r>
        <w:rPr>
          <w:rFonts w:ascii="宋体" w:eastAsia="宋体" w:hAnsi="宋体" w:cs="宋体"/>
          <w:color w:val="auto"/>
          <w:spacing w:val="5"/>
          <w:sz w:val="24"/>
          <w:szCs w:val="24"/>
        </w:rPr>
        <w:t>供应商应执行符合本市和国家的</w:t>
      </w:r>
      <w:r>
        <w:rPr>
          <w:rFonts w:ascii="宋体" w:eastAsia="宋体" w:hAnsi="宋体"/>
          <w:color w:val="auto"/>
          <w:sz w:val="24"/>
          <w:szCs w:val="24"/>
        </w:rPr>
        <w:t>VOCs</w:t>
      </w:r>
      <w:r>
        <w:rPr>
          <w:rFonts w:ascii="宋体" w:eastAsia="宋体" w:hAnsi="宋体" w:cs="宋体"/>
          <w:color w:val="auto"/>
          <w:spacing w:val="5"/>
          <w:sz w:val="24"/>
          <w:szCs w:val="24"/>
        </w:rPr>
        <w:t>含量限制标准(具体标准</w:t>
      </w:r>
      <w:r>
        <w:rPr>
          <w:rFonts w:ascii="宋体" w:eastAsia="宋体" w:hAnsi="宋体" w:cs="宋体"/>
          <w:color w:val="auto"/>
          <w:spacing w:val="4"/>
          <w:sz w:val="24"/>
          <w:szCs w:val="24"/>
        </w:rPr>
        <w:t>见</w:t>
      </w:r>
      <w:r>
        <w:rPr>
          <w:rFonts w:ascii="宋体" w:eastAsia="宋体" w:hAnsi="宋体" w:cs="宋体"/>
          <w:color w:val="auto"/>
          <w:spacing w:val="-16"/>
          <w:sz w:val="24"/>
          <w:szCs w:val="24"/>
        </w:rPr>
        <w:t>第四章《采购需求》)，否则</w:t>
      </w:r>
      <w:r>
        <w:rPr>
          <w:rFonts w:ascii="宋体" w:eastAsia="宋体" w:hAnsi="宋体" w:cs="宋体"/>
          <w:color w:val="auto"/>
          <w:spacing w:val="-16"/>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pacing w:val="-16"/>
          <w:sz w:val="24"/>
          <w:szCs w:val="24"/>
        </w:rPr>
        <w:t>；属于推荐性标准的，优先采购</w:t>
      </w:r>
      <w:r>
        <w:rPr>
          <w:rFonts w:ascii="宋体" w:eastAsia="宋体" w:hAnsi="宋体" w:cs="宋体"/>
          <w:color w:val="auto"/>
          <w:spacing w:val="-14"/>
          <w:sz w:val="24"/>
          <w:szCs w:val="24"/>
        </w:rPr>
        <w:t>，具</w:t>
      </w:r>
      <w:r>
        <w:rPr>
          <w:rFonts w:ascii="宋体" w:eastAsia="宋体" w:hAnsi="宋体" w:cs="宋体"/>
          <w:color w:val="auto"/>
          <w:spacing w:val="-12"/>
          <w:sz w:val="24"/>
          <w:szCs w:val="24"/>
        </w:rPr>
        <w:t>体</w:t>
      </w:r>
      <w:r>
        <w:rPr>
          <w:rFonts w:ascii="宋体" w:eastAsia="宋体" w:hAnsi="宋体" w:cs="宋体"/>
          <w:color w:val="auto"/>
          <w:spacing w:val="-7"/>
          <w:sz w:val="24"/>
          <w:szCs w:val="24"/>
        </w:rPr>
        <w:t>见第三章《评审方法和评审标准》。</w:t>
      </w:r>
    </w:p>
    <w:p w:rsidR="00D95265" w:rsidRDefault="008D3F1A">
      <w:pPr>
        <w:spacing w:line="360" w:lineRule="auto"/>
        <w:ind w:firstLineChars="200" w:firstLine="494"/>
        <w:jc w:val="both"/>
        <w:rPr>
          <w:rFonts w:ascii="宋体" w:eastAsia="宋体" w:hAnsi="宋体" w:cs="宋体"/>
          <w:b/>
          <w:bCs/>
          <w:color w:val="auto"/>
          <w:sz w:val="24"/>
          <w:szCs w:val="24"/>
        </w:rPr>
      </w:pPr>
      <w:r>
        <w:rPr>
          <w:rFonts w:ascii="宋体" w:eastAsia="宋体" w:hAnsi="宋体"/>
          <w:b/>
          <w:bCs/>
          <w:color w:val="auto"/>
          <w:spacing w:val="6"/>
          <w:sz w:val="24"/>
          <w:szCs w:val="24"/>
        </w:rPr>
        <w:t>4</w:t>
      </w:r>
      <w:r>
        <w:rPr>
          <w:rFonts w:ascii="宋体" w:eastAsia="宋体" w:hAnsi="宋体"/>
          <w:b/>
          <w:bCs/>
          <w:color w:val="auto"/>
          <w:spacing w:val="3"/>
          <w:sz w:val="24"/>
          <w:szCs w:val="24"/>
        </w:rPr>
        <w:t>.7</w:t>
      </w:r>
      <w:r>
        <w:rPr>
          <w:rFonts w:ascii="宋体" w:eastAsia="宋体" w:hAnsi="宋体" w:cs="宋体"/>
          <w:b/>
          <w:bCs/>
          <w:color w:val="auto"/>
          <w:spacing w:val="3"/>
          <w:sz w:val="24"/>
          <w:szCs w:val="24"/>
        </w:rPr>
        <w:t>采购需求标准</w:t>
      </w:r>
    </w:p>
    <w:p w:rsidR="00D95265" w:rsidRDefault="008D3F1A">
      <w:pPr>
        <w:spacing w:line="360" w:lineRule="auto"/>
        <w:ind w:firstLineChars="200" w:firstLine="452"/>
        <w:jc w:val="both"/>
        <w:rPr>
          <w:rFonts w:ascii="宋体" w:eastAsia="宋体" w:hAnsi="宋体" w:cs="宋体"/>
          <w:color w:val="auto"/>
          <w:spacing w:val="-14"/>
          <w:sz w:val="24"/>
          <w:szCs w:val="24"/>
        </w:rPr>
      </w:pPr>
      <w:r>
        <w:rPr>
          <w:rFonts w:ascii="宋体" w:eastAsia="宋体" w:hAnsi="宋体" w:cs="宋体"/>
          <w:color w:val="auto"/>
          <w:spacing w:val="-14"/>
          <w:sz w:val="24"/>
          <w:szCs w:val="24"/>
        </w:rPr>
        <w:t xml:space="preserve">4.7.1 商品包装、快递包装政府采购需求标准（试行） 为助力打好污染防治攻坚战，推广使用绿色包装，根据财政部关于印 发《商品包装政府采购需求标准（试行）》、《快递包装政府采购需求 标准（试行）》的通知（财办库〔2020〕123 号），本项目如涉及商品包装和快递包装的，则其具体要求见第四章《采购需求》。 </w:t>
      </w:r>
    </w:p>
    <w:p w:rsidR="00D95265" w:rsidRDefault="008D3F1A">
      <w:pPr>
        <w:spacing w:line="360" w:lineRule="auto"/>
        <w:ind w:firstLineChars="200" w:firstLine="452"/>
        <w:jc w:val="both"/>
        <w:rPr>
          <w:rFonts w:ascii="宋体" w:eastAsia="宋体" w:hAnsi="宋体" w:cs="宋体"/>
          <w:color w:val="auto"/>
          <w:spacing w:val="-14"/>
          <w:sz w:val="24"/>
          <w:szCs w:val="24"/>
        </w:rPr>
      </w:pPr>
      <w:r>
        <w:rPr>
          <w:rFonts w:ascii="宋体" w:eastAsia="宋体" w:hAnsi="宋体" w:cs="宋体"/>
          <w:color w:val="auto"/>
          <w:spacing w:val="-14"/>
          <w:sz w:val="24"/>
          <w:szCs w:val="24"/>
        </w:rPr>
        <w:t>4.7.2 绿色数据中心政府采购需求标准（试行</w:t>
      </w:r>
      <w:r>
        <w:rPr>
          <w:rFonts w:ascii="宋体" w:eastAsia="宋体" w:hAnsi="宋体" w:cs="宋体" w:hint="eastAsia"/>
          <w:color w:val="auto"/>
          <w:spacing w:val="-14"/>
          <w:sz w:val="24"/>
          <w:szCs w:val="24"/>
        </w:rPr>
        <w:t>）</w:t>
      </w:r>
    </w:p>
    <w:p w:rsidR="00D95265" w:rsidRDefault="008D3F1A">
      <w:pPr>
        <w:spacing w:line="360" w:lineRule="auto"/>
        <w:ind w:firstLineChars="200" w:firstLine="452"/>
        <w:jc w:val="both"/>
        <w:rPr>
          <w:rFonts w:ascii="宋体" w:eastAsia="宋体" w:hAnsi="宋体" w:cs="宋体"/>
          <w:color w:val="auto"/>
          <w:sz w:val="24"/>
          <w:szCs w:val="24"/>
        </w:rPr>
      </w:pPr>
      <w:r>
        <w:rPr>
          <w:rFonts w:ascii="宋体" w:eastAsia="宋体" w:hAnsi="宋体" w:cs="宋体"/>
          <w:color w:val="auto"/>
          <w:spacing w:val="-14"/>
          <w:sz w:val="24"/>
          <w:szCs w:val="24"/>
        </w:rPr>
        <w:t>为加</w:t>
      </w:r>
      <w:r>
        <w:rPr>
          <w:rFonts w:ascii="宋体" w:eastAsia="宋体" w:hAnsi="宋体" w:cs="宋体"/>
          <w:color w:val="auto"/>
          <w:spacing w:val="-9"/>
          <w:sz w:val="24"/>
          <w:szCs w:val="24"/>
        </w:rPr>
        <w:t>快</w:t>
      </w:r>
      <w:r>
        <w:rPr>
          <w:rFonts w:ascii="宋体" w:eastAsia="宋体" w:hAnsi="宋体" w:cs="宋体"/>
          <w:color w:val="auto"/>
          <w:spacing w:val="-7"/>
          <w:sz w:val="24"/>
          <w:szCs w:val="24"/>
        </w:rPr>
        <w:t>数据中心绿色转型，根据财政部生态环境部工业和信息化部</w:t>
      </w:r>
      <w:r>
        <w:rPr>
          <w:rFonts w:ascii="宋体" w:eastAsia="宋体" w:hAnsi="宋体" w:cs="宋体"/>
          <w:color w:val="auto"/>
          <w:spacing w:val="8"/>
          <w:sz w:val="24"/>
          <w:szCs w:val="24"/>
        </w:rPr>
        <w:t>关于印发《绿色数据中心政府采购需求标准(试行)》的通知(财</w:t>
      </w:r>
      <w:r>
        <w:rPr>
          <w:rFonts w:ascii="宋体" w:eastAsia="宋体" w:hAnsi="宋体" w:cs="宋体"/>
          <w:color w:val="auto"/>
          <w:spacing w:val="4"/>
          <w:sz w:val="24"/>
          <w:szCs w:val="24"/>
        </w:rPr>
        <w:t>库</w:t>
      </w:r>
      <w:r>
        <w:rPr>
          <w:rFonts w:ascii="宋体" w:eastAsia="宋体" w:hAnsi="宋体" w:cs="宋体"/>
          <w:color w:val="auto"/>
          <w:spacing w:val="-2"/>
          <w:sz w:val="24"/>
          <w:szCs w:val="24"/>
        </w:rPr>
        <w:t>〔</w:t>
      </w:r>
      <w:r>
        <w:rPr>
          <w:rFonts w:ascii="宋体" w:eastAsia="宋体" w:hAnsi="宋体"/>
          <w:color w:val="auto"/>
          <w:spacing w:val="-1"/>
          <w:sz w:val="24"/>
          <w:szCs w:val="24"/>
        </w:rPr>
        <w:t>2023</w:t>
      </w:r>
      <w:r>
        <w:rPr>
          <w:rFonts w:ascii="宋体" w:eastAsia="宋体" w:hAnsi="宋体" w:cs="宋体"/>
          <w:color w:val="auto"/>
          <w:spacing w:val="-1"/>
          <w:sz w:val="24"/>
          <w:szCs w:val="24"/>
        </w:rPr>
        <w:t>〕</w:t>
      </w:r>
      <w:r>
        <w:rPr>
          <w:rFonts w:ascii="宋体" w:eastAsia="宋体" w:hAnsi="宋体"/>
          <w:color w:val="auto"/>
          <w:spacing w:val="-1"/>
          <w:sz w:val="24"/>
          <w:szCs w:val="24"/>
        </w:rPr>
        <w:t>7</w:t>
      </w:r>
      <w:r>
        <w:rPr>
          <w:rFonts w:ascii="宋体" w:eastAsia="宋体" w:hAnsi="宋体" w:cs="宋体"/>
          <w:color w:val="auto"/>
          <w:spacing w:val="-1"/>
          <w:sz w:val="24"/>
          <w:szCs w:val="24"/>
        </w:rPr>
        <w:t>号)，本项目如涉及绿色数据中心，则具体要求见第四章</w:t>
      </w:r>
      <w:r>
        <w:rPr>
          <w:rFonts w:ascii="宋体" w:eastAsia="宋体" w:hAnsi="宋体" w:cs="宋体"/>
          <w:color w:val="auto"/>
          <w:spacing w:val="-20"/>
          <w:sz w:val="24"/>
          <w:szCs w:val="24"/>
        </w:rPr>
        <w:t>《采购需求》。</w:t>
      </w:r>
    </w:p>
    <w:p w:rsidR="00D95265" w:rsidRDefault="008D3F1A">
      <w:pPr>
        <w:spacing w:line="360" w:lineRule="auto"/>
        <w:ind w:firstLineChars="200" w:firstLine="484"/>
        <w:jc w:val="both"/>
        <w:rPr>
          <w:rFonts w:ascii="宋体" w:eastAsia="宋体" w:hAnsi="宋体" w:cs="宋体"/>
          <w:b/>
          <w:bCs/>
          <w:color w:val="auto"/>
          <w:sz w:val="24"/>
          <w:szCs w:val="24"/>
        </w:rPr>
      </w:pPr>
      <w:r>
        <w:rPr>
          <w:rFonts w:ascii="宋体" w:eastAsia="宋体" w:hAnsi="宋体"/>
          <w:b/>
          <w:bCs/>
          <w:color w:val="auto"/>
          <w:spacing w:val="1"/>
          <w:sz w:val="24"/>
          <w:szCs w:val="24"/>
        </w:rPr>
        <w:t>5</w:t>
      </w:r>
      <w:r>
        <w:rPr>
          <w:rFonts w:ascii="宋体" w:eastAsia="宋体" w:hAnsi="宋体" w:cs="宋体"/>
          <w:b/>
          <w:bCs/>
          <w:color w:val="auto"/>
          <w:spacing w:val="1"/>
          <w:sz w:val="24"/>
          <w:szCs w:val="24"/>
        </w:rPr>
        <w:t>响应费用</w:t>
      </w:r>
    </w:p>
    <w:p w:rsidR="00D95265" w:rsidRDefault="008D3F1A">
      <w:pPr>
        <w:spacing w:line="360" w:lineRule="auto"/>
        <w:ind w:firstLineChars="200" w:firstLine="464"/>
        <w:jc w:val="both"/>
        <w:rPr>
          <w:rFonts w:ascii="宋体" w:eastAsia="宋体" w:hAnsi="宋体" w:cs="宋体"/>
          <w:color w:val="auto"/>
          <w:sz w:val="24"/>
          <w:szCs w:val="24"/>
        </w:rPr>
      </w:pPr>
      <w:r>
        <w:rPr>
          <w:rFonts w:ascii="宋体" w:eastAsia="宋体" w:hAnsi="宋体"/>
          <w:color w:val="auto"/>
          <w:spacing w:val="-8"/>
          <w:sz w:val="24"/>
          <w:szCs w:val="24"/>
        </w:rPr>
        <w:t>5.1</w:t>
      </w:r>
      <w:r>
        <w:rPr>
          <w:rFonts w:ascii="宋体" w:eastAsia="宋体" w:hAnsi="宋体" w:cs="宋体"/>
          <w:color w:val="auto"/>
          <w:spacing w:val="-4"/>
          <w:sz w:val="24"/>
          <w:szCs w:val="24"/>
        </w:rPr>
        <w:t>供应商应自行承担所有与准备和参加磋商有关的费用，无论磋商的结果如何，</w:t>
      </w:r>
      <w:r>
        <w:rPr>
          <w:rFonts w:ascii="宋体" w:eastAsia="宋体" w:hAnsi="宋体" w:cs="宋体"/>
          <w:color w:val="auto"/>
          <w:spacing w:val="-2"/>
          <w:sz w:val="24"/>
          <w:szCs w:val="24"/>
        </w:rPr>
        <w:t>采购人或采购代理机构</w:t>
      </w:r>
      <w:r>
        <w:rPr>
          <w:rFonts w:ascii="宋体" w:eastAsia="宋体" w:hAnsi="宋体" w:cs="宋体"/>
          <w:color w:val="auto"/>
          <w:spacing w:val="-1"/>
          <w:sz w:val="24"/>
          <w:szCs w:val="24"/>
        </w:rPr>
        <w:t>在任何情况下均无承担这些费用的义务和责任。</w:t>
      </w:r>
    </w:p>
    <w:p w:rsidR="00D95265" w:rsidRDefault="00D95265">
      <w:pPr>
        <w:spacing w:line="360" w:lineRule="auto"/>
        <w:ind w:firstLineChars="200" w:firstLine="420"/>
        <w:jc w:val="both"/>
        <w:rPr>
          <w:rFonts w:ascii="宋体" w:eastAsia="宋体" w:hAnsi="宋体"/>
          <w:color w:val="auto"/>
        </w:rPr>
      </w:pPr>
    </w:p>
    <w:p w:rsidR="00D95265" w:rsidRDefault="008D3F1A">
      <w:pPr>
        <w:spacing w:line="360" w:lineRule="auto"/>
        <w:jc w:val="center"/>
        <w:rPr>
          <w:rFonts w:ascii="宋体" w:eastAsia="宋体" w:hAnsi="宋体" w:cs="宋体"/>
          <w:b/>
          <w:bCs/>
          <w:color w:val="auto"/>
          <w:sz w:val="28"/>
          <w:szCs w:val="28"/>
        </w:rPr>
      </w:pPr>
      <w:r>
        <w:rPr>
          <w:rFonts w:ascii="宋体" w:eastAsia="宋体" w:hAnsi="宋体" w:cs="宋体"/>
          <w:b/>
          <w:bCs/>
          <w:color w:val="auto"/>
          <w:spacing w:val="-1"/>
          <w:sz w:val="28"/>
          <w:szCs w:val="28"/>
          <w14:textOutline w14:w="1803" w14:cap="flat" w14:cmpd="sng" w14:algn="ctr">
            <w14:solidFill>
              <w14:srgbClr w14:val="000000"/>
            </w14:solidFill>
            <w14:prstDash w14:val="solid"/>
            <w14:miter w14:lim="0"/>
          </w14:textOutline>
        </w:rPr>
        <w:lastRenderedPageBreak/>
        <w:t>二</w:t>
      </w:r>
      <w:r>
        <w:rPr>
          <w:rFonts w:ascii="宋体" w:eastAsia="宋体" w:hAnsi="宋体" w:cs="宋体" w:hint="eastAsia"/>
          <w:b/>
          <w:bCs/>
          <w:color w:val="auto"/>
          <w:spacing w:val="-1"/>
          <w:sz w:val="28"/>
          <w:szCs w:val="28"/>
          <w14:textOutline w14:w="1803" w14:cap="flat" w14:cmpd="sng" w14:algn="ctr">
            <w14:solidFill>
              <w14:srgbClr w14:val="000000"/>
            </w14:solidFill>
            <w14:prstDash w14:val="solid"/>
            <w14:miter w14:lim="0"/>
          </w14:textOutline>
        </w:rPr>
        <w:t xml:space="preserve"> </w:t>
      </w:r>
      <w:r>
        <w:rPr>
          <w:rFonts w:ascii="宋体" w:eastAsia="宋体" w:hAnsi="宋体" w:cs="宋体"/>
          <w:b/>
          <w:bCs/>
          <w:color w:val="auto"/>
          <w:spacing w:val="-1"/>
          <w:sz w:val="28"/>
          <w:szCs w:val="28"/>
          <w14:textOutline w14:w="1803" w14:cap="flat" w14:cmpd="sng" w14:algn="ctr">
            <w14:solidFill>
              <w14:srgbClr w14:val="000000"/>
            </w14:solidFill>
            <w14:prstDash w14:val="solid"/>
            <w14:miter w14:lim="0"/>
          </w14:textOutline>
        </w:rPr>
        <w:t xml:space="preserve"> 竞争</w:t>
      </w:r>
      <w:r>
        <w:rPr>
          <w:rFonts w:ascii="宋体" w:eastAsia="宋体" w:hAnsi="宋体" w:cs="宋体"/>
          <w:b/>
          <w:bCs/>
          <w:color w:val="auto"/>
          <w:sz w:val="28"/>
          <w:szCs w:val="28"/>
          <w14:textOutline w14:w="1803" w14:cap="flat" w14:cmpd="sng" w14:algn="ctr">
            <w14:solidFill>
              <w14:srgbClr w14:val="000000"/>
            </w14:solidFill>
            <w14:prstDash w14:val="solid"/>
            <w14:miter w14:lim="0"/>
          </w14:textOutline>
        </w:rPr>
        <w:t>性磋商文件</w:t>
      </w:r>
    </w:p>
    <w:p w:rsidR="00D95265" w:rsidRDefault="008D3F1A">
      <w:pPr>
        <w:spacing w:line="360" w:lineRule="auto"/>
        <w:ind w:firstLineChars="200" w:firstLine="490"/>
        <w:jc w:val="both"/>
        <w:rPr>
          <w:rFonts w:ascii="宋体" w:eastAsia="宋体" w:hAnsi="宋体"/>
          <w:b/>
          <w:bCs/>
          <w:color w:val="auto"/>
          <w:spacing w:val="4"/>
          <w:sz w:val="24"/>
          <w:szCs w:val="24"/>
        </w:rPr>
      </w:pPr>
      <w:r>
        <w:rPr>
          <w:rFonts w:ascii="宋体" w:eastAsia="宋体" w:hAnsi="宋体"/>
          <w:b/>
          <w:bCs/>
          <w:color w:val="auto"/>
          <w:spacing w:val="4"/>
          <w:sz w:val="24"/>
          <w:szCs w:val="24"/>
        </w:rPr>
        <w:t xml:space="preserve">6 竞争性磋商文件构成 </w:t>
      </w:r>
    </w:p>
    <w:p w:rsidR="00D95265" w:rsidRDefault="008D3F1A">
      <w:pPr>
        <w:spacing w:line="360" w:lineRule="auto"/>
        <w:ind w:firstLineChars="200" w:firstLine="488"/>
        <w:jc w:val="both"/>
        <w:rPr>
          <w:rFonts w:ascii="宋体" w:eastAsia="宋体" w:hAnsi="宋体"/>
          <w:color w:val="auto"/>
          <w:spacing w:val="4"/>
          <w:sz w:val="24"/>
          <w:szCs w:val="24"/>
        </w:rPr>
      </w:pPr>
      <w:r>
        <w:rPr>
          <w:rFonts w:ascii="宋体" w:eastAsia="宋体" w:hAnsi="宋体"/>
          <w:color w:val="auto"/>
          <w:spacing w:val="4"/>
          <w:sz w:val="24"/>
          <w:szCs w:val="24"/>
        </w:rPr>
        <w:t xml:space="preserve">6.1 竞争性磋商文件包括以下部分： </w:t>
      </w:r>
    </w:p>
    <w:p w:rsidR="00D95265" w:rsidRDefault="008D3F1A">
      <w:pPr>
        <w:spacing w:line="360" w:lineRule="auto"/>
        <w:ind w:firstLineChars="200" w:firstLine="488"/>
        <w:jc w:val="both"/>
        <w:rPr>
          <w:rFonts w:ascii="宋体" w:eastAsia="宋体" w:hAnsi="宋体"/>
          <w:color w:val="auto"/>
          <w:spacing w:val="4"/>
          <w:sz w:val="24"/>
          <w:szCs w:val="24"/>
        </w:rPr>
      </w:pPr>
      <w:r>
        <w:rPr>
          <w:rFonts w:ascii="宋体" w:eastAsia="宋体" w:hAnsi="宋体"/>
          <w:color w:val="auto"/>
          <w:spacing w:val="4"/>
          <w:sz w:val="24"/>
          <w:szCs w:val="24"/>
        </w:rPr>
        <w:t xml:space="preserve">第一章 采购邀请 </w:t>
      </w:r>
    </w:p>
    <w:p w:rsidR="00D95265" w:rsidRDefault="008D3F1A">
      <w:pPr>
        <w:spacing w:line="360" w:lineRule="auto"/>
        <w:ind w:firstLineChars="200" w:firstLine="488"/>
        <w:jc w:val="both"/>
        <w:rPr>
          <w:rFonts w:ascii="宋体" w:eastAsia="宋体" w:hAnsi="宋体"/>
          <w:color w:val="auto"/>
          <w:spacing w:val="4"/>
          <w:sz w:val="24"/>
          <w:szCs w:val="24"/>
        </w:rPr>
      </w:pPr>
      <w:r>
        <w:rPr>
          <w:rFonts w:ascii="宋体" w:eastAsia="宋体" w:hAnsi="宋体"/>
          <w:color w:val="auto"/>
          <w:spacing w:val="4"/>
          <w:sz w:val="24"/>
          <w:szCs w:val="24"/>
        </w:rPr>
        <w:t xml:space="preserve">第二章 供应商须知 </w:t>
      </w:r>
    </w:p>
    <w:p w:rsidR="00D95265" w:rsidRDefault="008D3F1A">
      <w:pPr>
        <w:spacing w:line="360" w:lineRule="auto"/>
        <w:ind w:firstLineChars="200" w:firstLine="488"/>
        <w:jc w:val="both"/>
        <w:rPr>
          <w:rFonts w:ascii="宋体" w:eastAsia="宋体" w:hAnsi="宋体"/>
          <w:color w:val="auto"/>
          <w:spacing w:val="4"/>
          <w:sz w:val="24"/>
          <w:szCs w:val="24"/>
        </w:rPr>
      </w:pPr>
      <w:r>
        <w:rPr>
          <w:rFonts w:ascii="宋体" w:eastAsia="宋体" w:hAnsi="宋体"/>
          <w:color w:val="auto"/>
          <w:spacing w:val="4"/>
          <w:sz w:val="24"/>
          <w:szCs w:val="24"/>
        </w:rPr>
        <w:t xml:space="preserve">第三章 评审方法和评审标准 </w:t>
      </w:r>
    </w:p>
    <w:p w:rsidR="00D95265" w:rsidRDefault="008D3F1A">
      <w:pPr>
        <w:spacing w:line="360" w:lineRule="auto"/>
        <w:ind w:firstLineChars="200" w:firstLine="488"/>
        <w:jc w:val="both"/>
        <w:rPr>
          <w:rFonts w:ascii="宋体" w:eastAsia="宋体" w:hAnsi="宋体"/>
          <w:color w:val="auto"/>
          <w:spacing w:val="4"/>
          <w:sz w:val="24"/>
          <w:szCs w:val="24"/>
        </w:rPr>
      </w:pPr>
      <w:r>
        <w:rPr>
          <w:rFonts w:ascii="宋体" w:eastAsia="宋体" w:hAnsi="宋体"/>
          <w:color w:val="auto"/>
          <w:spacing w:val="4"/>
          <w:sz w:val="24"/>
          <w:szCs w:val="24"/>
        </w:rPr>
        <w:t xml:space="preserve">第四章 采购需求 </w:t>
      </w:r>
    </w:p>
    <w:p w:rsidR="00D95265" w:rsidRDefault="008D3F1A">
      <w:pPr>
        <w:spacing w:line="360" w:lineRule="auto"/>
        <w:ind w:firstLineChars="200" w:firstLine="488"/>
        <w:jc w:val="both"/>
        <w:rPr>
          <w:rFonts w:ascii="宋体" w:eastAsia="宋体" w:hAnsi="宋体"/>
          <w:color w:val="auto"/>
          <w:spacing w:val="4"/>
          <w:sz w:val="24"/>
          <w:szCs w:val="24"/>
        </w:rPr>
      </w:pPr>
      <w:r>
        <w:rPr>
          <w:rFonts w:ascii="宋体" w:eastAsia="宋体" w:hAnsi="宋体"/>
          <w:color w:val="auto"/>
          <w:spacing w:val="4"/>
          <w:sz w:val="24"/>
          <w:szCs w:val="24"/>
        </w:rPr>
        <w:t xml:space="preserve">第五章 合同草案条款 </w:t>
      </w:r>
    </w:p>
    <w:p w:rsidR="00D95265" w:rsidRDefault="008D3F1A">
      <w:pPr>
        <w:spacing w:line="360" w:lineRule="auto"/>
        <w:ind w:firstLineChars="200" w:firstLine="488"/>
        <w:jc w:val="both"/>
        <w:rPr>
          <w:rFonts w:ascii="宋体" w:eastAsia="宋体" w:hAnsi="宋体"/>
          <w:color w:val="auto"/>
          <w:spacing w:val="4"/>
          <w:sz w:val="24"/>
          <w:szCs w:val="24"/>
        </w:rPr>
      </w:pPr>
      <w:r>
        <w:rPr>
          <w:rFonts w:ascii="宋体" w:eastAsia="宋体" w:hAnsi="宋体"/>
          <w:color w:val="auto"/>
          <w:spacing w:val="4"/>
          <w:sz w:val="24"/>
          <w:szCs w:val="24"/>
        </w:rPr>
        <w:t>第六章 响应文件格式</w:t>
      </w:r>
    </w:p>
    <w:p w:rsidR="00D95265" w:rsidRDefault="008D3F1A">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6.2</w:t>
      </w:r>
      <w:r>
        <w:rPr>
          <w:rFonts w:ascii="宋体" w:eastAsia="宋体" w:hAnsi="宋体" w:cs="宋体"/>
          <w:color w:val="auto"/>
          <w:spacing w:val="4"/>
          <w:sz w:val="24"/>
          <w:szCs w:val="24"/>
        </w:rPr>
        <w:t>供应商应认</w:t>
      </w:r>
      <w:r>
        <w:rPr>
          <w:rFonts w:ascii="宋体" w:eastAsia="宋体" w:hAnsi="宋体" w:cs="宋体"/>
          <w:color w:val="auto"/>
          <w:spacing w:val="2"/>
          <w:sz w:val="24"/>
          <w:szCs w:val="24"/>
        </w:rPr>
        <w:t>真阅读竞争性磋商文件的全部内容。供应商应按照竞争性磋商文</w:t>
      </w:r>
      <w:r>
        <w:rPr>
          <w:rFonts w:ascii="宋体" w:eastAsia="宋体" w:hAnsi="宋体" w:cs="宋体"/>
          <w:color w:val="auto"/>
          <w:spacing w:val="-2"/>
          <w:sz w:val="24"/>
          <w:szCs w:val="24"/>
        </w:rPr>
        <w:t>件要求提交响应文件并保证所提供的全部资料的真实</w:t>
      </w:r>
      <w:r>
        <w:rPr>
          <w:rFonts w:ascii="宋体" w:eastAsia="宋体" w:hAnsi="宋体" w:cs="宋体"/>
          <w:color w:val="auto"/>
          <w:spacing w:val="-1"/>
          <w:sz w:val="24"/>
          <w:szCs w:val="24"/>
        </w:rPr>
        <w:t>性，并对竞争性磋商文件做出实质性</w:t>
      </w:r>
      <w:r>
        <w:rPr>
          <w:rFonts w:ascii="宋体" w:eastAsia="宋体" w:hAnsi="宋体" w:cs="宋体"/>
          <w:color w:val="auto"/>
          <w:sz w:val="24"/>
          <w:szCs w:val="24"/>
        </w:rPr>
        <w:t>响应，否则</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z w:val="24"/>
          <w:szCs w:val="24"/>
        </w:rPr>
        <w:t>。</w:t>
      </w:r>
    </w:p>
    <w:p w:rsidR="00D95265" w:rsidRDefault="008D3F1A">
      <w:pPr>
        <w:spacing w:line="360" w:lineRule="auto"/>
        <w:ind w:firstLineChars="200" w:firstLine="484"/>
        <w:jc w:val="both"/>
        <w:rPr>
          <w:rFonts w:ascii="宋体" w:eastAsia="宋体" w:hAnsi="宋体" w:cs="宋体"/>
          <w:b/>
          <w:bCs/>
          <w:color w:val="auto"/>
          <w:sz w:val="24"/>
          <w:szCs w:val="24"/>
        </w:rPr>
      </w:pPr>
      <w:r>
        <w:rPr>
          <w:rFonts w:ascii="宋体" w:eastAsia="宋体" w:hAnsi="宋体"/>
          <w:b/>
          <w:bCs/>
          <w:color w:val="auto"/>
          <w:spacing w:val="1"/>
          <w:sz w:val="24"/>
          <w:szCs w:val="24"/>
        </w:rPr>
        <w:t>7</w:t>
      </w:r>
      <w:r>
        <w:rPr>
          <w:rFonts w:ascii="宋体" w:eastAsia="宋体" w:hAnsi="宋体" w:cs="宋体"/>
          <w:b/>
          <w:bCs/>
          <w:color w:val="auto"/>
          <w:sz w:val="24"/>
          <w:szCs w:val="24"/>
        </w:rPr>
        <w:t>对竞争性磋商文件的澄清或修改</w:t>
      </w:r>
    </w:p>
    <w:p w:rsidR="00D95265" w:rsidRDefault="008D3F1A">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7.1</w:t>
      </w:r>
      <w:r>
        <w:rPr>
          <w:rFonts w:ascii="宋体" w:eastAsia="宋体" w:hAnsi="宋体" w:cs="宋体"/>
          <w:color w:val="auto"/>
          <w:spacing w:val="4"/>
          <w:sz w:val="24"/>
          <w:szCs w:val="24"/>
        </w:rPr>
        <w:t>采购人</w:t>
      </w:r>
      <w:r>
        <w:rPr>
          <w:rFonts w:ascii="宋体" w:eastAsia="宋体" w:hAnsi="宋体" w:cs="宋体"/>
          <w:color w:val="auto"/>
          <w:spacing w:val="3"/>
          <w:sz w:val="24"/>
          <w:szCs w:val="24"/>
        </w:rPr>
        <w:t>、</w:t>
      </w:r>
      <w:r>
        <w:rPr>
          <w:rFonts w:ascii="宋体" w:eastAsia="宋体" w:hAnsi="宋体" w:cs="宋体"/>
          <w:color w:val="auto"/>
          <w:spacing w:val="2"/>
          <w:sz w:val="24"/>
          <w:szCs w:val="24"/>
        </w:rPr>
        <w:t>采购代理机构或者磋商小组对已发出的竞争性磋商文件进行必要澄</w:t>
      </w:r>
      <w:r>
        <w:rPr>
          <w:rFonts w:ascii="宋体" w:eastAsia="宋体" w:hAnsi="宋体" w:cs="宋体"/>
          <w:color w:val="auto"/>
          <w:spacing w:val="1"/>
          <w:sz w:val="24"/>
          <w:szCs w:val="24"/>
        </w:rPr>
        <w:t>清或者修改的，将以书面形式通知所有获取竞争性磋商文件的潜在</w:t>
      </w:r>
      <w:r>
        <w:rPr>
          <w:rFonts w:ascii="宋体" w:eastAsia="宋体" w:hAnsi="宋体" w:cs="宋体"/>
          <w:color w:val="auto"/>
          <w:sz w:val="24"/>
          <w:szCs w:val="24"/>
        </w:rPr>
        <w:t>供应商。</w:t>
      </w:r>
      <w:r>
        <w:rPr>
          <w:rFonts w:ascii="宋体" w:eastAsia="宋体" w:hAnsi="宋体" w:cs="宋体"/>
          <w:color w:val="auto"/>
          <w:spacing w:val="-2"/>
          <w:sz w:val="24"/>
          <w:szCs w:val="24"/>
        </w:rPr>
        <w:t>采用公告方式邀请</w:t>
      </w:r>
      <w:r>
        <w:rPr>
          <w:rFonts w:ascii="宋体" w:eastAsia="宋体" w:hAnsi="宋体" w:cs="宋体"/>
          <w:color w:val="auto"/>
          <w:spacing w:val="-1"/>
          <w:sz w:val="24"/>
          <w:szCs w:val="24"/>
        </w:rPr>
        <w:t>供应商参与的，还将在原公告发布媒体上发布更正公告。</w:t>
      </w:r>
    </w:p>
    <w:p w:rsidR="00D95265" w:rsidRDefault="008D3F1A">
      <w:pPr>
        <w:spacing w:line="360" w:lineRule="auto"/>
        <w:ind w:firstLineChars="200" w:firstLine="476"/>
        <w:jc w:val="both"/>
        <w:rPr>
          <w:rFonts w:ascii="宋体" w:eastAsia="宋体" w:hAnsi="宋体" w:cs="宋体"/>
          <w:color w:val="auto"/>
          <w:sz w:val="24"/>
          <w:szCs w:val="24"/>
        </w:rPr>
      </w:pPr>
      <w:r>
        <w:rPr>
          <w:rFonts w:ascii="宋体" w:eastAsia="宋体" w:hAnsi="宋体"/>
          <w:color w:val="auto"/>
          <w:spacing w:val="-2"/>
          <w:sz w:val="24"/>
          <w:szCs w:val="24"/>
        </w:rPr>
        <w:t>7.2</w:t>
      </w:r>
      <w:r>
        <w:rPr>
          <w:rFonts w:ascii="宋体" w:eastAsia="宋体" w:hAnsi="宋体" w:cs="宋体"/>
          <w:color w:val="auto"/>
          <w:spacing w:val="-2"/>
          <w:sz w:val="24"/>
          <w:szCs w:val="24"/>
        </w:rPr>
        <w:t>上述书面通知，按照获取竞争性磋商</w:t>
      </w:r>
      <w:r>
        <w:rPr>
          <w:rFonts w:ascii="宋体" w:eastAsia="宋体" w:hAnsi="宋体" w:cs="宋体"/>
          <w:color w:val="auto"/>
          <w:spacing w:val="-1"/>
          <w:sz w:val="24"/>
          <w:szCs w:val="24"/>
        </w:rPr>
        <w:t>文件的潜在供应商提供的联系方式发出，</w:t>
      </w:r>
      <w:r>
        <w:rPr>
          <w:rFonts w:ascii="宋体" w:eastAsia="宋体" w:hAnsi="宋体" w:cs="宋体"/>
          <w:color w:val="auto"/>
          <w:spacing w:val="2"/>
          <w:sz w:val="24"/>
          <w:szCs w:val="24"/>
        </w:rPr>
        <w:t>因提供的信息有误导致通</w:t>
      </w:r>
      <w:r>
        <w:rPr>
          <w:rFonts w:ascii="宋体" w:eastAsia="宋体" w:hAnsi="宋体" w:cs="宋体"/>
          <w:color w:val="auto"/>
          <w:spacing w:val="1"/>
          <w:sz w:val="24"/>
          <w:szCs w:val="24"/>
        </w:rPr>
        <w:t>知延迟或无法通知的，采购人或采购代理机构不承</w:t>
      </w:r>
      <w:r>
        <w:rPr>
          <w:rFonts w:ascii="宋体" w:eastAsia="宋体" w:hAnsi="宋体" w:cs="宋体"/>
          <w:color w:val="auto"/>
          <w:spacing w:val="-10"/>
          <w:sz w:val="24"/>
          <w:szCs w:val="24"/>
        </w:rPr>
        <w:t>担</w:t>
      </w:r>
      <w:r>
        <w:rPr>
          <w:rFonts w:ascii="宋体" w:eastAsia="宋体" w:hAnsi="宋体" w:cs="宋体"/>
          <w:color w:val="auto"/>
          <w:spacing w:val="-8"/>
          <w:sz w:val="24"/>
          <w:szCs w:val="24"/>
        </w:rPr>
        <w:t>责任。</w:t>
      </w:r>
    </w:p>
    <w:p w:rsidR="00D95265" w:rsidRDefault="008D3F1A">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7.3</w:t>
      </w:r>
      <w:r>
        <w:rPr>
          <w:rFonts w:ascii="宋体" w:eastAsia="宋体" w:hAnsi="宋体" w:cs="宋体"/>
          <w:color w:val="auto"/>
          <w:spacing w:val="4"/>
          <w:sz w:val="24"/>
          <w:szCs w:val="24"/>
        </w:rPr>
        <w:t>澄清或</w:t>
      </w:r>
      <w:r>
        <w:rPr>
          <w:rFonts w:ascii="宋体" w:eastAsia="宋体" w:hAnsi="宋体" w:cs="宋体"/>
          <w:color w:val="auto"/>
          <w:spacing w:val="3"/>
          <w:sz w:val="24"/>
          <w:szCs w:val="24"/>
        </w:rPr>
        <w:t>者</w:t>
      </w:r>
      <w:r>
        <w:rPr>
          <w:rFonts w:ascii="宋体" w:eastAsia="宋体" w:hAnsi="宋体" w:cs="宋体"/>
          <w:color w:val="auto"/>
          <w:spacing w:val="2"/>
          <w:sz w:val="24"/>
          <w:szCs w:val="24"/>
        </w:rPr>
        <w:t>修改的内容为竞争性磋商文件的组成部分，并对所有获取竞争性磋商文件的潜在供应商具有约束力。澄清或者修改的内容</w:t>
      </w:r>
      <w:r>
        <w:rPr>
          <w:rFonts w:ascii="宋体" w:eastAsia="宋体" w:hAnsi="宋体" w:cs="宋体"/>
          <w:color w:val="auto"/>
          <w:spacing w:val="1"/>
          <w:sz w:val="24"/>
          <w:szCs w:val="24"/>
        </w:rPr>
        <w:t>可能影响响应文件编</w:t>
      </w:r>
      <w:r>
        <w:rPr>
          <w:rFonts w:ascii="宋体" w:eastAsia="宋体" w:hAnsi="宋体" w:cs="宋体"/>
          <w:color w:val="auto"/>
          <w:spacing w:val="-4"/>
          <w:sz w:val="24"/>
          <w:szCs w:val="24"/>
        </w:rPr>
        <w:t>制的，将在提交首次响应文件截止之日</w:t>
      </w:r>
      <w:r>
        <w:rPr>
          <w:rFonts w:ascii="宋体" w:eastAsia="宋体" w:hAnsi="宋体"/>
          <w:color w:val="auto"/>
          <w:spacing w:val="-4"/>
          <w:sz w:val="24"/>
          <w:szCs w:val="24"/>
        </w:rPr>
        <w:t>3</w:t>
      </w:r>
      <w:r>
        <w:rPr>
          <w:rFonts w:ascii="宋体" w:eastAsia="宋体" w:hAnsi="宋体" w:cs="宋体"/>
          <w:color w:val="auto"/>
          <w:spacing w:val="-4"/>
          <w:sz w:val="24"/>
          <w:szCs w:val="24"/>
        </w:rPr>
        <w:t>个工作日前，以书面形式通知</w:t>
      </w:r>
      <w:r>
        <w:rPr>
          <w:rFonts w:ascii="宋体" w:eastAsia="宋体" w:hAnsi="宋体" w:cs="宋体"/>
          <w:color w:val="auto"/>
          <w:spacing w:val="-3"/>
          <w:sz w:val="24"/>
          <w:szCs w:val="24"/>
        </w:rPr>
        <w:t>所</w:t>
      </w:r>
      <w:r>
        <w:rPr>
          <w:rFonts w:ascii="宋体" w:eastAsia="宋体" w:hAnsi="宋体" w:cs="宋体"/>
          <w:color w:val="auto"/>
          <w:sz w:val="24"/>
          <w:szCs w:val="24"/>
        </w:rPr>
        <w:t>有</w:t>
      </w:r>
      <w:r>
        <w:rPr>
          <w:rFonts w:ascii="宋体" w:eastAsia="宋体" w:hAnsi="宋体" w:cs="宋体"/>
          <w:color w:val="auto"/>
          <w:spacing w:val="-2"/>
          <w:sz w:val="24"/>
          <w:szCs w:val="24"/>
        </w:rPr>
        <w:t>获取磋商文件的供应商；不足</w:t>
      </w:r>
      <w:r>
        <w:rPr>
          <w:rFonts w:ascii="宋体" w:eastAsia="宋体" w:hAnsi="宋体" w:cs="宋体"/>
          <w:color w:val="auto"/>
          <w:spacing w:val="-1"/>
          <w:sz w:val="24"/>
          <w:szCs w:val="24"/>
        </w:rPr>
        <w:t>上述时间的，将顺延提交响应文件截止时间。</w:t>
      </w: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8D3F1A">
      <w:pPr>
        <w:spacing w:line="360" w:lineRule="auto"/>
        <w:jc w:val="center"/>
        <w:rPr>
          <w:rFonts w:ascii="宋体" w:eastAsia="宋体" w:hAnsi="宋体" w:cs="宋体"/>
          <w:b/>
          <w:bCs/>
          <w:color w:val="auto"/>
          <w:sz w:val="28"/>
          <w:szCs w:val="28"/>
        </w:rPr>
      </w:pPr>
      <w:r>
        <w:rPr>
          <w:rFonts w:ascii="宋体" w:eastAsia="宋体" w:hAnsi="宋体" w:cs="宋体"/>
          <w:b/>
          <w:bCs/>
          <w:color w:val="auto"/>
          <w:spacing w:val="-1"/>
          <w:sz w:val="28"/>
          <w:szCs w:val="28"/>
          <w14:textOutline w14:w="1803" w14:cap="flat" w14:cmpd="sng" w14:algn="ctr">
            <w14:solidFill>
              <w14:srgbClr w14:val="000000"/>
            </w14:solidFill>
            <w14:prstDash w14:val="solid"/>
            <w14:miter w14:lim="0"/>
          </w14:textOutline>
        </w:rPr>
        <w:t>三</w:t>
      </w:r>
      <w:r>
        <w:rPr>
          <w:rFonts w:ascii="宋体" w:eastAsia="宋体" w:hAnsi="宋体" w:cs="宋体" w:hint="eastAsia"/>
          <w:b/>
          <w:bCs/>
          <w:color w:val="auto"/>
          <w:spacing w:val="-1"/>
          <w:sz w:val="28"/>
          <w:szCs w:val="28"/>
          <w14:textOutline w14:w="1803" w14:cap="flat" w14:cmpd="sng" w14:algn="ctr">
            <w14:solidFill>
              <w14:srgbClr w14:val="000000"/>
            </w14:solidFill>
            <w14:prstDash w14:val="solid"/>
            <w14:miter w14:lim="0"/>
          </w14:textOutline>
        </w:rPr>
        <w:t xml:space="preserve"> </w:t>
      </w:r>
      <w:r>
        <w:rPr>
          <w:rFonts w:ascii="宋体" w:eastAsia="宋体" w:hAnsi="宋体" w:cs="宋体"/>
          <w:b/>
          <w:bCs/>
          <w:color w:val="auto"/>
          <w:spacing w:val="-1"/>
          <w:sz w:val="28"/>
          <w:szCs w:val="28"/>
          <w14:textOutline w14:w="1803" w14:cap="flat" w14:cmpd="sng" w14:algn="ctr">
            <w14:solidFill>
              <w14:srgbClr w14:val="000000"/>
            </w14:solidFill>
            <w14:prstDash w14:val="solid"/>
            <w14:miter w14:lim="0"/>
          </w14:textOutline>
        </w:rPr>
        <w:t xml:space="preserve">  </w:t>
      </w:r>
      <w:r>
        <w:rPr>
          <w:rFonts w:ascii="宋体" w:eastAsia="宋体" w:hAnsi="宋体" w:cs="宋体"/>
          <w:b/>
          <w:bCs/>
          <w:color w:val="auto"/>
          <w:sz w:val="28"/>
          <w:szCs w:val="28"/>
          <w14:textOutline w14:w="1803" w14:cap="flat" w14:cmpd="sng" w14:algn="ctr">
            <w14:solidFill>
              <w14:srgbClr w14:val="000000"/>
            </w14:solidFill>
            <w14:prstDash w14:val="solid"/>
            <w14:miter w14:lim="0"/>
          </w14:textOutline>
        </w:rPr>
        <w:t>响应文件的编制</w:t>
      </w:r>
    </w:p>
    <w:p w:rsidR="00D95265" w:rsidRDefault="008D3F1A">
      <w:pPr>
        <w:spacing w:line="360" w:lineRule="auto"/>
        <w:ind w:firstLineChars="200" w:firstLine="484"/>
        <w:jc w:val="both"/>
        <w:rPr>
          <w:rFonts w:ascii="宋体" w:eastAsia="宋体" w:hAnsi="宋体" w:cs="宋体"/>
          <w:b/>
          <w:bCs/>
          <w:color w:val="auto"/>
          <w:sz w:val="24"/>
          <w:szCs w:val="24"/>
        </w:rPr>
      </w:pPr>
      <w:r>
        <w:rPr>
          <w:rFonts w:ascii="宋体" w:eastAsia="宋体" w:hAnsi="宋体"/>
          <w:b/>
          <w:bCs/>
          <w:color w:val="auto"/>
          <w:spacing w:val="1"/>
          <w:sz w:val="24"/>
          <w:szCs w:val="24"/>
        </w:rPr>
        <w:t>8</w:t>
      </w:r>
      <w:r>
        <w:rPr>
          <w:rFonts w:ascii="宋体" w:eastAsia="宋体" w:hAnsi="宋体" w:cs="宋体"/>
          <w:b/>
          <w:bCs/>
          <w:color w:val="auto"/>
          <w:spacing w:val="1"/>
          <w:sz w:val="24"/>
          <w:szCs w:val="24"/>
        </w:rPr>
        <w:t>响应</w:t>
      </w:r>
      <w:r>
        <w:rPr>
          <w:rFonts w:ascii="宋体" w:eastAsia="宋体" w:hAnsi="宋体" w:cs="宋体"/>
          <w:b/>
          <w:bCs/>
          <w:color w:val="auto"/>
          <w:sz w:val="24"/>
          <w:szCs w:val="24"/>
        </w:rPr>
        <w:t>范围、竞争性磋商文件中计量单位的使用及磋商语言</w:t>
      </w:r>
    </w:p>
    <w:p w:rsidR="00D95265" w:rsidRDefault="008D3F1A">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8.1</w:t>
      </w:r>
      <w:r>
        <w:rPr>
          <w:rFonts w:ascii="宋体" w:eastAsia="宋体" w:hAnsi="宋体" w:cs="宋体"/>
          <w:color w:val="auto"/>
          <w:spacing w:val="4"/>
          <w:sz w:val="24"/>
          <w:szCs w:val="24"/>
        </w:rPr>
        <w:t>本项目如划</w:t>
      </w:r>
      <w:r>
        <w:rPr>
          <w:rFonts w:ascii="宋体" w:eastAsia="宋体" w:hAnsi="宋体" w:cs="宋体"/>
          <w:color w:val="auto"/>
          <w:spacing w:val="3"/>
          <w:sz w:val="24"/>
          <w:szCs w:val="24"/>
        </w:rPr>
        <w:t>分</w:t>
      </w:r>
      <w:r>
        <w:rPr>
          <w:rFonts w:ascii="宋体" w:eastAsia="宋体" w:hAnsi="宋体" w:cs="宋体"/>
          <w:color w:val="auto"/>
          <w:spacing w:val="2"/>
          <w:sz w:val="24"/>
          <w:szCs w:val="24"/>
        </w:rPr>
        <w:t>采购包，供应商可以对本项目的其中一个采购包进行响应，也可同时对多个采购包进行响应。供应商应当对所参与采购包对应第四</w:t>
      </w:r>
      <w:r>
        <w:rPr>
          <w:rFonts w:ascii="宋体" w:eastAsia="宋体" w:hAnsi="宋体" w:cs="宋体"/>
          <w:color w:val="auto"/>
          <w:spacing w:val="1"/>
          <w:sz w:val="24"/>
          <w:szCs w:val="24"/>
        </w:rPr>
        <w:t>章</w:t>
      </w:r>
      <w:r>
        <w:rPr>
          <w:rFonts w:ascii="宋体" w:eastAsia="宋体" w:hAnsi="宋体" w:cs="宋体"/>
          <w:color w:val="auto"/>
          <w:sz w:val="24"/>
          <w:szCs w:val="24"/>
        </w:rPr>
        <w:t>《采</w:t>
      </w:r>
      <w:r>
        <w:rPr>
          <w:rFonts w:ascii="宋体" w:eastAsia="宋体" w:hAnsi="宋体" w:cs="宋体"/>
          <w:color w:val="auto"/>
          <w:spacing w:val="2"/>
          <w:sz w:val="24"/>
          <w:szCs w:val="24"/>
        </w:rPr>
        <w:t>购需求》所列的全部内容进行响应，不得将一个采购包中的内容拆分响</w:t>
      </w:r>
      <w:r>
        <w:rPr>
          <w:rFonts w:ascii="宋体" w:eastAsia="宋体" w:hAnsi="宋体" w:cs="宋体"/>
          <w:color w:val="auto"/>
          <w:sz w:val="24"/>
          <w:szCs w:val="24"/>
        </w:rPr>
        <w:t>应，</w:t>
      </w:r>
      <w:r>
        <w:rPr>
          <w:rFonts w:ascii="宋体" w:eastAsia="宋体" w:hAnsi="宋体" w:cs="宋体"/>
          <w:color w:val="auto"/>
          <w:spacing w:val="-1"/>
          <w:sz w:val="24"/>
          <w:szCs w:val="24"/>
        </w:rPr>
        <w:t>否则其对该采</w:t>
      </w:r>
      <w:r>
        <w:rPr>
          <w:rFonts w:ascii="宋体" w:eastAsia="宋体" w:hAnsi="宋体" w:cs="宋体"/>
          <w:color w:val="auto"/>
          <w:sz w:val="24"/>
          <w:szCs w:val="24"/>
        </w:rPr>
        <w:t>购包的响应将被认定为</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无效响应</w:t>
      </w:r>
      <w:r>
        <w:rPr>
          <w:rFonts w:ascii="宋体" w:eastAsia="宋体" w:hAnsi="宋体" w:cs="宋体"/>
          <w:color w:val="auto"/>
          <w:sz w:val="24"/>
          <w:szCs w:val="24"/>
        </w:rPr>
        <w:t>。</w:t>
      </w:r>
    </w:p>
    <w:p w:rsidR="00D95265" w:rsidRDefault="008D3F1A">
      <w:pPr>
        <w:widowControl w:val="0"/>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8.2</w:t>
      </w:r>
      <w:r>
        <w:rPr>
          <w:rFonts w:ascii="宋体" w:eastAsia="宋体" w:hAnsi="宋体" w:cs="宋体"/>
          <w:color w:val="auto"/>
          <w:spacing w:val="4"/>
          <w:sz w:val="24"/>
          <w:szCs w:val="24"/>
        </w:rPr>
        <w:t>除竞争性磋</w:t>
      </w:r>
      <w:r>
        <w:rPr>
          <w:rFonts w:ascii="宋体" w:eastAsia="宋体" w:hAnsi="宋体" w:cs="宋体"/>
          <w:color w:val="auto"/>
          <w:spacing w:val="3"/>
          <w:sz w:val="24"/>
          <w:szCs w:val="24"/>
        </w:rPr>
        <w:t>商</w:t>
      </w:r>
      <w:r>
        <w:rPr>
          <w:rFonts w:ascii="宋体" w:eastAsia="宋体" w:hAnsi="宋体" w:cs="宋体"/>
          <w:color w:val="auto"/>
          <w:spacing w:val="2"/>
          <w:sz w:val="24"/>
          <w:szCs w:val="24"/>
        </w:rPr>
        <w:t>文件有特殊要求外，本项目磋商所使用的计量单位，应采用中</w:t>
      </w:r>
      <w:r>
        <w:rPr>
          <w:rFonts w:ascii="宋体" w:eastAsia="宋体" w:hAnsi="宋体" w:cs="宋体"/>
          <w:color w:val="auto"/>
          <w:spacing w:val="-5"/>
          <w:sz w:val="24"/>
          <w:szCs w:val="24"/>
        </w:rPr>
        <w:t>华</w:t>
      </w:r>
      <w:r>
        <w:rPr>
          <w:rFonts w:ascii="宋体" w:eastAsia="宋体" w:hAnsi="宋体" w:cs="宋体"/>
          <w:color w:val="auto"/>
          <w:spacing w:val="-3"/>
          <w:sz w:val="24"/>
          <w:szCs w:val="24"/>
        </w:rPr>
        <w:t>人民</w:t>
      </w:r>
      <w:r>
        <w:rPr>
          <w:rFonts w:ascii="宋体" w:eastAsia="宋体" w:hAnsi="宋体" w:cs="宋体"/>
          <w:color w:val="auto"/>
          <w:spacing w:val="-3"/>
          <w:sz w:val="24"/>
          <w:szCs w:val="24"/>
        </w:rPr>
        <w:lastRenderedPageBreak/>
        <w:t>共和国法定计量单位。</w:t>
      </w:r>
    </w:p>
    <w:p w:rsidR="00D95265" w:rsidRDefault="008D3F1A">
      <w:pPr>
        <w:widowControl w:val="0"/>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8.3</w:t>
      </w:r>
      <w:r>
        <w:rPr>
          <w:rFonts w:ascii="宋体" w:eastAsia="宋体" w:hAnsi="宋体" w:cs="宋体"/>
          <w:color w:val="auto"/>
          <w:spacing w:val="4"/>
          <w:sz w:val="24"/>
          <w:szCs w:val="24"/>
        </w:rPr>
        <w:t>除专用术语</w:t>
      </w:r>
      <w:r>
        <w:rPr>
          <w:rFonts w:ascii="宋体" w:eastAsia="宋体" w:hAnsi="宋体" w:cs="宋体"/>
          <w:color w:val="auto"/>
          <w:spacing w:val="3"/>
          <w:sz w:val="24"/>
          <w:szCs w:val="24"/>
        </w:rPr>
        <w:t>外</w:t>
      </w:r>
      <w:r>
        <w:rPr>
          <w:rFonts w:ascii="宋体" w:eastAsia="宋体" w:hAnsi="宋体" w:cs="宋体"/>
          <w:color w:val="auto"/>
          <w:spacing w:val="2"/>
          <w:sz w:val="24"/>
          <w:szCs w:val="24"/>
        </w:rPr>
        <w:t>，响应文件及来往函电均应使用中文书写。必要时专用术语应附有中文解释。供应商提</w:t>
      </w:r>
      <w:r>
        <w:rPr>
          <w:rFonts w:ascii="宋体" w:eastAsia="宋体" w:hAnsi="宋体" w:cs="宋体"/>
          <w:color w:val="auto"/>
          <w:spacing w:val="1"/>
          <w:sz w:val="24"/>
          <w:szCs w:val="24"/>
        </w:rPr>
        <w:t>交的支持资料和已印制的文献可以用外文，但相应</w:t>
      </w:r>
      <w:r>
        <w:rPr>
          <w:rFonts w:ascii="宋体" w:eastAsia="宋体" w:hAnsi="宋体" w:cs="宋体"/>
          <w:color w:val="auto"/>
          <w:spacing w:val="2"/>
          <w:sz w:val="24"/>
          <w:szCs w:val="24"/>
        </w:rPr>
        <w:t>内容应附有中文翻译本，在解释响应文件时以中文翻译本为准。未附中</w:t>
      </w:r>
      <w:r>
        <w:rPr>
          <w:rFonts w:ascii="宋体" w:eastAsia="宋体" w:hAnsi="宋体" w:cs="宋体"/>
          <w:color w:val="auto"/>
          <w:spacing w:val="1"/>
          <w:sz w:val="24"/>
          <w:szCs w:val="24"/>
        </w:rPr>
        <w:t>文</w:t>
      </w:r>
      <w:r>
        <w:rPr>
          <w:rFonts w:ascii="宋体" w:eastAsia="宋体" w:hAnsi="宋体" w:cs="宋体"/>
          <w:color w:val="auto"/>
          <w:sz w:val="24"/>
          <w:szCs w:val="24"/>
        </w:rPr>
        <w:t>翻</w:t>
      </w:r>
      <w:r>
        <w:rPr>
          <w:rFonts w:ascii="宋体" w:eastAsia="宋体" w:hAnsi="宋体" w:cs="宋体"/>
          <w:color w:val="auto"/>
          <w:spacing w:val="2"/>
          <w:sz w:val="24"/>
          <w:szCs w:val="24"/>
        </w:rPr>
        <w:t>译本或翻译本中文内容明显与外文内容不一致的，其不利后果由供应商</w:t>
      </w:r>
      <w:r>
        <w:rPr>
          <w:rFonts w:ascii="宋体" w:eastAsia="宋体" w:hAnsi="宋体" w:cs="宋体"/>
          <w:color w:val="auto"/>
          <w:spacing w:val="1"/>
          <w:sz w:val="24"/>
          <w:szCs w:val="24"/>
        </w:rPr>
        <w:t>自</w:t>
      </w:r>
      <w:r>
        <w:rPr>
          <w:rFonts w:ascii="宋体" w:eastAsia="宋体" w:hAnsi="宋体" w:cs="宋体"/>
          <w:color w:val="auto"/>
          <w:sz w:val="24"/>
          <w:szCs w:val="24"/>
        </w:rPr>
        <w:t>行</w:t>
      </w:r>
      <w:r>
        <w:rPr>
          <w:rFonts w:ascii="宋体" w:eastAsia="宋体" w:hAnsi="宋体" w:cs="宋体"/>
          <w:color w:val="auto"/>
          <w:spacing w:val="-11"/>
          <w:sz w:val="24"/>
          <w:szCs w:val="24"/>
        </w:rPr>
        <w:t>承</w:t>
      </w:r>
      <w:r>
        <w:rPr>
          <w:rFonts w:ascii="宋体" w:eastAsia="宋体" w:hAnsi="宋体" w:cs="宋体"/>
          <w:color w:val="auto"/>
          <w:spacing w:val="-9"/>
          <w:sz w:val="24"/>
          <w:szCs w:val="24"/>
        </w:rPr>
        <w:t>担。</w:t>
      </w:r>
    </w:p>
    <w:p w:rsidR="00D95265" w:rsidRDefault="008D3F1A">
      <w:pPr>
        <w:spacing w:line="360" w:lineRule="auto"/>
        <w:ind w:firstLineChars="200" w:firstLine="484"/>
        <w:jc w:val="both"/>
        <w:rPr>
          <w:rFonts w:ascii="宋体" w:eastAsia="宋体" w:hAnsi="宋体" w:cs="宋体"/>
          <w:b/>
          <w:bCs/>
          <w:color w:val="auto"/>
          <w:sz w:val="24"/>
          <w:szCs w:val="24"/>
        </w:rPr>
      </w:pPr>
      <w:r>
        <w:rPr>
          <w:rFonts w:ascii="宋体" w:eastAsia="宋体" w:hAnsi="宋体"/>
          <w:b/>
          <w:bCs/>
          <w:color w:val="auto"/>
          <w:spacing w:val="1"/>
          <w:sz w:val="24"/>
          <w:szCs w:val="24"/>
        </w:rPr>
        <w:t>9</w:t>
      </w:r>
      <w:r>
        <w:rPr>
          <w:rFonts w:ascii="宋体" w:eastAsia="宋体" w:hAnsi="宋体" w:cs="宋体"/>
          <w:b/>
          <w:bCs/>
          <w:color w:val="auto"/>
          <w:spacing w:val="1"/>
          <w:sz w:val="24"/>
          <w:szCs w:val="24"/>
        </w:rPr>
        <w:t>响应文件构成</w:t>
      </w:r>
    </w:p>
    <w:p w:rsidR="00D95265" w:rsidRDefault="008D3F1A">
      <w:pPr>
        <w:spacing w:line="360" w:lineRule="auto"/>
        <w:ind w:firstLineChars="200" w:firstLine="486"/>
        <w:jc w:val="both"/>
        <w:rPr>
          <w:rFonts w:ascii="宋体" w:eastAsia="宋体" w:hAnsi="宋体" w:cs="宋体"/>
          <w:color w:val="auto"/>
          <w:sz w:val="24"/>
          <w:szCs w:val="24"/>
        </w:rPr>
      </w:pPr>
      <w:r>
        <w:rPr>
          <w:rFonts w:ascii="宋体" w:eastAsia="宋体" w:hAnsi="宋体"/>
          <w:color w:val="auto"/>
          <w:spacing w:val="3"/>
          <w:sz w:val="24"/>
          <w:szCs w:val="24"/>
        </w:rPr>
        <w:t>9.1</w:t>
      </w:r>
      <w:r>
        <w:rPr>
          <w:rFonts w:ascii="宋体" w:eastAsia="宋体" w:hAnsi="宋体" w:cs="宋体"/>
          <w:color w:val="auto"/>
          <w:spacing w:val="3"/>
          <w:sz w:val="24"/>
          <w:szCs w:val="24"/>
        </w:rPr>
        <w:t>供应商应当按照竞争性磋商文件的要求编制响应文件，并对其提交的</w:t>
      </w:r>
      <w:r>
        <w:rPr>
          <w:rFonts w:ascii="宋体" w:eastAsia="宋体" w:hAnsi="宋体" w:cs="宋体"/>
          <w:color w:val="auto"/>
          <w:spacing w:val="1"/>
          <w:sz w:val="24"/>
          <w:szCs w:val="24"/>
        </w:rPr>
        <w:t>响</w:t>
      </w:r>
      <w:r>
        <w:rPr>
          <w:rFonts w:ascii="宋体" w:eastAsia="宋体" w:hAnsi="宋体" w:cs="宋体"/>
          <w:color w:val="auto"/>
          <w:sz w:val="24"/>
          <w:szCs w:val="24"/>
        </w:rPr>
        <w:t>应文</w:t>
      </w:r>
      <w:r>
        <w:rPr>
          <w:rFonts w:ascii="宋体" w:eastAsia="宋体" w:hAnsi="宋体" w:cs="宋体"/>
          <w:color w:val="auto"/>
          <w:spacing w:val="-10"/>
          <w:sz w:val="24"/>
          <w:szCs w:val="24"/>
        </w:rPr>
        <w:t>件的真</w:t>
      </w:r>
      <w:r>
        <w:rPr>
          <w:rFonts w:ascii="宋体" w:eastAsia="宋体" w:hAnsi="宋体" w:cs="宋体"/>
          <w:color w:val="auto"/>
          <w:spacing w:val="-9"/>
          <w:sz w:val="24"/>
          <w:szCs w:val="24"/>
        </w:rPr>
        <w:t>实</w:t>
      </w:r>
      <w:r>
        <w:rPr>
          <w:rFonts w:ascii="宋体" w:eastAsia="宋体" w:hAnsi="宋体" w:cs="宋体"/>
          <w:color w:val="auto"/>
          <w:spacing w:val="-5"/>
          <w:sz w:val="24"/>
          <w:szCs w:val="24"/>
        </w:rPr>
        <w:t>性、合法性承担法律责任。响应文件的部分格式要求，见第六章《响</w:t>
      </w:r>
      <w:r>
        <w:rPr>
          <w:rFonts w:ascii="宋体" w:eastAsia="宋体" w:hAnsi="宋体" w:cs="宋体"/>
          <w:color w:val="auto"/>
          <w:spacing w:val="-20"/>
          <w:sz w:val="24"/>
          <w:szCs w:val="24"/>
        </w:rPr>
        <w:t>应文件格式》</w:t>
      </w:r>
    </w:p>
    <w:p w:rsidR="00D95265" w:rsidRDefault="008D3F1A">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9.2</w:t>
      </w:r>
      <w:r>
        <w:rPr>
          <w:rFonts w:ascii="宋体" w:eastAsia="宋体" w:hAnsi="宋体" w:cs="宋体"/>
          <w:color w:val="auto"/>
          <w:spacing w:val="4"/>
          <w:sz w:val="24"/>
          <w:szCs w:val="24"/>
        </w:rPr>
        <w:t>对于竞争性磋商文件中标记了</w:t>
      </w:r>
      <w:r>
        <w:rPr>
          <w:rFonts w:ascii="宋体" w:eastAsia="宋体" w:hAnsi="宋体"/>
          <w:color w:val="auto"/>
          <w:spacing w:val="4"/>
          <w:sz w:val="24"/>
          <w:szCs w:val="24"/>
        </w:rPr>
        <w:t>“</w:t>
      </w:r>
      <w:r>
        <w:rPr>
          <w:rFonts w:ascii="宋体" w:eastAsia="宋体" w:hAnsi="宋体" w:cs="宋体"/>
          <w:color w:val="auto"/>
          <w:spacing w:val="4"/>
          <w:sz w:val="24"/>
          <w:szCs w:val="24"/>
        </w:rPr>
        <w:t>实质性格式</w:t>
      </w:r>
      <w:r>
        <w:rPr>
          <w:rFonts w:ascii="宋体" w:eastAsia="宋体" w:hAnsi="宋体"/>
          <w:color w:val="auto"/>
          <w:spacing w:val="4"/>
          <w:sz w:val="24"/>
          <w:szCs w:val="24"/>
        </w:rPr>
        <w:t>”</w:t>
      </w:r>
      <w:r>
        <w:rPr>
          <w:rFonts w:ascii="宋体" w:eastAsia="宋体" w:hAnsi="宋体" w:cs="宋体"/>
          <w:color w:val="auto"/>
          <w:spacing w:val="4"/>
          <w:sz w:val="24"/>
          <w:szCs w:val="24"/>
        </w:rPr>
        <w:t>文件的，供应商不得改变格式中</w:t>
      </w:r>
      <w:r>
        <w:rPr>
          <w:rFonts w:ascii="宋体" w:eastAsia="宋体" w:hAnsi="宋体" w:cs="宋体"/>
          <w:color w:val="auto"/>
          <w:spacing w:val="2"/>
          <w:sz w:val="24"/>
          <w:szCs w:val="24"/>
        </w:rPr>
        <w:t>给定的文字所表达的含义，不得删减格式中的实质性内容，不得自行添加</w:t>
      </w:r>
      <w:r>
        <w:rPr>
          <w:rFonts w:ascii="宋体" w:eastAsia="宋体" w:hAnsi="宋体" w:cs="宋体"/>
          <w:color w:val="auto"/>
          <w:sz w:val="24"/>
          <w:szCs w:val="24"/>
        </w:rPr>
        <w:t>与</w:t>
      </w:r>
      <w:r>
        <w:rPr>
          <w:rFonts w:ascii="宋体" w:eastAsia="宋体" w:hAnsi="宋体" w:cs="宋体"/>
          <w:color w:val="auto"/>
          <w:spacing w:val="2"/>
          <w:sz w:val="24"/>
          <w:szCs w:val="24"/>
        </w:rPr>
        <w:t>格式中给定的文字内容相矛盾的内容，不得对应当填写的空格不填写或不</w:t>
      </w:r>
      <w:r>
        <w:rPr>
          <w:rFonts w:ascii="宋体" w:eastAsia="宋体" w:hAnsi="宋体" w:cs="宋体"/>
          <w:color w:val="auto"/>
          <w:spacing w:val="1"/>
          <w:sz w:val="24"/>
          <w:szCs w:val="24"/>
        </w:rPr>
        <w:t>实质性响应，</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否则响应无效</w:t>
      </w:r>
      <w:r>
        <w:rPr>
          <w:rFonts w:ascii="宋体" w:eastAsia="宋体" w:hAnsi="宋体" w:cs="宋体"/>
          <w:color w:val="auto"/>
          <w:spacing w:val="1"/>
          <w:sz w:val="24"/>
          <w:szCs w:val="24"/>
        </w:rPr>
        <w:t>。未标记</w:t>
      </w:r>
      <w:r>
        <w:rPr>
          <w:rFonts w:ascii="宋体" w:eastAsia="宋体" w:hAnsi="宋体"/>
          <w:color w:val="auto"/>
          <w:spacing w:val="1"/>
          <w:sz w:val="24"/>
          <w:szCs w:val="24"/>
        </w:rPr>
        <w:t>“</w:t>
      </w:r>
      <w:r>
        <w:rPr>
          <w:rFonts w:ascii="宋体" w:eastAsia="宋体" w:hAnsi="宋体" w:cs="宋体"/>
          <w:color w:val="auto"/>
          <w:spacing w:val="1"/>
          <w:sz w:val="24"/>
          <w:szCs w:val="24"/>
        </w:rPr>
        <w:t>实质性格式</w:t>
      </w:r>
      <w:r>
        <w:rPr>
          <w:rFonts w:ascii="宋体" w:eastAsia="宋体" w:hAnsi="宋体"/>
          <w:color w:val="auto"/>
          <w:spacing w:val="1"/>
          <w:sz w:val="24"/>
          <w:szCs w:val="24"/>
        </w:rPr>
        <w:t>”</w:t>
      </w:r>
      <w:r>
        <w:rPr>
          <w:rFonts w:ascii="宋体" w:eastAsia="宋体" w:hAnsi="宋体" w:cs="宋体"/>
          <w:color w:val="auto"/>
          <w:spacing w:val="1"/>
          <w:sz w:val="24"/>
          <w:szCs w:val="24"/>
        </w:rPr>
        <w:t>的文件和竞争性磋商</w:t>
      </w:r>
      <w:r>
        <w:rPr>
          <w:rFonts w:ascii="宋体" w:eastAsia="宋体" w:hAnsi="宋体" w:cs="宋体"/>
          <w:color w:val="auto"/>
          <w:sz w:val="24"/>
          <w:szCs w:val="24"/>
        </w:rPr>
        <w:t>文件未</w:t>
      </w:r>
      <w:r>
        <w:rPr>
          <w:rFonts w:ascii="宋体" w:eastAsia="宋体" w:hAnsi="宋体" w:cs="宋体"/>
          <w:color w:val="auto"/>
          <w:spacing w:val="-4"/>
          <w:sz w:val="24"/>
          <w:szCs w:val="24"/>
        </w:rPr>
        <w:t>提供</w:t>
      </w:r>
      <w:r>
        <w:rPr>
          <w:rFonts w:ascii="宋体" w:eastAsia="宋体" w:hAnsi="宋体" w:cs="宋体"/>
          <w:color w:val="auto"/>
          <w:spacing w:val="-3"/>
          <w:sz w:val="24"/>
          <w:szCs w:val="24"/>
        </w:rPr>
        <w:t>格</w:t>
      </w:r>
      <w:r>
        <w:rPr>
          <w:rFonts w:ascii="宋体" w:eastAsia="宋体" w:hAnsi="宋体" w:cs="宋体"/>
          <w:color w:val="auto"/>
          <w:spacing w:val="-2"/>
          <w:sz w:val="24"/>
          <w:szCs w:val="24"/>
        </w:rPr>
        <w:t>式的内容，可由供应商自行编写。</w:t>
      </w:r>
    </w:p>
    <w:p w:rsidR="00D95265" w:rsidRDefault="008D3F1A">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9.3</w:t>
      </w:r>
      <w:r>
        <w:rPr>
          <w:rFonts w:ascii="宋体" w:eastAsia="宋体" w:hAnsi="宋体" w:cs="宋体"/>
          <w:color w:val="auto"/>
          <w:spacing w:val="1"/>
          <w:sz w:val="24"/>
          <w:szCs w:val="24"/>
        </w:rPr>
        <w:t>第三章《评审方法和评审标准</w:t>
      </w:r>
      <w:r>
        <w:rPr>
          <w:rFonts w:ascii="宋体" w:eastAsia="宋体" w:hAnsi="宋体" w:cs="宋体"/>
          <w:color w:val="auto"/>
          <w:sz w:val="24"/>
          <w:szCs w:val="24"/>
        </w:rPr>
        <w:t>》中涉及的证明文件。</w:t>
      </w:r>
    </w:p>
    <w:p w:rsidR="00D95265" w:rsidRDefault="008D3F1A">
      <w:pPr>
        <w:spacing w:line="360" w:lineRule="auto"/>
        <w:ind w:firstLineChars="200" w:firstLine="474"/>
        <w:jc w:val="both"/>
        <w:rPr>
          <w:rFonts w:ascii="宋体" w:eastAsia="宋体" w:hAnsi="宋体" w:cs="宋体"/>
          <w:color w:val="auto"/>
          <w:sz w:val="24"/>
          <w:szCs w:val="24"/>
        </w:rPr>
      </w:pPr>
      <w:r>
        <w:rPr>
          <w:rFonts w:ascii="宋体" w:eastAsia="宋体" w:hAnsi="宋体"/>
          <w:color w:val="auto"/>
          <w:spacing w:val="-3"/>
          <w:sz w:val="24"/>
          <w:szCs w:val="24"/>
        </w:rPr>
        <w:t>9.4</w:t>
      </w:r>
      <w:r>
        <w:rPr>
          <w:rFonts w:ascii="宋体" w:eastAsia="宋体" w:hAnsi="宋体" w:cs="宋体"/>
          <w:color w:val="auto"/>
          <w:spacing w:val="-3"/>
          <w:sz w:val="24"/>
          <w:szCs w:val="24"/>
        </w:rPr>
        <w:t>对照第四章《采购需求》，说明所提供货物和服务已对第四章《采购需求》</w:t>
      </w:r>
      <w:r>
        <w:rPr>
          <w:rFonts w:ascii="宋体" w:eastAsia="宋体" w:hAnsi="宋体" w:cs="宋体"/>
          <w:color w:val="auto"/>
          <w:sz w:val="24"/>
          <w:szCs w:val="24"/>
        </w:rPr>
        <w:t>做</w:t>
      </w:r>
      <w:r>
        <w:rPr>
          <w:rFonts w:ascii="宋体" w:eastAsia="宋体" w:hAnsi="宋体" w:cs="宋体"/>
          <w:color w:val="auto"/>
          <w:spacing w:val="2"/>
          <w:sz w:val="24"/>
          <w:szCs w:val="24"/>
        </w:rPr>
        <w:t>出了响应，或申明与第四</w:t>
      </w:r>
      <w:r>
        <w:rPr>
          <w:rFonts w:ascii="宋体" w:eastAsia="宋体" w:hAnsi="宋体" w:cs="宋体"/>
          <w:color w:val="auto"/>
          <w:spacing w:val="1"/>
          <w:sz w:val="24"/>
          <w:szCs w:val="24"/>
        </w:rPr>
        <w:t>章《采购需求》的偏差和例外。如第四章《采购需</w:t>
      </w:r>
      <w:r>
        <w:rPr>
          <w:rFonts w:ascii="宋体" w:eastAsia="宋体" w:hAnsi="宋体" w:cs="宋体"/>
          <w:color w:val="auto"/>
          <w:spacing w:val="-1"/>
          <w:sz w:val="24"/>
          <w:szCs w:val="24"/>
        </w:rPr>
        <w:t>求》中要求提供证明文件</w:t>
      </w:r>
      <w:r>
        <w:rPr>
          <w:rFonts w:ascii="宋体" w:eastAsia="宋体" w:hAnsi="宋体" w:cs="宋体"/>
          <w:color w:val="auto"/>
          <w:sz w:val="24"/>
          <w:szCs w:val="24"/>
        </w:rPr>
        <w:t>的，供应商应当按具体要求提供证明文件。</w:t>
      </w:r>
    </w:p>
    <w:p w:rsidR="00D95265" w:rsidRDefault="008D3F1A">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9.5</w:t>
      </w:r>
      <w:r>
        <w:rPr>
          <w:rFonts w:ascii="宋体" w:eastAsia="宋体" w:hAnsi="宋体" w:cs="宋体"/>
          <w:color w:val="auto"/>
          <w:sz w:val="24"/>
          <w:szCs w:val="24"/>
        </w:rPr>
        <w:t>供应商认为应附的其他材料。</w:t>
      </w:r>
    </w:p>
    <w:p w:rsidR="00D95265" w:rsidRDefault="008D3F1A">
      <w:pPr>
        <w:spacing w:line="360" w:lineRule="auto"/>
        <w:ind w:firstLineChars="200" w:firstLine="480"/>
        <w:jc w:val="both"/>
        <w:rPr>
          <w:rFonts w:ascii="宋体" w:eastAsia="宋体" w:hAnsi="宋体" w:cs="宋体"/>
          <w:b/>
          <w:bCs/>
          <w:color w:val="auto"/>
          <w:sz w:val="24"/>
          <w:szCs w:val="24"/>
        </w:rPr>
      </w:pPr>
      <w:r>
        <w:rPr>
          <w:rFonts w:ascii="宋体" w:eastAsia="宋体" w:hAnsi="宋体"/>
          <w:b/>
          <w:bCs/>
          <w:color w:val="auto"/>
          <w:spacing w:val="-1"/>
          <w:sz w:val="24"/>
          <w:szCs w:val="24"/>
        </w:rPr>
        <w:t>10</w:t>
      </w:r>
      <w:r>
        <w:rPr>
          <w:rFonts w:ascii="宋体" w:eastAsia="宋体" w:hAnsi="宋体" w:cs="宋体"/>
          <w:b/>
          <w:bCs/>
          <w:color w:val="auto"/>
          <w:sz w:val="24"/>
          <w:szCs w:val="24"/>
        </w:rPr>
        <w:t>报价</w:t>
      </w:r>
    </w:p>
    <w:p w:rsidR="00D95265" w:rsidRDefault="008D3F1A">
      <w:pPr>
        <w:spacing w:line="360" w:lineRule="auto"/>
        <w:ind w:firstLineChars="200" w:firstLine="474"/>
        <w:jc w:val="both"/>
        <w:rPr>
          <w:rFonts w:ascii="宋体" w:eastAsia="宋体" w:hAnsi="宋体"/>
          <w:color w:val="auto"/>
          <w:spacing w:val="-3"/>
          <w:sz w:val="24"/>
          <w:szCs w:val="24"/>
        </w:rPr>
      </w:pPr>
      <w:r>
        <w:rPr>
          <w:rFonts w:ascii="宋体" w:eastAsia="宋体" w:hAnsi="宋体"/>
          <w:color w:val="auto"/>
          <w:spacing w:val="-3"/>
          <w:sz w:val="24"/>
          <w:szCs w:val="24"/>
        </w:rPr>
        <w:t>10.1所有响应均以人民币报价。</w:t>
      </w:r>
    </w:p>
    <w:p w:rsidR="00D95265" w:rsidRDefault="008D3F1A">
      <w:pPr>
        <w:spacing w:line="360" w:lineRule="auto"/>
        <w:ind w:firstLineChars="200" w:firstLine="474"/>
        <w:jc w:val="both"/>
        <w:rPr>
          <w:rFonts w:ascii="宋体" w:eastAsia="宋体" w:hAnsi="宋体" w:cs="宋体"/>
          <w:color w:val="auto"/>
          <w:spacing w:val="-1"/>
          <w:sz w:val="24"/>
          <w:szCs w:val="24"/>
        </w:rPr>
      </w:pPr>
      <w:r>
        <w:rPr>
          <w:rFonts w:ascii="宋体" w:eastAsia="宋体" w:hAnsi="宋体"/>
          <w:color w:val="auto"/>
          <w:spacing w:val="-3"/>
          <w:sz w:val="24"/>
          <w:szCs w:val="24"/>
        </w:rPr>
        <w:t>10.2</w:t>
      </w:r>
      <w:r>
        <w:rPr>
          <w:rFonts w:ascii="宋体" w:eastAsia="宋体" w:hAnsi="宋体" w:cs="宋体"/>
          <w:color w:val="auto"/>
          <w:spacing w:val="-3"/>
          <w:sz w:val="24"/>
          <w:szCs w:val="24"/>
        </w:rPr>
        <w:t>供应商的报价应包括为完成本项目所发生的一切费用和税费，采购人</w:t>
      </w:r>
      <w:r>
        <w:rPr>
          <w:rFonts w:ascii="宋体" w:eastAsia="宋体" w:hAnsi="宋体" w:cs="宋体"/>
          <w:color w:val="auto"/>
          <w:sz w:val="24"/>
          <w:szCs w:val="24"/>
        </w:rPr>
        <w:t>将不</w:t>
      </w:r>
      <w:r>
        <w:rPr>
          <w:rFonts w:ascii="宋体" w:eastAsia="宋体" w:hAnsi="宋体" w:cs="宋体"/>
          <w:color w:val="auto"/>
          <w:spacing w:val="-14"/>
          <w:sz w:val="24"/>
          <w:szCs w:val="24"/>
        </w:rPr>
        <w:t>再</w:t>
      </w:r>
      <w:r>
        <w:rPr>
          <w:rFonts w:ascii="宋体" w:eastAsia="宋体" w:hAnsi="宋体" w:cs="宋体"/>
          <w:color w:val="auto"/>
          <w:spacing w:val="-10"/>
          <w:sz w:val="24"/>
          <w:szCs w:val="24"/>
        </w:rPr>
        <w:t>支付报价以外的任何费用。供应商的报价应包括但不限于下列内容，《供</w:t>
      </w:r>
      <w:r>
        <w:rPr>
          <w:rFonts w:ascii="宋体" w:eastAsia="宋体" w:hAnsi="宋体" w:cs="宋体"/>
          <w:color w:val="auto"/>
          <w:spacing w:val="-2"/>
          <w:sz w:val="24"/>
          <w:szCs w:val="24"/>
        </w:rPr>
        <w:t>应商须知资料表》中有特殊规定的，从其规定</w:t>
      </w:r>
      <w:r>
        <w:rPr>
          <w:rFonts w:ascii="宋体" w:eastAsia="宋体" w:hAnsi="宋体" w:cs="宋体"/>
          <w:color w:val="auto"/>
          <w:spacing w:val="-1"/>
          <w:sz w:val="24"/>
          <w:szCs w:val="24"/>
        </w:rPr>
        <w:t>。</w:t>
      </w:r>
    </w:p>
    <w:p w:rsidR="00D95265" w:rsidRDefault="008D3F1A">
      <w:pPr>
        <w:widowControl w:val="0"/>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t>10.2.1</w:t>
      </w:r>
      <w:r>
        <w:rPr>
          <w:rFonts w:ascii="宋体" w:eastAsia="宋体" w:hAnsi="宋体" w:cs="宋体"/>
          <w:color w:val="auto"/>
          <w:spacing w:val="2"/>
          <w:sz w:val="24"/>
          <w:szCs w:val="24"/>
        </w:rPr>
        <w:t>响应货物及标准附件、备品备</w:t>
      </w:r>
      <w:r>
        <w:rPr>
          <w:rFonts w:ascii="宋体" w:eastAsia="宋体" w:hAnsi="宋体" w:cs="宋体"/>
          <w:color w:val="auto"/>
          <w:spacing w:val="1"/>
          <w:sz w:val="24"/>
          <w:szCs w:val="24"/>
        </w:rPr>
        <w:t>件、专用工具等的出厂价(包括已在中</w:t>
      </w:r>
      <w:r>
        <w:rPr>
          <w:rFonts w:ascii="宋体" w:eastAsia="宋体" w:hAnsi="宋体" w:cs="宋体"/>
          <w:color w:val="auto"/>
          <w:spacing w:val="-2"/>
          <w:sz w:val="24"/>
          <w:szCs w:val="24"/>
        </w:rPr>
        <w:t>国国内的进口货物完税后的仓库交货价、展</w:t>
      </w:r>
      <w:r>
        <w:rPr>
          <w:rFonts w:ascii="宋体" w:eastAsia="宋体" w:hAnsi="宋体" w:cs="宋体"/>
          <w:color w:val="auto"/>
          <w:spacing w:val="-1"/>
          <w:sz w:val="24"/>
          <w:szCs w:val="24"/>
        </w:rPr>
        <w:t>室交货价或货架交货价)</w:t>
      </w:r>
      <w:r>
        <w:rPr>
          <w:rFonts w:ascii="宋体" w:eastAsia="宋体" w:hAnsi="宋体" w:cs="宋体"/>
          <w:color w:val="auto"/>
          <w:spacing w:val="-2"/>
          <w:sz w:val="24"/>
          <w:szCs w:val="24"/>
        </w:rPr>
        <w:t>和运至最终目的地的运输费和保险</w:t>
      </w:r>
      <w:r>
        <w:rPr>
          <w:rFonts w:ascii="宋体" w:eastAsia="宋体" w:hAnsi="宋体" w:cs="宋体"/>
          <w:color w:val="auto"/>
          <w:spacing w:val="-1"/>
          <w:sz w:val="24"/>
          <w:szCs w:val="24"/>
        </w:rPr>
        <w:t>费，安装调试、检验、技术服务、</w:t>
      </w:r>
      <w:r>
        <w:rPr>
          <w:rFonts w:ascii="宋体" w:eastAsia="宋体" w:hAnsi="宋体" w:cs="宋体"/>
          <w:color w:val="auto"/>
          <w:spacing w:val="-6"/>
          <w:sz w:val="24"/>
          <w:szCs w:val="24"/>
        </w:rPr>
        <w:t>培训、</w:t>
      </w:r>
      <w:r>
        <w:rPr>
          <w:rFonts w:ascii="宋体" w:eastAsia="宋体" w:hAnsi="宋体" w:cs="宋体"/>
          <w:color w:val="auto"/>
          <w:spacing w:val="-5"/>
          <w:sz w:val="24"/>
          <w:szCs w:val="24"/>
        </w:rPr>
        <w:t>质</w:t>
      </w:r>
      <w:r>
        <w:rPr>
          <w:rFonts w:ascii="宋体" w:eastAsia="宋体" w:hAnsi="宋体" w:cs="宋体"/>
          <w:color w:val="auto"/>
          <w:spacing w:val="-3"/>
          <w:sz w:val="24"/>
          <w:szCs w:val="24"/>
        </w:rPr>
        <w:t>量保证、售后服务、税费等；</w:t>
      </w:r>
    </w:p>
    <w:p w:rsidR="00D95265" w:rsidRDefault="008D3F1A">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t>10.2.2</w:t>
      </w:r>
      <w:r>
        <w:rPr>
          <w:rFonts w:ascii="宋体" w:eastAsia="宋体" w:hAnsi="宋体" w:cs="宋体"/>
          <w:color w:val="auto"/>
          <w:spacing w:val="2"/>
          <w:sz w:val="24"/>
          <w:szCs w:val="24"/>
        </w:rPr>
        <w:t>按</w:t>
      </w:r>
      <w:r>
        <w:rPr>
          <w:rFonts w:ascii="宋体" w:eastAsia="宋体" w:hAnsi="宋体" w:cs="宋体"/>
          <w:color w:val="auto"/>
          <w:spacing w:val="1"/>
          <w:sz w:val="24"/>
          <w:szCs w:val="24"/>
        </w:rPr>
        <w:t>照竞争性磋商文件要求完成本项目的全部相关费用。</w:t>
      </w:r>
    </w:p>
    <w:p w:rsidR="00D95265" w:rsidRDefault="008D3F1A">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10</w:t>
      </w:r>
      <w:r>
        <w:rPr>
          <w:rFonts w:ascii="宋体" w:eastAsia="宋体" w:hAnsi="宋体"/>
          <w:color w:val="auto"/>
          <w:spacing w:val="7"/>
          <w:sz w:val="24"/>
          <w:szCs w:val="24"/>
        </w:rPr>
        <w:t>.</w:t>
      </w:r>
      <w:r>
        <w:rPr>
          <w:rFonts w:ascii="宋体" w:eastAsia="宋体" w:hAnsi="宋体"/>
          <w:color w:val="auto"/>
          <w:spacing w:val="4"/>
          <w:sz w:val="24"/>
          <w:szCs w:val="24"/>
        </w:rPr>
        <w:t>3</w:t>
      </w:r>
      <w:r>
        <w:rPr>
          <w:rFonts w:ascii="宋体" w:eastAsia="宋体" w:hAnsi="宋体" w:cs="宋体"/>
          <w:color w:val="auto"/>
          <w:spacing w:val="4"/>
          <w:sz w:val="24"/>
          <w:szCs w:val="24"/>
        </w:rPr>
        <w:t>采购人不得向供应商索要或者接受其给予的赠品、回扣或者与采购无关的其</w:t>
      </w:r>
      <w:r>
        <w:rPr>
          <w:rFonts w:ascii="宋体" w:eastAsia="宋体" w:hAnsi="宋体" w:cs="宋体"/>
          <w:color w:val="auto"/>
          <w:spacing w:val="-7"/>
          <w:sz w:val="24"/>
          <w:szCs w:val="24"/>
        </w:rPr>
        <w:t>他</w:t>
      </w:r>
      <w:r>
        <w:rPr>
          <w:rFonts w:ascii="宋体" w:eastAsia="宋体" w:hAnsi="宋体" w:cs="宋体"/>
          <w:color w:val="auto"/>
          <w:spacing w:val="-5"/>
          <w:sz w:val="24"/>
          <w:szCs w:val="24"/>
        </w:rPr>
        <w:t>商品、服务。</w:t>
      </w:r>
    </w:p>
    <w:p w:rsidR="00D95265" w:rsidRDefault="008D3F1A">
      <w:pPr>
        <w:spacing w:line="360" w:lineRule="auto"/>
        <w:ind w:firstLineChars="200" w:firstLine="508"/>
        <w:jc w:val="both"/>
        <w:rPr>
          <w:rFonts w:ascii="宋体" w:eastAsia="宋体" w:hAnsi="宋体" w:cs="宋体"/>
          <w:color w:val="auto"/>
          <w:sz w:val="24"/>
          <w:szCs w:val="24"/>
        </w:rPr>
      </w:pPr>
      <w:r>
        <w:rPr>
          <w:rFonts w:ascii="宋体" w:eastAsia="宋体" w:hAnsi="宋体"/>
          <w:color w:val="auto"/>
          <w:spacing w:val="14"/>
          <w:sz w:val="24"/>
          <w:szCs w:val="24"/>
        </w:rPr>
        <w:t>1</w:t>
      </w:r>
      <w:r>
        <w:rPr>
          <w:rFonts w:ascii="宋体" w:eastAsia="宋体" w:hAnsi="宋体"/>
          <w:color w:val="auto"/>
          <w:spacing w:val="12"/>
          <w:sz w:val="24"/>
          <w:szCs w:val="24"/>
        </w:rPr>
        <w:t>0</w:t>
      </w:r>
      <w:r>
        <w:rPr>
          <w:rFonts w:ascii="宋体" w:eastAsia="宋体" w:hAnsi="宋体"/>
          <w:color w:val="auto"/>
          <w:spacing w:val="7"/>
          <w:sz w:val="24"/>
          <w:szCs w:val="24"/>
        </w:rPr>
        <w:t>.4</w:t>
      </w:r>
      <w:r>
        <w:rPr>
          <w:rFonts w:ascii="宋体" w:eastAsia="宋体" w:hAnsi="宋体" w:cs="宋体"/>
          <w:color w:val="auto"/>
          <w:spacing w:val="7"/>
          <w:sz w:val="24"/>
          <w:szCs w:val="24"/>
        </w:rPr>
        <w:t>供应商不能提供任何有选择性或可调整的最后报价(竞争性磋商文件另有规</w:t>
      </w:r>
      <w:r>
        <w:rPr>
          <w:rFonts w:ascii="宋体" w:eastAsia="宋体" w:hAnsi="宋体" w:cs="宋体"/>
          <w:color w:val="auto"/>
          <w:spacing w:val="-1"/>
          <w:sz w:val="24"/>
          <w:szCs w:val="24"/>
        </w:rPr>
        <w:t>定的除外)，否则其</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z w:val="24"/>
          <w:szCs w:val="24"/>
        </w:rPr>
        <w:t>。</w:t>
      </w:r>
    </w:p>
    <w:p w:rsidR="00D95265" w:rsidRDefault="008D3F1A">
      <w:pPr>
        <w:spacing w:line="360" w:lineRule="auto"/>
        <w:ind w:firstLineChars="200" w:firstLine="480"/>
        <w:jc w:val="both"/>
        <w:rPr>
          <w:rFonts w:ascii="宋体" w:eastAsia="宋体" w:hAnsi="宋体" w:cs="宋体"/>
          <w:b/>
          <w:bCs/>
          <w:color w:val="auto"/>
          <w:sz w:val="24"/>
          <w:szCs w:val="24"/>
        </w:rPr>
      </w:pPr>
      <w:r>
        <w:rPr>
          <w:rFonts w:ascii="宋体" w:eastAsia="宋体" w:hAnsi="宋体"/>
          <w:b/>
          <w:bCs/>
          <w:color w:val="auto"/>
          <w:spacing w:val="-1"/>
          <w:sz w:val="24"/>
          <w:szCs w:val="24"/>
        </w:rPr>
        <w:t>11</w:t>
      </w:r>
      <w:r>
        <w:rPr>
          <w:rFonts w:ascii="宋体" w:eastAsia="宋体" w:hAnsi="宋体" w:cs="宋体"/>
          <w:b/>
          <w:bCs/>
          <w:color w:val="auto"/>
          <w:spacing w:val="-1"/>
          <w:sz w:val="24"/>
          <w:szCs w:val="24"/>
        </w:rPr>
        <w:t>磋</w:t>
      </w:r>
      <w:r>
        <w:rPr>
          <w:rFonts w:ascii="宋体" w:eastAsia="宋体" w:hAnsi="宋体" w:cs="宋体"/>
          <w:b/>
          <w:bCs/>
          <w:color w:val="auto"/>
          <w:sz w:val="24"/>
          <w:szCs w:val="24"/>
        </w:rPr>
        <w:t>商保证金</w:t>
      </w:r>
    </w:p>
    <w:p w:rsidR="00D95265" w:rsidRDefault="008D3F1A">
      <w:pPr>
        <w:spacing w:line="360" w:lineRule="auto"/>
        <w:ind w:firstLineChars="200" w:firstLine="484"/>
        <w:jc w:val="both"/>
        <w:rPr>
          <w:rFonts w:ascii="宋体" w:eastAsia="宋体" w:hAnsi="宋体" w:cs="宋体"/>
          <w:color w:val="auto"/>
          <w:spacing w:val="1"/>
          <w:sz w:val="24"/>
          <w:szCs w:val="24"/>
        </w:rPr>
      </w:pPr>
      <w:r>
        <w:rPr>
          <w:rFonts w:ascii="宋体" w:eastAsia="宋体" w:hAnsi="宋体"/>
          <w:color w:val="auto"/>
          <w:spacing w:val="2"/>
          <w:sz w:val="24"/>
          <w:szCs w:val="24"/>
        </w:rPr>
        <w:lastRenderedPageBreak/>
        <w:t>11.1</w:t>
      </w:r>
      <w:r>
        <w:rPr>
          <w:rFonts w:ascii="宋体" w:eastAsia="宋体" w:hAnsi="宋体" w:cs="宋体"/>
          <w:color w:val="auto"/>
          <w:spacing w:val="2"/>
          <w:sz w:val="24"/>
          <w:szCs w:val="24"/>
        </w:rPr>
        <w:t>供应商应按《供应商须知资料表》</w:t>
      </w:r>
      <w:r>
        <w:rPr>
          <w:rFonts w:ascii="宋体" w:eastAsia="宋体" w:hAnsi="宋体" w:cs="宋体"/>
          <w:color w:val="auto"/>
          <w:spacing w:val="1"/>
          <w:sz w:val="24"/>
          <w:szCs w:val="24"/>
        </w:rPr>
        <w:t>中规定的金额及要求交纳磋商保证金。</w:t>
      </w:r>
    </w:p>
    <w:p w:rsidR="00D95265" w:rsidRDefault="008D3F1A">
      <w:pPr>
        <w:spacing w:line="360" w:lineRule="auto"/>
        <w:ind w:firstLineChars="200" w:firstLine="472"/>
        <w:jc w:val="both"/>
        <w:rPr>
          <w:rFonts w:ascii="宋体" w:eastAsia="宋体" w:hAnsi="宋体" w:cs="宋体"/>
          <w:color w:val="auto"/>
          <w:sz w:val="24"/>
          <w:szCs w:val="24"/>
        </w:rPr>
      </w:pPr>
      <w:r>
        <w:rPr>
          <w:rFonts w:ascii="宋体" w:eastAsia="宋体" w:hAnsi="宋体"/>
          <w:color w:val="auto"/>
          <w:spacing w:val="-4"/>
          <w:sz w:val="24"/>
          <w:szCs w:val="24"/>
        </w:rPr>
        <w:t>11.2</w:t>
      </w:r>
      <w:r>
        <w:rPr>
          <w:rFonts w:ascii="宋体" w:eastAsia="宋体" w:hAnsi="宋体" w:cs="宋体"/>
          <w:color w:val="auto"/>
          <w:spacing w:val="-4"/>
          <w:sz w:val="24"/>
          <w:szCs w:val="24"/>
        </w:rPr>
        <w:t>交纳磋商保</w:t>
      </w:r>
      <w:r>
        <w:rPr>
          <w:rFonts w:ascii="宋体" w:eastAsia="宋体" w:hAnsi="宋体" w:cs="宋体"/>
          <w:color w:val="auto"/>
          <w:spacing w:val="-3"/>
          <w:sz w:val="24"/>
          <w:szCs w:val="24"/>
        </w:rPr>
        <w:t>证</w:t>
      </w:r>
      <w:r>
        <w:rPr>
          <w:rFonts w:ascii="宋体" w:eastAsia="宋体" w:hAnsi="宋体" w:cs="宋体"/>
          <w:color w:val="auto"/>
          <w:spacing w:val="-2"/>
          <w:sz w:val="24"/>
          <w:szCs w:val="24"/>
        </w:rPr>
        <w:t>金可采用的形式：政府采购法律法规接受的支票、汇票、本票、</w:t>
      </w:r>
      <w:r>
        <w:rPr>
          <w:rFonts w:ascii="宋体" w:eastAsia="宋体" w:hAnsi="宋体" w:cs="宋体"/>
          <w:color w:val="auto"/>
          <w:spacing w:val="-4"/>
          <w:sz w:val="24"/>
          <w:szCs w:val="24"/>
        </w:rPr>
        <w:t>网</w:t>
      </w:r>
      <w:r>
        <w:rPr>
          <w:rFonts w:ascii="宋体" w:eastAsia="宋体" w:hAnsi="宋体" w:cs="宋体"/>
          <w:color w:val="auto"/>
          <w:spacing w:val="-2"/>
          <w:sz w:val="24"/>
          <w:szCs w:val="24"/>
        </w:rPr>
        <w:t>上银行支付或者金融机构、担保机构出具的保函等非现金形式。</w:t>
      </w:r>
    </w:p>
    <w:p w:rsidR="00D95265" w:rsidRDefault="008D3F1A">
      <w:pPr>
        <w:spacing w:line="360" w:lineRule="auto"/>
        <w:ind w:firstLineChars="200" w:firstLine="508"/>
        <w:jc w:val="both"/>
        <w:rPr>
          <w:rFonts w:ascii="宋体" w:eastAsia="宋体" w:hAnsi="宋体" w:cs="宋体"/>
          <w:color w:val="auto"/>
          <w:sz w:val="24"/>
          <w:szCs w:val="24"/>
        </w:rPr>
      </w:pPr>
      <w:r>
        <w:rPr>
          <w:rFonts w:ascii="宋体" w:eastAsia="宋体" w:hAnsi="宋体"/>
          <w:color w:val="auto"/>
          <w:spacing w:val="14"/>
          <w:sz w:val="24"/>
          <w:szCs w:val="24"/>
        </w:rPr>
        <w:t>1</w:t>
      </w:r>
      <w:r>
        <w:rPr>
          <w:rFonts w:ascii="宋体" w:eastAsia="宋体" w:hAnsi="宋体"/>
          <w:color w:val="auto"/>
          <w:spacing w:val="7"/>
          <w:sz w:val="24"/>
          <w:szCs w:val="24"/>
        </w:rPr>
        <w:t>1.3</w:t>
      </w:r>
      <w:r>
        <w:rPr>
          <w:rFonts w:ascii="宋体" w:eastAsia="宋体" w:hAnsi="宋体" w:cs="宋体"/>
          <w:color w:val="auto"/>
          <w:spacing w:val="7"/>
          <w:sz w:val="24"/>
          <w:szCs w:val="24"/>
        </w:rPr>
        <w:t>磋商保证金到账(保函提交)截止时间同首次响应文件提交截止时间。以支</w:t>
      </w:r>
      <w:r>
        <w:rPr>
          <w:rFonts w:ascii="宋体" w:eastAsia="宋体" w:hAnsi="宋体" w:cs="宋体"/>
          <w:color w:val="auto"/>
          <w:spacing w:val="2"/>
          <w:sz w:val="24"/>
          <w:szCs w:val="24"/>
        </w:rPr>
        <w:t>票、汇票、本票、网上银行支付等形式提交磋商保证金的，应在首次响应文</w:t>
      </w:r>
      <w:r>
        <w:rPr>
          <w:rFonts w:ascii="宋体" w:eastAsia="宋体" w:hAnsi="宋体" w:cs="宋体"/>
          <w:color w:val="auto"/>
          <w:spacing w:val="4"/>
          <w:sz w:val="24"/>
          <w:szCs w:val="24"/>
        </w:rPr>
        <w:t>件</w:t>
      </w:r>
      <w:r>
        <w:rPr>
          <w:rFonts w:ascii="宋体" w:eastAsia="宋体" w:hAnsi="宋体" w:cs="宋体"/>
          <w:color w:val="auto"/>
          <w:spacing w:val="2"/>
          <w:sz w:val="24"/>
          <w:szCs w:val="24"/>
        </w:rPr>
        <w:t>提交截止时间前到账；以金融机构、担保机构出具的保函等形式提交磋商保证金的，应在首次响应文件提交截止时间前将原件提交至采购代理机构；</w:t>
      </w:r>
      <w:r>
        <w:rPr>
          <w:rFonts w:ascii="宋体" w:eastAsia="宋体" w:hAnsi="宋体" w:cs="宋体"/>
          <w:color w:val="auto"/>
          <w:spacing w:val="4"/>
          <w:sz w:val="24"/>
          <w:szCs w:val="24"/>
        </w:rPr>
        <w:t>由</w:t>
      </w:r>
      <w:r>
        <w:rPr>
          <w:rFonts w:ascii="宋体" w:eastAsia="宋体" w:hAnsi="宋体" w:cs="宋体"/>
          <w:color w:val="auto"/>
          <w:spacing w:val="3"/>
          <w:sz w:val="24"/>
          <w:szCs w:val="24"/>
        </w:rPr>
        <w:t>于</w:t>
      </w:r>
      <w:r>
        <w:rPr>
          <w:rFonts w:ascii="宋体" w:eastAsia="宋体" w:hAnsi="宋体" w:cs="宋体"/>
          <w:color w:val="auto"/>
          <w:spacing w:val="2"/>
          <w:sz w:val="24"/>
          <w:szCs w:val="24"/>
        </w:rPr>
        <w:t>到账时间晚于首次响应文件提交截止时间的，或者票据错误、印鉴不清</w:t>
      </w:r>
      <w:r>
        <w:rPr>
          <w:rFonts w:ascii="宋体" w:eastAsia="宋体" w:hAnsi="宋体" w:cs="宋体"/>
          <w:color w:val="auto"/>
          <w:spacing w:val="-1"/>
          <w:sz w:val="24"/>
          <w:szCs w:val="24"/>
        </w:rPr>
        <w:t>等原因导致不</w:t>
      </w:r>
      <w:r>
        <w:rPr>
          <w:rFonts w:ascii="宋体" w:eastAsia="宋体" w:hAnsi="宋体" w:cs="宋体"/>
          <w:color w:val="auto"/>
          <w:sz w:val="24"/>
          <w:szCs w:val="24"/>
        </w:rPr>
        <w:t>能到账的，其</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z w:val="24"/>
          <w:szCs w:val="24"/>
        </w:rPr>
        <w:t>。</w:t>
      </w:r>
    </w:p>
    <w:p w:rsidR="00D95265" w:rsidRDefault="008D3F1A">
      <w:pPr>
        <w:spacing w:line="360" w:lineRule="auto"/>
        <w:ind w:firstLineChars="200" w:firstLine="486"/>
        <w:jc w:val="both"/>
        <w:rPr>
          <w:rFonts w:ascii="宋体" w:eastAsia="宋体" w:hAnsi="宋体" w:cs="宋体"/>
          <w:color w:val="auto"/>
          <w:sz w:val="24"/>
          <w:szCs w:val="24"/>
        </w:rPr>
      </w:pPr>
      <w:r>
        <w:rPr>
          <w:rFonts w:ascii="宋体" w:eastAsia="宋体" w:hAnsi="宋体"/>
          <w:color w:val="auto"/>
          <w:spacing w:val="3"/>
          <w:sz w:val="24"/>
          <w:szCs w:val="24"/>
        </w:rPr>
        <w:t>11.4</w:t>
      </w:r>
      <w:r>
        <w:rPr>
          <w:rFonts w:ascii="宋体" w:eastAsia="宋体" w:hAnsi="宋体" w:cs="宋体"/>
          <w:color w:val="auto"/>
          <w:spacing w:val="3"/>
          <w:sz w:val="24"/>
          <w:szCs w:val="24"/>
        </w:rPr>
        <w:t>磋商保证金有效期同响应有效期</w:t>
      </w:r>
      <w:r>
        <w:rPr>
          <w:rFonts w:ascii="宋体" w:eastAsia="宋体" w:hAnsi="宋体" w:cs="宋体"/>
          <w:color w:val="auto"/>
          <w:spacing w:val="2"/>
          <w:sz w:val="24"/>
          <w:szCs w:val="24"/>
        </w:rPr>
        <w:t>。</w:t>
      </w:r>
    </w:p>
    <w:p w:rsidR="00D95265" w:rsidRDefault="008D3F1A">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11</w:t>
      </w:r>
      <w:r>
        <w:rPr>
          <w:rFonts w:ascii="宋体" w:eastAsia="宋体" w:hAnsi="宋体"/>
          <w:color w:val="auto"/>
          <w:spacing w:val="5"/>
          <w:sz w:val="24"/>
          <w:szCs w:val="24"/>
        </w:rPr>
        <w:t>.</w:t>
      </w:r>
      <w:r>
        <w:rPr>
          <w:rFonts w:ascii="宋体" w:eastAsia="宋体" w:hAnsi="宋体"/>
          <w:color w:val="auto"/>
          <w:spacing w:val="4"/>
          <w:sz w:val="24"/>
          <w:szCs w:val="24"/>
        </w:rPr>
        <w:t>5</w:t>
      </w:r>
      <w:r>
        <w:rPr>
          <w:rFonts w:ascii="宋体" w:eastAsia="宋体" w:hAnsi="宋体" w:cs="宋体"/>
          <w:color w:val="auto"/>
          <w:spacing w:val="4"/>
          <w:sz w:val="24"/>
          <w:szCs w:val="24"/>
        </w:rPr>
        <w:t>供应商为联合体的，可以由联合体中的一方或者多方共同交纳磋商保证金，</w:t>
      </w:r>
      <w:r>
        <w:rPr>
          <w:rFonts w:ascii="宋体" w:eastAsia="宋体" w:hAnsi="宋体" w:cs="宋体"/>
          <w:color w:val="auto"/>
          <w:spacing w:val="-4"/>
          <w:sz w:val="24"/>
          <w:szCs w:val="24"/>
        </w:rPr>
        <w:t>其</w:t>
      </w:r>
      <w:r>
        <w:rPr>
          <w:rFonts w:ascii="宋体" w:eastAsia="宋体" w:hAnsi="宋体" w:cs="宋体"/>
          <w:color w:val="auto"/>
          <w:spacing w:val="-2"/>
          <w:sz w:val="24"/>
          <w:szCs w:val="24"/>
        </w:rPr>
        <w:t>交纳的保证金对联合体各方均具有约束力。</w:t>
      </w:r>
    </w:p>
    <w:p w:rsidR="00D95265" w:rsidRDefault="008D3F1A">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t>11.6</w:t>
      </w:r>
      <w:r>
        <w:rPr>
          <w:rFonts w:ascii="宋体" w:eastAsia="宋体" w:hAnsi="宋体" w:cs="宋体"/>
          <w:color w:val="auto"/>
          <w:spacing w:val="2"/>
          <w:sz w:val="24"/>
          <w:szCs w:val="24"/>
        </w:rPr>
        <w:t>采</w:t>
      </w:r>
      <w:r>
        <w:rPr>
          <w:rFonts w:ascii="宋体" w:eastAsia="宋体" w:hAnsi="宋体" w:cs="宋体"/>
          <w:color w:val="auto"/>
          <w:spacing w:val="1"/>
          <w:sz w:val="24"/>
          <w:szCs w:val="24"/>
        </w:rPr>
        <w:t>购人、采购代理机构将及时退还供应商的保证金，采用银行保函、担保机</w:t>
      </w:r>
      <w:r>
        <w:rPr>
          <w:rFonts w:ascii="宋体" w:eastAsia="宋体" w:hAnsi="宋体" w:cs="宋体"/>
          <w:color w:val="auto"/>
          <w:spacing w:val="2"/>
          <w:sz w:val="24"/>
          <w:szCs w:val="24"/>
        </w:rPr>
        <w:t>构担保函等形式递交的保证金，经供应商同意后采购人、采购代理机构</w:t>
      </w:r>
      <w:r>
        <w:rPr>
          <w:rFonts w:ascii="宋体" w:eastAsia="宋体" w:hAnsi="宋体" w:cs="宋体"/>
          <w:color w:val="auto"/>
          <w:sz w:val="24"/>
          <w:szCs w:val="24"/>
        </w:rPr>
        <w:t>可以</w:t>
      </w:r>
      <w:r>
        <w:rPr>
          <w:rFonts w:ascii="宋体" w:eastAsia="宋体" w:hAnsi="宋体" w:cs="宋体"/>
          <w:color w:val="auto"/>
          <w:spacing w:val="-4"/>
          <w:sz w:val="24"/>
          <w:szCs w:val="24"/>
        </w:rPr>
        <w:t>不再退还，但因</w:t>
      </w:r>
      <w:r>
        <w:rPr>
          <w:rFonts w:ascii="宋体" w:eastAsia="宋体" w:hAnsi="宋体" w:cs="宋体"/>
          <w:color w:val="auto"/>
          <w:spacing w:val="-2"/>
          <w:sz w:val="24"/>
          <w:szCs w:val="24"/>
        </w:rPr>
        <w:t>供应商自身原因导致无法及时退还的除外：</w:t>
      </w:r>
    </w:p>
    <w:p w:rsidR="00D95265" w:rsidRDefault="008D3F1A">
      <w:pPr>
        <w:spacing w:line="360" w:lineRule="auto"/>
        <w:ind w:firstLineChars="200" w:firstLine="472"/>
        <w:jc w:val="both"/>
        <w:rPr>
          <w:rFonts w:ascii="宋体" w:eastAsia="宋体" w:hAnsi="宋体" w:cs="宋体"/>
          <w:color w:val="auto"/>
          <w:sz w:val="24"/>
          <w:szCs w:val="24"/>
        </w:rPr>
      </w:pPr>
      <w:r>
        <w:rPr>
          <w:rFonts w:ascii="宋体" w:eastAsia="宋体" w:hAnsi="宋体"/>
          <w:color w:val="auto"/>
          <w:spacing w:val="-4"/>
          <w:sz w:val="24"/>
          <w:szCs w:val="24"/>
        </w:rPr>
        <w:t>11.6.1</w:t>
      </w:r>
      <w:r>
        <w:rPr>
          <w:rFonts w:ascii="宋体" w:eastAsia="宋体" w:hAnsi="宋体" w:cs="宋体"/>
          <w:color w:val="auto"/>
          <w:spacing w:val="-4"/>
          <w:sz w:val="24"/>
          <w:szCs w:val="24"/>
        </w:rPr>
        <w:t>已提交响应文件的供应商，在提交最后报价之前，可以根据磋商情</w:t>
      </w:r>
      <w:r>
        <w:rPr>
          <w:rFonts w:ascii="宋体" w:eastAsia="宋体" w:hAnsi="宋体" w:cs="宋体"/>
          <w:color w:val="auto"/>
          <w:spacing w:val="-3"/>
          <w:sz w:val="24"/>
          <w:szCs w:val="24"/>
        </w:rPr>
        <w:t>况</w:t>
      </w:r>
      <w:r>
        <w:rPr>
          <w:rFonts w:ascii="宋体" w:eastAsia="宋体" w:hAnsi="宋体" w:cs="宋体"/>
          <w:color w:val="auto"/>
          <w:spacing w:val="-4"/>
          <w:sz w:val="24"/>
          <w:szCs w:val="24"/>
        </w:rPr>
        <w:t>退出磋商。采购人、采购代理机构将退还退出磋商的供应商的磋商</w:t>
      </w:r>
      <w:r>
        <w:rPr>
          <w:rFonts w:ascii="宋体" w:eastAsia="宋体" w:hAnsi="宋体" w:cs="宋体"/>
          <w:color w:val="auto"/>
          <w:spacing w:val="-2"/>
          <w:sz w:val="24"/>
          <w:szCs w:val="24"/>
        </w:rPr>
        <w:t>保</w:t>
      </w:r>
      <w:r>
        <w:rPr>
          <w:rFonts w:ascii="宋体" w:eastAsia="宋体" w:hAnsi="宋体" w:cs="宋体"/>
          <w:color w:val="auto"/>
          <w:spacing w:val="-16"/>
          <w:sz w:val="24"/>
          <w:szCs w:val="24"/>
        </w:rPr>
        <w:t>证</w:t>
      </w:r>
      <w:r>
        <w:rPr>
          <w:rFonts w:ascii="宋体" w:eastAsia="宋体" w:hAnsi="宋体" w:cs="宋体"/>
          <w:color w:val="auto"/>
          <w:spacing w:val="-14"/>
          <w:sz w:val="24"/>
          <w:szCs w:val="24"/>
        </w:rPr>
        <w:t>金；</w:t>
      </w:r>
    </w:p>
    <w:p w:rsidR="00D95265" w:rsidRDefault="008D3F1A">
      <w:pPr>
        <w:spacing w:line="360" w:lineRule="auto"/>
        <w:ind w:firstLineChars="200" w:firstLine="492"/>
        <w:jc w:val="both"/>
        <w:rPr>
          <w:rFonts w:ascii="宋体" w:eastAsia="宋体" w:hAnsi="宋体" w:cs="宋体"/>
          <w:color w:val="auto"/>
          <w:sz w:val="24"/>
          <w:szCs w:val="24"/>
        </w:rPr>
      </w:pPr>
      <w:r>
        <w:rPr>
          <w:rFonts w:ascii="宋体" w:eastAsia="宋体" w:hAnsi="宋体"/>
          <w:color w:val="auto"/>
          <w:spacing w:val="6"/>
          <w:sz w:val="24"/>
          <w:szCs w:val="24"/>
        </w:rPr>
        <w:t>1</w:t>
      </w:r>
      <w:r>
        <w:rPr>
          <w:rFonts w:ascii="宋体" w:eastAsia="宋体" w:hAnsi="宋体"/>
          <w:color w:val="auto"/>
          <w:spacing w:val="5"/>
          <w:sz w:val="24"/>
          <w:szCs w:val="24"/>
        </w:rPr>
        <w:t>1</w:t>
      </w:r>
      <w:r>
        <w:rPr>
          <w:rFonts w:ascii="宋体" w:eastAsia="宋体" w:hAnsi="宋体"/>
          <w:color w:val="auto"/>
          <w:spacing w:val="3"/>
          <w:sz w:val="24"/>
          <w:szCs w:val="24"/>
        </w:rPr>
        <w:t>.6.2</w:t>
      </w:r>
      <w:r>
        <w:rPr>
          <w:rFonts w:ascii="宋体" w:eastAsia="宋体" w:hAnsi="宋体" w:cs="宋体"/>
          <w:color w:val="auto"/>
          <w:spacing w:val="3"/>
          <w:sz w:val="24"/>
          <w:szCs w:val="24"/>
        </w:rPr>
        <w:t>成交供应商的磋商保证金，在采购合同签订后</w:t>
      </w:r>
      <w:r>
        <w:rPr>
          <w:rFonts w:ascii="宋体" w:eastAsia="宋体" w:hAnsi="宋体"/>
          <w:color w:val="auto"/>
          <w:spacing w:val="3"/>
          <w:sz w:val="24"/>
          <w:szCs w:val="24"/>
        </w:rPr>
        <w:t>5</w:t>
      </w:r>
      <w:r>
        <w:rPr>
          <w:rFonts w:ascii="宋体" w:eastAsia="宋体" w:hAnsi="宋体" w:cs="宋体"/>
          <w:color w:val="auto"/>
          <w:spacing w:val="3"/>
          <w:sz w:val="24"/>
          <w:szCs w:val="24"/>
        </w:rPr>
        <w:t>个工作日内退还成</w:t>
      </w:r>
      <w:r>
        <w:rPr>
          <w:rFonts w:ascii="宋体" w:eastAsia="宋体" w:hAnsi="宋体" w:cs="宋体"/>
          <w:color w:val="auto"/>
          <w:spacing w:val="-12"/>
          <w:sz w:val="24"/>
          <w:szCs w:val="24"/>
        </w:rPr>
        <w:t>交</w:t>
      </w:r>
      <w:r>
        <w:rPr>
          <w:rFonts w:ascii="宋体" w:eastAsia="宋体" w:hAnsi="宋体" w:cs="宋体"/>
          <w:color w:val="auto"/>
          <w:spacing w:val="-11"/>
          <w:sz w:val="24"/>
          <w:szCs w:val="24"/>
        </w:rPr>
        <w:t>供应商；</w:t>
      </w:r>
    </w:p>
    <w:p w:rsidR="00D95265" w:rsidRDefault="008D3F1A">
      <w:pPr>
        <w:spacing w:line="360" w:lineRule="auto"/>
        <w:ind w:firstLineChars="200" w:firstLine="492"/>
        <w:jc w:val="both"/>
        <w:rPr>
          <w:rFonts w:ascii="宋体" w:eastAsia="宋体" w:hAnsi="宋体" w:cs="宋体"/>
          <w:color w:val="auto"/>
          <w:sz w:val="24"/>
          <w:szCs w:val="24"/>
        </w:rPr>
      </w:pPr>
      <w:r>
        <w:rPr>
          <w:rFonts w:ascii="宋体" w:eastAsia="宋体" w:hAnsi="宋体"/>
          <w:color w:val="auto"/>
          <w:spacing w:val="6"/>
          <w:sz w:val="24"/>
          <w:szCs w:val="24"/>
        </w:rPr>
        <w:t>1</w:t>
      </w:r>
      <w:r>
        <w:rPr>
          <w:rFonts w:ascii="宋体" w:eastAsia="宋体" w:hAnsi="宋体"/>
          <w:color w:val="auto"/>
          <w:spacing w:val="5"/>
          <w:sz w:val="24"/>
          <w:szCs w:val="24"/>
        </w:rPr>
        <w:t>1</w:t>
      </w:r>
      <w:r>
        <w:rPr>
          <w:rFonts w:ascii="宋体" w:eastAsia="宋体" w:hAnsi="宋体"/>
          <w:color w:val="auto"/>
          <w:spacing w:val="3"/>
          <w:sz w:val="24"/>
          <w:szCs w:val="24"/>
        </w:rPr>
        <w:t>.6.3</w:t>
      </w:r>
      <w:r>
        <w:rPr>
          <w:rFonts w:ascii="宋体" w:eastAsia="宋体" w:hAnsi="宋体" w:cs="宋体"/>
          <w:color w:val="auto"/>
          <w:spacing w:val="3"/>
          <w:sz w:val="24"/>
          <w:szCs w:val="24"/>
        </w:rPr>
        <w:t>未成交供应商的磋商保证金，在成交通知书发出后</w:t>
      </w:r>
      <w:r>
        <w:rPr>
          <w:rFonts w:ascii="宋体" w:eastAsia="宋体" w:hAnsi="宋体"/>
          <w:color w:val="auto"/>
          <w:spacing w:val="3"/>
          <w:sz w:val="24"/>
          <w:szCs w:val="24"/>
        </w:rPr>
        <w:t>5</w:t>
      </w:r>
      <w:r>
        <w:rPr>
          <w:rFonts w:ascii="宋体" w:eastAsia="宋体" w:hAnsi="宋体" w:cs="宋体"/>
          <w:color w:val="auto"/>
          <w:spacing w:val="3"/>
          <w:sz w:val="24"/>
          <w:szCs w:val="24"/>
        </w:rPr>
        <w:t>个工作日内退</w:t>
      </w:r>
      <w:r>
        <w:rPr>
          <w:rFonts w:ascii="宋体" w:eastAsia="宋体" w:hAnsi="宋体" w:cs="宋体"/>
          <w:color w:val="auto"/>
          <w:spacing w:val="-12"/>
          <w:sz w:val="24"/>
          <w:szCs w:val="24"/>
        </w:rPr>
        <w:t>还</w:t>
      </w:r>
      <w:r>
        <w:rPr>
          <w:rFonts w:ascii="宋体" w:eastAsia="宋体" w:hAnsi="宋体" w:cs="宋体"/>
          <w:color w:val="auto"/>
          <w:spacing w:val="-10"/>
          <w:sz w:val="24"/>
          <w:szCs w:val="24"/>
        </w:rPr>
        <w:t>。</w:t>
      </w:r>
    </w:p>
    <w:p w:rsidR="00D95265" w:rsidRDefault="008D3F1A">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t>11.7</w:t>
      </w:r>
      <w:r>
        <w:rPr>
          <w:rFonts w:ascii="宋体" w:eastAsia="宋体" w:hAnsi="宋体" w:cs="宋体"/>
          <w:color w:val="auto"/>
          <w:spacing w:val="1"/>
          <w:sz w:val="24"/>
          <w:szCs w:val="24"/>
        </w:rPr>
        <w:t>有下列情形之一的，采购人或采购代理机构不予退还磋商保证金：</w:t>
      </w:r>
    </w:p>
    <w:p w:rsidR="00D95265" w:rsidRDefault="008D3F1A">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11.7.1</w:t>
      </w:r>
      <w:r>
        <w:rPr>
          <w:rFonts w:ascii="宋体" w:eastAsia="宋体" w:hAnsi="宋体" w:cs="宋体"/>
          <w:color w:val="auto"/>
          <w:spacing w:val="1"/>
          <w:sz w:val="24"/>
          <w:szCs w:val="24"/>
        </w:rPr>
        <w:t>供应商在提交响应文件</w:t>
      </w:r>
      <w:r>
        <w:rPr>
          <w:rFonts w:ascii="宋体" w:eastAsia="宋体" w:hAnsi="宋体" w:cs="宋体"/>
          <w:color w:val="auto"/>
          <w:sz w:val="24"/>
          <w:szCs w:val="24"/>
        </w:rPr>
        <w:t>截止时间后撤回响应文件的；</w:t>
      </w:r>
    </w:p>
    <w:p w:rsidR="00D95265" w:rsidRDefault="008D3F1A">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11.7.2</w:t>
      </w:r>
      <w:r>
        <w:rPr>
          <w:rFonts w:ascii="宋体" w:eastAsia="宋体" w:hAnsi="宋体" w:cs="宋体"/>
          <w:color w:val="auto"/>
          <w:spacing w:val="1"/>
          <w:sz w:val="24"/>
          <w:szCs w:val="24"/>
        </w:rPr>
        <w:t>供应商在响应文件中提供虚假</w:t>
      </w:r>
      <w:r>
        <w:rPr>
          <w:rFonts w:ascii="宋体" w:eastAsia="宋体" w:hAnsi="宋体" w:cs="宋体"/>
          <w:color w:val="auto"/>
          <w:sz w:val="24"/>
          <w:szCs w:val="24"/>
        </w:rPr>
        <w:t>材料的；</w:t>
      </w:r>
    </w:p>
    <w:p w:rsidR="00D95265" w:rsidRDefault="008D3F1A">
      <w:pPr>
        <w:spacing w:line="360" w:lineRule="auto"/>
        <w:ind w:firstLineChars="200" w:firstLine="472"/>
        <w:jc w:val="both"/>
        <w:rPr>
          <w:rFonts w:ascii="宋体" w:eastAsia="宋体" w:hAnsi="宋体" w:cs="宋体"/>
          <w:color w:val="auto"/>
          <w:sz w:val="24"/>
          <w:szCs w:val="24"/>
        </w:rPr>
      </w:pPr>
      <w:r>
        <w:rPr>
          <w:rFonts w:ascii="宋体" w:eastAsia="宋体" w:hAnsi="宋体"/>
          <w:color w:val="auto"/>
          <w:spacing w:val="-4"/>
          <w:sz w:val="24"/>
          <w:szCs w:val="24"/>
        </w:rPr>
        <w:t>11.7.3</w:t>
      </w:r>
      <w:r>
        <w:rPr>
          <w:rFonts w:ascii="宋体" w:eastAsia="宋体" w:hAnsi="宋体" w:cs="宋体"/>
          <w:color w:val="auto"/>
          <w:spacing w:val="-4"/>
          <w:sz w:val="24"/>
          <w:szCs w:val="24"/>
        </w:rPr>
        <w:t>除因不可抗力或磋商文件认可的情形以外，成交供应商不与采购人</w:t>
      </w:r>
      <w:r>
        <w:rPr>
          <w:rFonts w:ascii="宋体" w:eastAsia="宋体" w:hAnsi="宋体" w:cs="宋体"/>
          <w:color w:val="auto"/>
          <w:spacing w:val="-2"/>
          <w:sz w:val="24"/>
          <w:szCs w:val="24"/>
        </w:rPr>
        <w:t>签</w:t>
      </w:r>
      <w:r>
        <w:rPr>
          <w:rFonts w:ascii="宋体" w:eastAsia="宋体" w:hAnsi="宋体" w:cs="宋体"/>
          <w:color w:val="auto"/>
          <w:spacing w:val="-14"/>
          <w:sz w:val="24"/>
          <w:szCs w:val="24"/>
        </w:rPr>
        <w:t>订</w:t>
      </w:r>
      <w:r>
        <w:rPr>
          <w:rFonts w:ascii="宋体" w:eastAsia="宋体" w:hAnsi="宋体" w:cs="宋体"/>
          <w:color w:val="auto"/>
          <w:spacing w:val="-10"/>
          <w:sz w:val="24"/>
          <w:szCs w:val="24"/>
        </w:rPr>
        <w:t>合同的；</w:t>
      </w:r>
    </w:p>
    <w:p w:rsidR="00D95265" w:rsidRDefault="008D3F1A">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11.7.4</w:t>
      </w:r>
      <w:r>
        <w:rPr>
          <w:rFonts w:ascii="宋体" w:eastAsia="宋体" w:hAnsi="宋体" w:cs="宋体"/>
          <w:color w:val="auto"/>
          <w:spacing w:val="1"/>
          <w:sz w:val="24"/>
          <w:szCs w:val="24"/>
        </w:rPr>
        <w:t>供应商与采购人、其他</w:t>
      </w:r>
      <w:r>
        <w:rPr>
          <w:rFonts w:ascii="宋体" w:eastAsia="宋体" w:hAnsi="宋体" w:cs="宋体"/>
          <w:color w:val="auto"/>
          <w:sz w:val="24"/>
          <w:szCs w:val="24"/>
        </w:rPr>
        <w:t>供应商或者采购代理机构恶意串通的；</w:t>
      </w:r>
    </w:p>
    <w:p w:rsidR="00D95265" w:rsidRDefault="008D3F1A">
      <w:pPr>
        <w:spacing w:line="360" w:lineRule="auto"/>
        <w:ind w:firstLineChars="200" w:firstLine="472"/>
        <w:jc w:val="both"/>
        <w:rPr>
          <w:rFonts w:ascii="宋体" w:eastAsia="宋体" w:hAnsi="宋体" w:cs="宋体"/>
          <w:color w:val="auto"/>
          <w:sz w:val="24"/>
          <w:szCs w:val="24"/>
        </w:rPr>
      </w:pPr>
      <w:r>
        <w:rPr>
          <w:rFonts w:ascii="宋体" w:eastAsia="宋体" w:hAnsi="宋体"/>
          <w:color w:val="auto"/>
          <w:spacing w:val="-4"/>
          <w:sz w:val="24"/>
          <w:szCs w:val="24"/>
        </w:rPr>
        <w:t>1</w:t>
      </w:r>
      <w:r>
        <w:rPr>
          <w:rFonts w:ascii="宋体" w:eastAsia="宋体" w:hAnsi="宋体"/>
          <w:color w:val="auto"/>
          <w:spacing w:val="-3"/>
          <w:sz w:val="24"/>
          <w:szCs w:val="24"/>
        </w:rPr>
        <w:t>1.7.5</w:t>
      </w:r>
      <w:r>
        <w:rPr>
          <w:rFonts w:ascii="宋体" w:eastAsia="宋体" w:hAnsi="宋体" w:cs="宋体"/>
          <w:color w:val="auto"/>
          <w:spacing w:val="-3"/>
          <w:sz w:val="24"/>
          <w:szCs w:val="24"/>
        </w:rPr>
        <w:t>《供应商须知资料表》规定的其他情形。</w:t>
      </w:r>
    </w:p>
    <w:p w:rsidR="00D95265" w:rsidRDefault="008D3F1A">
      <w:pPr>
        <w:spacing w:line="360" w:lineRule="auto"/>
        <w:ind w:firstLineChars="200" w:firstLine="480"/>
        <w:jc w:val="both"/>
        <w:rPr>
          <w:rFonts w:ascii="宋体" w:eastAsia="宋体" w:hAnsi="宋体" w:cs="宋体"/>
          <w:b/>
          <w:bCs/>
          <w:color w:val="auto"/>
          <w:sz w:val="24"/>
          <w:szCs w:val="24"/>
        </w:rPr>
      </w:pPr>
      <w:r>
        <w:rPr>
          <w:rFonts w:ascii="宋体" w:eastAsia="宋体" w:hAnsi="宋体"/>
          <w:b/>
          <w:bCs/>
          <w:color w:val="auto"/>
          <w:spacing w:val="-1"/>
          <w:sz w:val="24"/>
          <w:szCs w:val="24"/>
        </w:rPr>
        <w:t>1</w:t>
      </w:r>
      <w:r>
        <w:rPr>
          <w:rFonts w:ascii="宋体" w:eastAsia="宋体" w:hAnsi="宋体"/>
          <w:b/>
          <w:bCs/>
          <w:color w:val="auto"/>
          <w:sz w:val="24"/>
          <w:szCs w:val="24"/>
        </w:rPr>
        <w:t>2</w:t>
      </w:r>
      <w:r>
        <w:rPr>
          <w:rFonts w:ascii="宋体" w:eastAsia="宋体" w:hAnsi="宋体" w:cs="宋体"/>
          <w:b/>
          <w:bCs/>
          <w:color w:val="auto"/>
          <w:sz w:val="24"/>
          <w:szCs w:val="24"/>
        </w:rPr>
        <w:t>响应有效期</w:t>
      </w:r>
    </w:p>
    <w:p w:rsidR="00D95265" w:rsidRDefault="008D3F1A">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12.1</w:t>
      </w:r>
      <w:r>
        <w:rPr>
          <w:rFonts w:ascii="宋体" w:eastAsia="宋体" w:hAnsi="宋体" w:cs="宋体"/>
          <w:color w:val="auto"/>
          <w:spacing w:val="4"/>
          <w:sz w:val="24"/>
          <w:szCs w:val="24"/>
        </w:rPr>
        <w:t>响应文</w:t>
      </w:r>
      <w:r>
        <w:rPr>
          <w:rFonts w:ascii="宋体" w:eastAsia="宋体" w:hAnsi="宋体" w:cs="宋体"/>
          <w:color w:val="auto"/>
          <w:spacing w:val="3"/>
          <w:sz w:val="24"/>
          <w:szCs w:val="24"/>
        </w:rPr>
        <w:t>件</w:t>
      </w:r>
      <w:r>
        <w:rPr>
          <w:rFonts w:ascii="宋体" w:eastAsia="宋体" w:hAnsi="宋体" w:cs="宋体"/>
          <w:color w:val="auto"/>
          <w:spacing w:val="2"/>
          <w:sz w:val="24"/>
          <w:szCs w:val="24"/>
        </w:rPr>
        <w:t>应在本竞争性磋商文件《供应商须知资料表》中规定的响应有效期</w:t>
      </w:r>
      <w:r>
        <w:rPr>
          <w:rFonts w:ascii="宋体" w:eastAsia="宋体" w:hAnsi="宋体" w:cs="宋体"/>
          <w:color w:val="auto"/>
          <w:spacing w:val="-2"/>
          <w:sz w:val="24"/>
          <w:szCs w:val="24"/>
        </w:rPr>
        <w:t>内保持有效</w:t>
      </w:r>
      <w:r>
        <w:rPr>
          <w:rFonts w:ascii="宋体" w:eastAsia="宋体" w:hAnsi="宋体" w:cs="宋体"/>
          <w:color w:val="auto"/>
          <w:spacing w:val="-1"/>
          <w:sz w:val="24"/>
          <w:szCs w:val="24"/>
        </w:rPr>
        <w:t>，响应有效期少于竞争性磋商文件规定期限的，其</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pacing w:val="-1"/>
          <w:sz w:val="24"/>
          <w:szCs w:val="24"/>
        </w:rPr>
        <w:t>。</w:t>
      </w:r>
    </w:p>
    <w:p w:rsidR="00D95265" w:rsidRDefault="008D3F1A">
      <w:pPr>
        <w:spacing w:line="360" w:lineRule="auto"/>
        <w:ind w:firstLineChars="200" w:firstLine="480"/>
        <w:jc w:val="both"/>
        <w:rPr>
          <w:rFonts w:ascii="宋体" w:eastAsia="宋体" w:hAnsi="宋体" w:cs="宋体"/>
          <w:b/>
          <w:bCs/>
          <w:color w:val="auto"/>
          <w:sz w:val="24"/>
          <w:szCs w:val="24"/>
        </w:rPr>
      </w:pPr>
      <w:r>
        <w:rPr>
          <w:rFonts w:ascii="宋体" w:eastAsia="宋体" w:hAnsi="宋体"/>
          <w:b/>
          <w:bCs/>
          <w:color w:val="auto"/>
          <w:spacing w:val="-1"/>
          <w:sz w:val="24"/>
          <w:szCs w:val="24"/>
        </w:rPr>
        <w:t>13</w:t>
      </w:r>
      <w:r>
        <w:rPr>
          <w:rFonts w:ascii="宋体" w:eastAsia="宋体" w:hAnsi="宋体" w:cs="宋体"/>
          <w:b/>
          <w:bCs/>
          <w:color w:val="auto"/>
          <w:sz w:val="24"/>
          <w:szCs w:val="24"/>
        </w:rPr>
        <w:t>响应文件的签署、盖章</w:t>
      </w:r>
      <w:r>
        <w:rPr>
          <w:rFonts w:ascii="宋体" w:eastAsia="宋体" w:hAnsi="宋体" w:cs="宋体" w:hint="eastAsia"/>
          <w:b/>
          <w:bCs/>
          <w:color w:val="auto"/>
          <w:sz w:val="24"/>
          <w:szCs w:val="24"/>
        </w:rPr>
        <w:t>（实质性要求）</w:t>
      </w:r>
    </w:p>
    <w:p w:rsidR="00D95265" w:rsidRDefault="008D3F1A">
      <w:pPr>
        <w:spacing w:line="360" w:lineRule="auto"/>
        <w:ind w:firstLineChars="200" w:firstLine="492"/>
        <w:jc w:val="both"/>
        <w:rPr>
          <w:rFonts w:ascii="宋体" w:eastAsia="宋体" w:hAnsi="宋体" w:cs="宋体"/>
          <w:color w:val="auto"/>
          <w:sz w:val="24"/>
          <w:szCs w:val="24"/>
        </w:rPr>
      </w:pPr>
      <w:r>
        <w:rPr>
          <w:rFonts w:ascii="宋体" w:eastAsia="宋体" w:hAnsi="宋体"/>
          <w:color w:val="auto"/>
          <w:spacing w:val="6"/>
          <w:sz w:val="24"/>
          <w:szCs w:val="24"/>
        </w:rPr>
        <w:t>13.1</w:t>
      </w:r>
      <w:r>
        <w:rPr>
          <w:rFonts w:ascii="宋体" w:eastAsia="宋体" w:hAnsi="宋体" w:cs="宋体" w:hint="eastAsia"/>
          <w:color w:val="auto"/>
          <w:spacing w:val="6"/>
          <w:sz w:val="24"/>
          <w:szCs w:val="24"/>
        </w:rPr>
        <w:t>正本文件在封面的右上角印上“正本”，副本文件在封面的右上角印上“副本”，响应文件的装订要求，正文部分一律采用A4纸（图纸、彩页等除外）正反面或单面打印，文本编写连续页码，左侧装订，装订应牢固可靠，不易散落，不得采用活页式装订。采购</w:t>
      </w:r>
      <w:r>
        <w:rPr>
          <w:rFonts w:ascii="宋体" w:eastAsia="宋体" w:hAnsi="宋体" w:cs="宋体" w:hint="eastAsia"/>
          <w:color w:val="auto"/>
          <w:spacing w:val="6"/>
          <w:sz w:val="24"/>
          <w:szCs w:val="24"/>
        </w:rPr>
        <w:lastRenderedPageBreak/>
        <w:t>人对因装订不牢造成的文件散失不负责任。响应文件需打印或用不退色墨水书写，并由供应商的法定代表人或经其正式授权的代表在响应文件上签字并加盖单位印章(标书中所要求盖章处均为本单位公章，其他印章如投标专用章、业务专用章、合同专用章等均无效)。响应文件的正本按磋商文件中已明示需要盖章签名处，均必须由供应商法定代表人或其授权代表签名和盖章；响应文件的任何行间插字、涂改和增删，必须有响应文件签字人在旁边签名才生效，其修改必须清晰</w:t>
      </w:r>
      <w:r>
        <w:rPr>
          <w:rFonts w:ascii="宋体" w:eastAsia="宋体" w:hAnsi="宋体" w:cs="宋体"/>
          <w:color w:val="auto"/>
          <w:spacing w:val="-1"/>
          <w:sz w:val="24"/>
          <w:szCs w:val="24"/>
        </w:rPr>
        <w:t>。</w:t>
      </w:r>
    </w:p>
    <w:p w:rsidR="00D95265" w:rsidRDefault="008D3F1A">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13.2</w:t>
      </w:r>
      <w:r>
        <w:rPr>
          <w:rFonts w:ascii="宋体" w:eastAsia="宋体" w:hAnsi="宋体" w:cs="宋体" w:hint="eastAsia"/>
          <w:color w:val="auto"/>
          <w:spacing w:val="1"/>
          <w:sz w:val="24"/>
          <w:szCs w:val="24"/>
        </w:rPr>
        <w:t>响应文件正本、副本、电子文档的内容应一致，如果正本与副本或电子文档不符，以正本为准。每份响应文件须清楚地标明“正本”或“副本”。响应文件副本的资料可以用正本复印而成</w:t>
      </w:r>
      <w:r>
        <w:rPr>
          <w:rFonts w:ascii="宋体" w:eastAsia="宋体" w:hAnsi="宋体" w:cs="宋体"/>
          <w:color w:val="auto"/>
          <w:sz w:val="24"/>
          <w:szCs w:val="24"/>
        </w:rPr>
        <w:t>。</w:t>
      </w:r>
    </w:p>
    <w:p w:rsidR="00D95265" w:rsidRDefault="008D3F1A">
      <w:pPr>
        <w:spacing w:line="360" w:lineRule="auto"/>
        <w:ind w:firstLineChars="200" w:firstLine="480"/>
        <w:jc w:val="both"/>
        <w:rPr>
          <w:rFonts w:ascii="宋体" w:eastAsia="宋体" w:hAnsi="宋体" w:cs="宋体"/>
          <w:color w:val="auto"/>
          <w:sz w:val="24"/>
          <w:szCs w:val="24"/>
        </w:rPr>
      </w:pPr>
      <w:r>
        <w:rPr>
          <w:rFonts w:ascii="宋体" w:eastAsia="宋体" w:hAnsi="宋体" w:cs="宋体" w:hint="eastAsia"/>
          <w:color w:val="auto"/>
          <w:sz w:val="24"/>
          <w:szCs w:val="24"/>
        </w:rPr>
        <w:t>1</w:t>
      </w:r>
      <w:r>
        <w:rPr>
          <w:rFonts w:ascii="宋体" w:eastAsia="宋体" w:hAnsi="宋体" w:cs="宋体"/>
          <w:color w:val="auto"/>
          <w:sz w:val="24"/>
          <w:szCs w:val="24"/>
        </w:rPr>
        <w:t>3.3</w:t>
      </w:r>
      <w:r>
        <w:rPr>
          <w:rFonts w:ascii="宋体" w:eastAsia="宋体" w:hAnsi="宋体" w:cs="宋体" w:hint="eastAsia"/>
          <w:color w:val="auto"/>
          <w:sz w:val="24"/>
          <w:szCs w:val="24"/>
        </w:rPr>
        <w:t>响应文件要有明显的指引目录,除插页外,每页应有页码。</w:t>
      </w:r>
    </w:p>
    <w:p w:rsidR="00D95265" w:rsidRDefault="008D3F1A">
      <w:pPr>
        <w:spacing w:line="360" w:lineRule="auto"/>
        <w:ind w:firstLineChars="200" w:firstLine="480"/>
        <w:jc w:val="both"/>
        <w:rPr>
          <w:rFonts w:ascii="宋体" w:eastAsia="宋体" w:hAnsi="宋体" w:cs="宋体"/>
          <w:color w:val="auto"/>
          <w:sz w:val="24"/>
          <w:szCs w:val="24"/>
        </w:rPr>
      </w:pPr>
      <w:r>
        <w:rPr>
          <w:rFonts w:ascii="宋体" w:eastAsia="宋体" w:hAnsi="宋体" w:cs="宋体" w:hint="eastAsia"/>
          <w:color w:val="auto"/>
          <w:sz w:val="24"/>
          <w:szCs w:val="24"/>
        </w:rPr>
        <w:t>1</w:t>
      </w:r>
      <w:r>
        <w:rPr>
          <w:rFonts w:ascii="宋体" w:eastAsia="宋体" w:hAnsi="宋体" w:cs="宋体"/>
          <w:color w:val="auto"/>
          <w:sz w:val="24"/>
          <w:szCs w:val="24"/>
        </w:rPr>
        <w:t>3.4</w:t>
      </w:r>
      <w:r>
        <w:rPr>
          <w:rFonts w:ascii="宋体" w:eastAsia="宋体" w:hAnsi="宋体" w:cs="宋体" w:hint="eastAsia"/>
          <w:color w:val="auto"/>
          <w:sz w:val="24"/>
          <w:szCs w:val="24"/>
        </w:rPr>
        <w:t>电报、电话、电子邮件、传真形式的响应文件概不接受。</w:t>
      </w:r>
    </w:p>
    <w:p w:rsidR="00D95265" w:rsidRDefault="00D95265">
      <w:pPr>
        <w:spacing w:line="360" w:lineRule="auto"/>
        <w:ind w:firstLineChars="200" w:firstLine="420"/>
        <w:jc w:val="both"/>
        <w:rPr>
          <w:rFonts w:ascii="宋体" w:eastAsia="宋体" w:hAnsi="宋体"/>
          <w:color w:val="auto"/>
        </w:rPr>
      </w:pPr>
    </w:p>
    <w:p w:rsidR="00D95265" w:rsidRDefault="008D3F1A">
      <w:pPr>
        <w:spacing w:line="360" w:lineRule="auto"/>
        <w:jc w:val="center"/>
        <w:rPr>
          <w:rFonts w:ascii="宋体" w:eastAsia="宋体" w:hAnsi="宋体" w:cs="宋体"/>
          <w:b/>
          <w:bCs/>
          <w:color w:val="auto"/>
          <w:sz w:val="28"/>
          <w:szCs w:val="28"/>
        </w:rPr>
      </w:pPr>
      <w:r>
        <w:rPr>
          <w:rFonts w:ascii="宋体" w:eastAsia="宋体" w:hAnsi="宋体" w:cs="宋体"/>
          <w:b/>
          <w:bCs/>
          <w:color w:val="auto"/>
          <w:spacing w:val="-4"/>
          <w:sz w:val="28"/>
          <w:szCs w:val="28"/>
          <w14:textOutline w14:w="1803" w14:cap="flat" w14:cmpd="sng" w14:algn="ctr">
            <w14:solidFill>
              <w14:srgbClr w14:val="000000"/>
            </w14:solidFill>
            <w14:prstDash w14:val="solid"/>
            <w14:miter w14:lim="0"/>
          </w14:textOutline>
        </w:rPr>
        <w:t>四</w:t>
      </w:r>
      <w:r>
        <w:rPr>
          <w:rFonts w:ascii="宋体" w:eastAsia="宋体" w:hAnsi="宋体" w:cs="宋体"/>
          <w:b/>
          <w:bCs/>
          <w:color w:val="auto"/>
          <w:spacing w:val="-2"/>
          <w:sz w:val="28"/>
          <w:szCs w:val="28"/>
          <w14:textOutline w14:w="1803" w14:cap="flat" w14:cmpd="sng" w14:algn="ctr">
            <w14:solidFill>
              <w14:srgbClr w14:val="000000"/>
            </w14:solidFill>
            <w14:prstDash w14:val="solid"/>
            <w14:miter w14:lim="0"/>
          </w14:textOutline>
        </w:rPr>
        <w:t>响应文件的提交</w:t>
      </w:r>
    </w:p>
    <w:p w:rsidR="00D95265" w:rsidRDefault="008D3F1A">
      <w:pPr>
        <w:spacing w:line="360" w:lineRule="auto"/>
        <w:ind w:firstLineChars="200" w:firstLine="480"/>
        <w:jc w:val="both"/>
        <w:rPr>
          <w:rFonts w:ascii="宋体" w:eastAsia="宋体" w:hAnsi="宋体" w:cs="宋体"/>
          <w:b/>
          <w:bCs/>
          <w:color w:val="auto"/>
          <w:sz w:val="24"/>
          <w:szCs w:val="24"/>
        </w:rPr>
      </w:pPr>
      <w:r>
        <w:rPr>
          <w:rFonts w:ascii="宋体" w:eastAsia="宋体" w:hAnsi="宋体"/>
          <w:b/>
          <w:bCs/>
          <w:color w:val="auto"/>
          <w:spacing w:val="-1"/>
          <w:sz w:val="24"/>
          <w:szCs w:val="24"/>
        </w:rPr>
        <w:t>14</w:t>
      </w:r>
      <w:r>
        <w:rPr>
          <w:rFonts w:ascii="宋体" w:eastAsia="宋体" w:hAnsi="宋体" w:cs="宋体"/>
          <w:b/>
          <w:bCs/>
          <w:color w:val="auto"/>
          <w:spacing w:val="-1"/>
          <w:sz w:val="24"/>
          <w:szCs w:val="24"/>
        </w:rPr>
        <w:t>响应</w:t>
      </w:r>
      <w:r>
        <w:rPr>
          <w:rFonts w:ascii="宋体" w:eastAsia="宋体" w:hAnsi="宋体" w:cs="宋体"/>
          <w:b/>
          <w:bCs/>
          <w:color w:val="auto"/>
          <w:sz w:val="24"/>
          <w:szCs w:val="24"/>
        </w:rPr>
        <w:t>文件的提交</w:t>
      </w:r>
    </w:p>
    <w:p w:rsidR="00D95265" w:rsidRDefault="008D3F1A">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14</w:t>
      </w:r>
      <w:r>
        <w:rPr>
          <w:rFonts w:ascii="宋体" w:eastAsia="宋体" w:hAnsi="宋体"/>
          <w:color w:val="auto"/>
          <w:spacing w:val="7"/>
          <w:sz w:val="24"/>
          <w:szCs w:val="24"/>
        </w:rPr>
        <w:t>.</w:t>
      </w:r>
      <w:r>
        <w:rPr>
          <w:rFonts w:ascii="宋体" w:eastAsia="宋体" w:hAnsi="宋体" w:cs="宋体" w:hint="eastAsia"/>
          <w:color w:val="auto"/>
          <w:spacing w:val="4"/>
          <w:sz w:val="24"/>
          <w:szCs w:val="24"/>
        </w:rPr>
        <w:t>1 供应商应按照供应商须知前附表的要求提交相应的响应文件</w:t>
      </w:r>
      <w:r>
        <w:rPr>
          <w:rFonts w:ascii="宋体" w:eastAsia="宋体" w:hAnsi="宋体" w:cs="宋体"/>
          <w:color w:val="auto"/>
          <w:sz w:val="24"/>
          <w:szCs w:val="24"/>
        </w:rPr>
        <w:t>。</w:t>
      </w:r>
    </w:p>
    <w:p w:rsidR="00D95265" w:rsidRDefault="008D3F1A">
      <w:pPr>
        <w:spacing w:line="360" w:lineRule="auto"/>
        <w:ind w:firstLineChars="200" w:firstLine="496"/>
        <w:jc w:val="both"/>
        <w:rPr>
          <w:rFonts w:ascii="宋体" w:eastAsia="宋体" w:hAnsi="宋体" w:cs="宋体"/>
          <w:color w:val="auto"/>
          <w:spacing w:val="-3"/>
          <w:sz w:val="24"/>
          <w:szCs w:val="24"/>
        </w:rPr>
      </w:pPr>
      <w:r>
        <w:rPr>
          <w:rFonts w:ascii="宋体" w:eastAsia="宋体" w:hAnsi="宋体"/>
          <w:color w:val="auto"/>
          <w:spacing w:val="8"/>
          <w:sz w:val="24"/>
          <w:szCs w:val="24"/>
        </w:rPr>
        <w:t>14</w:t>
      </w:r>
      <w:r>
        <w:rPr>
          <w:rFonts w:ascii="宋体" w:eastAsia="宋体" w:hAnsi="宋体"/>
          <w:color w:val="auto"/>
          <w:spacing w:val="7"/>
          <w:sz w:val="24"/>
          <w:szCs w:val="24"/>
        </w:rPr>
        <w:t>.</w:t>
      </w:r>
      <w:r>
        <w:rPr>
          <w:rFonts w:ascii="宋体" w:eastAsia="宋体" w:hAnsi="宋体"/>
          <w:color w:val="auto"/>
          <w:spacing w:val="4"/>
          <w:sz w:val="24"/>
          <w:szCs w:val="24"/>
        </w:rPr>
        <w:t>2</w:t>
      </w:r>
      <w:r>
        <w:rPr>
          <w:rFonts w:ascii="宋体" w:eastAsia="宋体" w:hAnsi="宋体" w:cs="宋体" w:hint="eastAsia"/>
          <w:color w:val="auto"/>
          <w:spacing w:val="4"/>
          <w:sz w:val="24"/>
          <w:szCs w:val="24"/>
        </w:rPr>
        <w:t>供应商应将响应文件的正本、副本和电子文件分别包装密封,且在包装正面标明“正本”、“副本”和“电子文件”。采购代理机构将拒绝接收未密封的响应文件</w:t>
      </w:r>
      <w:r>
        <w:rPr>
          <w:rFonts w:ascii="宋体" w:eastAsia="宋体" w:hAnsi="宋体" w:cs="宋体"/>
          <w:color w:val="auto"/>
          <w:spacing w:val="-3"/>
          <w:sz w:val="24"/>
          <w:szCs w:val="24"/>
        </w:rPr>
        <w:t>。</w:t>
      </w:r>
    </w:p>
    <w:p w:rsidR="00D95265" w:rsidRDefault="008D3F1A">
      <w:pPr>
        <w:spacing w:line="360" w:lineRule="auto"/>
        <w:ind w:firstLineChars="200" w:firstLine="480"/>
        <w:jc w:val="both"/>
        <w:rPr>
          <w:rFonts w:ascii="宋体" w:eastAsia="宋体" w:hAnsi="宋体"/>
          <w:color w:val="auto"/>
        </w:rPr>
      </w:pPr>
      <w:r>
        <w:rPr>
          <w:rFonts w:ascii="宋体" w:eastAsia="宋体" w:hAnsi="宋体"/>
          <w:b/>
          <w:bCs/>
          <w:color w:val="auto"/>
          <w:spacing w:val="-1"/>
          <w:sz w:val="24"/>
          <w:szCs w:val="24"/>
        </w:rPr>
        <w:t>15</w:t>
      </w:r>
      <w:r>
        <w:rPr>
          <w:rFonts w:ascii="宋体" w:eastAsia="宋体" w:hAnsi="宋体" w:cs="宋体"/>
          <w:b/>
          <w:bCs/>
          <w:color w:val="auto"/>
          <w:sz w:val="24"/>
          <w:szCs w:val="24"/>
        </w:rPr>
        <w:t>响应文件提交截止时间</w:t>
      </w:r>
    </w:p>
    <w:p w:rsidR="00D95265" w:rsidRDefault="008D3F1A">
      <w:pPr>
        <w:spacing w:line="360" w:lineRule="auto"/>
        <w:ind w:firstLineChars="200" w:firstLine="496"/>
        <w:jc w:val="both"/>
        <w:rPr>
          <w:rFonts w:ascii="宋体" w:eastAsia="宋体" w:hAnsi="宋体" w:cs="宋体"/>
          <w:color w:val="auto"/>
          <w:spacing w:val="-4"/>
          <w:sz w:val="24"/>
          <w:szCs w:val="24"/>
        </w:rPr>
      </w:pPr>
      <w:r>
        <w:rPr>
          <w:rFonts w:ascii="宋体" w:eastAsia="宋体" w:hAnsi="宋体"/>
          <w:color w:val="auto"/>
          <w:spacing w:val="8"/>
          <w:sz w:val="24"/>
          <w:szCs w:val="24"/>
        </w:rPr>
        <w:t>15</w:t>
      </w:r>
      <w:r>
        <w:rPr>
          <w:rFonts w:ascii="宋体" w:eastAsia="宋体" w:hAnsi="宋体"/>
          <w:color w:val="auto"/>
          <w:spacing w:val="7"/>
          <w:sz w:val="24"/>
          <w:szCs w:val="24"/>
        </w:rPr>
        <w:t>.</w:t>
      </w:r>
      <w:r>
        <w:rPr>
          <w:rFonts w:ascii="宋体" w:eastAsia="宋体" w:hAnsi="宋体"/>
          <w:color w:val="auto"/>
          <w:spacing w:val="4"/>
          <w:sz w:val="24"/>
          <w:szCs w:val="24"/>
        </w:rPr>
        <w:t>1</w:t>
      </w:r>
      <w:r>
        <w:rPr>
          <w:rFonts w:ascii="宋体" w:eastAsia="宋体" w:hAnsi="宋体" w:cs="宋体" w:hint="eastAsia"/>
          <w:color w:val="auto"/>
          <w:spacing w:val="4"/>
          <w:sz w:val="24"/>
          <w:szCs w:val="24"/>
        </w:rPr>
        <w:t>供应商应在不迟于“供应商须知前附表”中规定的报价截止时间之前将响应文件递交至采购代理机构，递交地点应是“供应商须知前附表”中指明的地址</w:t>
      </w:r>
      <w:r>
        <w:rPr>
          <w:rFonts w:ascii="宋体" w:eastAsia="宋体" w:hAnsi="宋体" w:cs="宋体"/>
          <w:color w:val="auto"/>
          <w:spacing w:val="-4"/>
          <w:sz w:val="24"/>
          <w:szCs w:val="24"/>
        </w:rPr>
        <w:t>。</w:t>
      </w:r>
      <w:r>
        <w:rPr>
          <w:rFonts w:ascii="宋体" w:eastAsia="宋体" w:hAnsi="宋体" w:cs="宋体" w:hint="eastAsia"/>
          <w:color w:val="auto"/>
          <w:spacing w:val="4"/>
          <w:sz w:val="24"/>
          <w:szCs w:val="24"/>
        </w:rPr>
        <w:t>迟于“供应商须知前附表”中规定的报价截止时间递交的响应文件，采购代理机构将不予接收。</w:t>
      </w:r>
    </w:p>
    <w:p w:rsidR="00D95265" w:rsidRDefault="008D3F1A">
      <w:pPr>
        <w:spacing w:line="360" w:lineRule="auto"/>
        <w:ind w:firstLineChars="200" w:firstLine="472"/>
        <w:jc w:val="both"/>
        <w:rPr>
          <w:rFonts w:ascii="宋体" w:eastAsia="宋体" w:hAnsi="宋体" w:cs="宋体"/>
          <w:color w:val="auto"/>
          <w:sz w:val="24"/>
          <w:szCs w:val="24"/>
        </w:rPr>
      </w:pPr>
      <w:r>
        <w:rPr>
          <w:rFonts w:ascii="宋体" w:eastAsia="宋体" w:hAnsi="宋体" w:cs="宋体"/>
          <w:color w:val="auto"/>
          <w:spacing w:val="-4"/>
          <w:sz w:val="24"/>
          <w:szCs w:val="24"/>
        </w:rPr>
        <w:t>15.2</w:t>
      </w:r>
      <w:r>
        <w:rPr>
          <w:rFonts w:ascii="宋体" w:eastAsia="宋体" w:hAnsi="宋体" w:cs="宋体" w:hint="eastAsia"/>
          <w:color w:val="auto"/>
          <w:spacing w:val="-4"/>
          <w:sz w:val="24"/>
          <w:szCs w:val="24"/>
        </w:rPr>
        <w:t>采购代理机构可以按本项目规定，通知修改竞争性磋商文件磋商时间。</w:t>
      </w:r>
    </w:p>
    <w:p w:rsidR="00D95265" w:rsidRDefault="008D3F1A">
      <w:pPr>
        <w:spacing w:line="360" w:lineRule="auto"/>
        <w:ind w:firstLineChars="200" w:firstLine="480"/>
        <w:jc w:val="both"/>
        <w:rPr>
          <w:rFonts w:ascii="宋体" w:eastAsia="宋体" w:hAnsi="宋体" w:cs="宋体"/>
          <w:b/>
          <w:bCs/>
          <w:color w:val="auto"/>
          <w:sz w:val="24"/>
          <w:szCs w:val="24"/>
        </w:rPr>
      </w:pPr>
      <w:r>
        <w:rPr>
          <w:rFonts w:ascii="宋体" w:eastAsia="宋体" w:hAnsi="宋体"/>
          <w:b/>
          <w:bCs/>
          <w:color w:val="auto"/>
          <w:spacing w:val="-1"/>
          <w:sz w:val="24"/>
          <w:szCs w:val="24"/>
        </w:rPr>
        <w:t>16</w:t>
      </w:r>
      <w:r>
        <w:rPr>
          <w:rFonts w:ascii="宋体" w:eastAsia="宋体" w:hAnsi="宋体" w:cs="宋体"/>
          <w:b/>
          <w:bCs/>
          <w:color w:val="auto"/>
          <w:sz w:val="24"/>
          <w:szCs w:val="24"/>
        </w:rPr>
        <w:t>响应文件的修改与撤回</w:t>
      </w:r>
    </w:p>
    <w:p w:rsidR="00D95265" w:rsidRDefault="008D3F1A">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16</w:t>
      </w:r>
      <w:r>
        <w:rPr>
          <w:rFonts w:ascii="宋体" w:eastAsia="宋体" w:hAnsi="宋体"/>
          <w:color w:val="auto"/>
          <w:spacing w:val="7"/>
          <w:sz w:val="24"/>
          <w:szCs w:val="24"/>
        </w:rPr>
        <w:t>.</w:t>
      </w:r>
      <w:r>
        <w:rPr>
          <w:rFonts w:ascii="宋体" w:eastAsia="宋体" w:hAnsi="宋体"/>
          <w:color w:val="auto"/>
          <w:spacing w:val="4"/>
          <w:sz w:val="24"/>
          <w:szCs w:val="24"/>
        </w:rPr>
        <w:t>1</w:t>
      </w:r>
      <w:r>
        <w:rPr>
          <w:rFonts w:ascii="宋体" w:eastAsia="宋体" w:hAnsi="宋体" w:cs="宋体"/>
          <w:color w:val="auto"/>
          <w:spacing w:val="4"/>
          <w:sz w:val="24"/>
          <w:szCs w:val="24"/>
        </w:rPr>
        <w:t>提交响应文件截止时间前，供应商可以对所提交的响应文件</w:t>
      </w:r>
      <w:r>
        <w:rPr>
          <w:rFonts w:ascii="宋体" w:eastAsia="宋体" w:hAnsi="宋体" w:cs="宋体"/>
          <w:color w:val="auto"/>
          <w:spacing w:val="3"/>
          <w:sz w:val="24"/>
          <w:szCs w:val="24"/>
        </w:rPr>
        <w:t>进</w:t>
      </w:r>
      <w:r>
        <w:rPr>
          <w:rFonts w:ascii="宋体" w:eastAsia="宋体" w:hAnsi="宋体" w:cs="宋体"/>
          <w:color w:val="auto"/>
          <w:spacing w:val="2"/>
          <w:sz w:val="24"/>
          <w:szCs w:val="24"/>
        </w:rPr>
        <w:t>行补充、修改或者撤回。磋商保证金的补充、修改</w:t>
      </w:r>
      <w:r>
        <w:rPr>
          <w:rFonts w:ascii="宋体" w:eastAsia="宋体" w:hAnsi="宋体" w:cs="宋体"/>
          <w:color w:val="auto"/>
          <w:spacing w:val="-2"/>
          <w:sz w:val="24"/>
          <w:szCs w:val="24"/>
        </w:rPr>
        <w:t>应</w:t>
      </w:r>
      <w:r>
        <w:rPr>
          <w:rFonts w:ascii="宋体" w:eastAsia="宋体" w:hAnsi="宋体" w:cs="宋体"/>
          <w:color w:val="auto"/>
          <w:spacing w:val="-1"/>
          <w:sz w:val="24"/>
          <w:szCs w:val="24"/>
        </w:rPr>
        <w:t>通知采购人或采购代理机构。</w:t>
      </w:r>
    </w:p>
    <w:p w:rsidR="00D95265" w:rsidRDefault="008D3F1A">
      <w:pPr>
        <w:spacing w:line="360" w:lineRule="auto"/>
        <w:ind w:firstLineChars="200" w:firstLine="496"/>
        <w:jc w:val="both"/>
        <w:rPr>
          <w:rFonts w:ascii="宋体" w:eastAsia="宋体" w:hAnsi="宋体" w:cs="宋体"/>
          <w:color w:val="auto"/>
          <w:spacing w:val="-5"/>
          <w:sz w:val="24"/>
          <w:szCs w:val="24"/>
        </w:rPr>
      </w:pPr>
      <w:r>
        <w:rPr>
          <w:rFonts w:ascii="宋体" w:eastAsia="宋体" w:hAnsi="宋体"/>
          <w:color w:val="auto"/>
          <w:spacing w:val="8"/>
          <w:sz w:val="24"/>
          <w:szCs w:val="24"/>
        </w:rPr>
        <w:t>16</w:t>
      </w:r>
      <w:r>
        <w:rPr>
          <w:rFonts w:ascii="宋体" w:eastAsia="宋体" w:hAnsi="宋体"/>
          <w:color w:val="auto"/>
          <w:spacing w:val="5"/>
          <w:sz w:val="24"/>
          <w:szCs w:val="24"/>
        </w:rPr>
        <w:t>.</w:t>
      </w:r>
      <w:r>
        <w:rPr>
          <w:rFonts w:ascii="宋体" w:eastAsia="宋体" w:hAnsi="宋体"/>
          <w:color w:val="auto"/>
          <w:spacing w:val="4"/>
          <w:sz w:val="24"/>
          <w:szCs w:val="24"/>
        </w:rPr>
        <w:t>2</w:t>
      </w:r>
      <w:r>
        <w:rPr>
          <w:rFonts w:ascii="宋体" w:eastAsia="宋体" w:hAnsi="宋体" w:cs="宋体"/>
          <w:color w:val="auto"/>
          <w:spacing w:val="4"/>
          <w:sz w:val="24"/>
          <w:szCs w:val="24"/>
        </w:rPr>
        <w:t>供应商对响应文件的补充、修改的内容应当按照竞争性磋商文件要求签署、</w:t>
      </w:r>
      <w:r>
        <w:rPr>
          <w:rFonts w:ascii="宋体" w:eastAsia="宋体" w:hAnsi="宋体" w:cs="宋体"/>
          <w:color w:val="auto"/>
          <w:spacing w:val="1"/>
          <w:sz w:val="24"/>
          <w:szCs w:val="24"/>
        </w:rPr>
        <w:t>盖章，作为响应文件的组成部分。</w:t>
      </w:r>
      <w:r>
        <w:rPr>
          <w:rFonts w:ascii="宋体" w:eastAsia="宋体" w:hAnsi="宋体" w:cs="宋体"/>
          <w:color w:val="auto"/>
          <w:sz w:val="24"/>
          <w:szCs w:val="24"/>
        </w:rPr>
        <w:t>补充、修改的内容与响应文件不一致的，</w:t>
      </w:r>
      <w:r>
        <w:rPr>
          <w:rFonts w:ascii="宋体" w:eastAsia="宋体" w:hAnsi="宋体" w:cs="宋体"/>
          <w:color w:val="auto"/>
          <w:spacing w:val="-10"/>
          <w:sz w:val="24"/>
          <w:szCs w:val="24"/>
        </w:rPr>
        <w:t>以</w:t>
      </w:r>
      <w:r>
        <w:rPr>
          <w:rFonts w:ascii="宋体" w:eastAsia="宋体" w:hAnsi="宋体" w:cs="宋体"/>
          <w:color w:val="auto"/>
          <w:spacing w:val="-5"/>
          <w:sz w:val="24"/>
          <w:szCs w:val="24"/>
        </w:rPr>
        <w:t>补充、修改的内容为准。</w:t>
      </w:r>
    </w:p>
    <w:p w:rsidR="00D95265" w:rsidRDefault="008D3F1A">
      <w:pPr>
        <w:spacing w:line="360" w:lineRule="auto"/>
        <w:ind w:firstLineChars="200" w:firstLine="480"/>
        <w:jc w:val="both"/>
        <w:rPr>
          <w:rFonts w:ascii="宋体" w:eastAsia="宋体" w:hAnsi="宋体" w:cs="宋体"/>
          <w:color w:val="auto"/>
          <w:sz w:val="24"/>
          <w:szCs w:val="24"/>
        </w:rPr>
      </w:pPr>
      <w:r>
        <w:rPr>
          <w:rFonts w:ascii="宋体" w:eastAsia="宋体" w:hAnsi="宋体" w:cs="宋体" w:hint="eastAsia"/>
          <w:color w:val="auto"/>
          <w:sz w:val="24"/>
          <w:szCs w:val="24"/>
        </w:rPr>
        <w:t>1</w:t>
      </w:r>
      <w:r>
        <w:rPr>
          <w:rFonts w:ascii="宋体" w:eastAsia="宋体" w:hAnsi="宋体" w:cs="宋体"/>
          <w:color w:val="auto"/>
          <w:sz w:val="24"/>
          <w:szCs w:val="24"/>
        </w:rPr>
        <w:t>6</w:t>
      </w:r>
      <w:r>
        <w:rPr>
          <w:rFonts w:ascii="宋体" w:eastAsia="宋体" w:hAnsi="宋体" w:cs="宋体" w:hint="eastAsia"/>
          <w:color w:val="auto"/>
          <w:sz w:val="24"/>
          <w:szCs w:val="24"/>
        </w:rPr>
        <w:t>.</w:t>
      </w:r>
      <w:r>
        <w:rPr>
          <w:rFonts w:ascii="宋体" w:eastAsia="宋体" w:hAnsi="宋体" w:cs="宋体"/>
          <w:color w:val="auto"/>
          <w:sz w:val="24"/>
          <w:szCs w:val="24"/>
        </w:rPr>
        <w:t>3</w:t>
      </w:r>
      <w:bookmarkStart w:id="3" w:name="_Hlk147921465"/>
      <w:r>
        <w:rPr>
          <w:rFonts w:ascii="宋体" w:eastAsia="宋体" w:hAnsi="宋体" w:cs="宋体" w:hint="eastAsia"/>
          <w:color w:val="auto"/>
          <w:sz w:val="24"/>
          <w:szCs w:val="24"/>
        </w:rPr>
        <w:t>供应商的修改或撤回通知应加盖公章并密封递交</w:t>
      </w:r>
      <w:bookmarkEnd w:id="3"/>
      <w:r>
        <w:rPr>
          <w:rFonts w:ascii="宋体" w:eastAsia="宋体" w:hAnsi="宋体" w:cs="宋体" w:hint="eastAsia"/>
          <w:color w:val="auto"/>
          <w:sz w:val="24"/>
          <w:szCs w:val="24"/>
        </w:rPr>
        <w:t>。</w:t>
      </w:r>
    </w:p>
    <w:p w:rsidR="00D95265" w:rsidRDefault="008D3F1A">
      <w:pPr>
        <w:kinsoku/>
        <w:autoSpaceDE/>
        <w:autoSpaceDN/>
        <w:adjustRightInd/>
        <w:snapToGrid/>
        <w:textAlignment w:val="auto"/>
        <w:rPr>
          <w:rFonts w:ascii="宋体" w:eastAsia="宋体" w:hAnsi="宋体"/>
          <w:color w:val="auto"/>
        </w:rPr>
      </w:pPr>
      <w:r>
        <w:rPr>
          <w:rFonts w:ascii="宋体" w:eastAsia="宋体" w:hAnsi="宋体"/>
          <w:color w:val="auto"/>
        </w:rPr>
        <w:br w:type="page"/>
      </w:r>
    </w:p>
    <w:p w:rsidR="00D95265" w:rsidRDefault="008D3F1A">
      <w:pPr>
        <w:spacing w:line="360" w:lineRule="auto"/>
        <w:jc w:val="center"/>
        <w:rPr>
          <w:rFonts w:ascii="宋体" w:eastAsia="宋体" w:hAnsi="宋体" w:cs="宋体"/>
          <w:color w:val="auto"/>
          <w:sz w:val="28"/>
          <w:szCs w:val="28"/>
        </w:rPr>
      </w:pPr>
      <w:r>
        <w:rPr>
          <w:rFonts w:ascii="宋体" w:eastAsia="宋体" w:hAnsi="宋体" w:cs="宋体"/>
          <w:color w:val="auto"/>
          <w:spacing w:val="-2"/>
          <w:sz w:val="28"/>
          <w:szCs w:val="28"/>
          <w14:textOutline w14:w="1803" w14:cap="flat" w14:cmpd="sng" w14:algn="ctr">
            <w14:solidFill>
              <w14:srgbClr w14:val="000000"/>
            </w14:solidFill>
            <w14:prstDash w14:val="solid"/>
            <w14:miter w14:lim="0"/>
          </w14:textOutline>
        </w:rPr>
        <w:lastRenderedPageBreak/>
        <w:t>五</w:t>
      </w:r>
      <w:r>
        <w:rPr>
          <w:rFonts w:ascii="宋体" w:eastAsia="宋体" w:hAnsi="宋体" w:cs="宋体" w:hint="eastAsia"/>
          <w:color w:val="auto"/>
          <w:spacing w:val="-2"/>
          <w:sz w:val="28"/>
          <w:szCs w:val="28"/>
          <w14:textOutline w14:w="1803" w14:cap="flat" w14:cmpd="sng" w14:algn="ctr">
            <w14:solidFill>
              <w14:srgbClr w14:val="000000"/>
            </w14:solidFill>
            <w14:prstDash w14:val="solid"/>
            <w14:miter w14:lim="0"/>
          </w14:textOutline>
        </w:rPr>
        <w:t xml:space="preserve"> </w:t>
      </w:r>
      <w:r>
        <w:rPr>
          <w:rFonts w:ascii="宋体" w:eastAsia="宋体" w:hAnsi="宋体" w:cs="宋体"/>
          <w:color w:val="auto"/>
          <w:spacing w:val="-2"/>
          <w:sz w:val="28"/>
          <w:szCs w:val="28"/>
          <w14:textOutline w14:w="1803" w14:cap="flat" w14:cmpd="sng" w14:algn="ctr">
            <w14:solidFill>
              <w14:srgbClr w14:val="000000"/>
            </w14:solidFill>
            <w14:prstDash w14:val="solid"/>
            <w14:miter w14:lim="0"/>
          </w14:textOutline>
        </w:rPr>
        <w:t xml:space="preserve"> </w:t>
      </w:r>
      <w:r>
        <w:rPr>
          <w:rFonts w:ascii="宋体" w:eastAsia="宋体" w:hAnsi="宋体" w:cs="宋体"/>
          <w:color w:val="auto"/>
          <w:spacing w:val="-1"/>
          <w:sz w:val="28"/>
          <w:szCs w:val="28"/>
          <w14:textOutline w14:w="1803" w14:cap="flat" w14:cmpd="sng" w14:algn="ctr">
            <w14:solidFill>
              <w14:srgbClr w14:val="000000"/>
            </w14:solidFill>
            <w14:prstDash w14:val="solid"/>
            <w14:miter w14:lim="0"/>
          </w14:textOutline>
        </w:rPr>
        <w:t>评审</w:t>
      </w:r>
    </w:p>
    <w:p w:rsidR="00D95265" w:rsidRDefault="008D3F1A">
      <w:pPr>
        <w:spacing w:line="360" w:lineRule="auto"/>
        <w:ind w:firstLineChars="200" w:firstLine="480"/>
        <w:jc w:val="both"/>
        <w:rPr>
          <w:rFonts w:ascii="宋体" w:eastAsia="宋体" w:hAnsi="宋体" w:cs="宋体"/>
          <w:b/>
          <w:bCs/>
          <w:color w:val="auto"/>
          <w:sz w:val="24"/>
          <w:szCs w:val="24"/>
        </w:rPr>
      </w:pPr>
      <w:r>
        <w:rPr>
          <w:rFonts w:ascii="宋体" w:eastAsia="宋体" w:hAnsi="宋体"/>
          <w:b/>
          <w:bCs/>
          <w:color w:val="auto"/>
          <w:spacing w:val="-1"/>
          <w:sz w:val="24"/>
          <w:szCs w:val="24"/>
        </w:rPr>
        <w:t>17</w:t>
      </w:r>
      <w:r>
        <w:rPr>
          <w:rFonts w:ascii="宋体" w:eastAsia="宋体" w:hAnsi="宋体" w:cs="宋体"/>
          <w:b/>
          <w:bCs/>
          <w:color w:val="auto"/>
          <w:sz w:val="24"/>
          <w:szCs w:val="24"/>
        </w:rPr>
        <w:t>响应文件的开启</w:t>
      </w:r>
    </w:p>
    <w:p w:rsidR="00D95265" w:rsidRDefault="008D3F1A">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t>17.1</w:t>
      </w:r>
      <w:r>
        <w:rPr>
          <w:rFonts w:ascii="宋体" w:eastAsia="宋体" w:hAnsi="宋体" w:cs="宋体"/>
          <w:color w:val="auto"/>
          <w:spacing w:val="2"/>
          <w:sz w:val="24"/>
          <w:szCs w:val="24"/>
        </w:rPr>
        <w:t>采</w:t>
      </w:r>
      <w:r>
        <w:rPr>
          <w:rFonts w:ascii="宋体" w:eastAsia="宋体" w:hAnsi="宋体" w:cs="宋体"/>
          <w:color w:val="auto"/>
          <w:spacing w:val="1"/>
          <w:sz w:val="24"/>
          <w:szCs w:val="24"/>
        </w:rPr>
        <w:t>购人或采购代理机构将按竞争性磋商文件的规定，在响应文件提交截止时</w:t>
      </w:r>
      <w:r>
        <w:rPr>
          <w:rFonts w:ascii="宋体" w:eastAsia="宋体" w:hAnsi="宋体" w:cs="宋体"/>
          <w:color w:val="auto"/>
          <w:spacing w:val="-4"/>
          <w:sz w:val="24"/>
          <w:szCs w:val="24"/>
        </w:rPr>
        <w:t>间的</w:t>
      </w:r>
      <w:r>
        <w:rPr>
          <w:rFonts w:ascii="宋体" w:eastAsia="宋体" w:hAnsi="宋体" w:cs="宋体"/>
          <w:color w:val="auto"/>
          <w:spacing w:val="-2"/>
          <w:sz w:val="24"/>
          <w:szCs w:val="24"/>
        </w:rPr>
        <w:t>同一时间和竞争性磋商文件预先确定的地点开启响应文件。</w:t>
      </w:r>
    </w:p>
    <w:p w:rsidR="00D95265" w:rsidRDefault="008D3F1A">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17</w:t>
      </w:r>
      <w:r>
        <w:rPr>
          <w:rFonts w:ascii="宋体" w:eastAsia="宋体" w:hAnsi="宋体"/>
          <w:color w:val="auto"/>
          <w:spacing w:val="7"/>
          <w:sz w:val="24"/>
          <w:szCs w:val="24"/>
        </w:rPr>
        <w:t>.</w:t>
      </w:r>
      <w:r>
        <w:rPr>
          <w:rFonts w:ascii="宋体" w:eastAsia="宋体" w:hAnsi="宋体"/>
          <w:color w:val="auto"/>
          <w:spacing w:val="4"/>
          <w:sz w:val="24"/>
          <w:szCs w:val="24"/>
        </w:rPr>
        <w:t>2</w:t>
      </w:r>
      <w:r>
        <w:rPr>
          <w:rFonts w:ascii="宋体" w:eastAsia="宋体" w:hAnsi="宋体" w:cs="宋体"/>
          <w:color w:val="auto"/>
          <w:spacing w:val="4"/>
          <w:sz w:val="24"/>
          <w:szCs w:val="24"/>
        </w:rPr>
        <w:t>供应商认为采购人员及相关人员与其他供应商有利害关系的，可以向采购人</w:t>
      </w:r>
      <w:r>
        <w:rPr>
          <w:rFonts w:ascii="宋体" w:eastAsia="宋体" w:hAnsi="宋体" w:cs="宋体"/>
          <w:color w:val="auto"/>
          <w:spacing w:val="2"/>
          <w:sz w:val="24"/>
          <w:szCs w:val="24"/>
        </w:rPr>
        <w:t>或采购代理机构书面提出回避申请，并说明理由。采购人或采购代理机</w:t>
      </w:r>
      <w:r>
        <w:rPr>
          <w:rFonts w:ascii="宋体" w:eastAsia="宋体" w:hAnsi="宋体" w:cs="宋体"/>
          <w:color w:val="auto"/>
          <w:sz w:val="24"/>
          <w:szCs w:val="24"/>
        </w:rPr>
        <w:t>构将</w:t>
      </w:r>
      <w:r>
        <w:rPr>
          <w:rFonts w:ascii="宋体" w:eastAsia="宋体" w:hAnsi="宋体" w:cs="宋体"/>
          <w:color w:val="auto"/>
          <w:spacing w:val="-2"/>
          <w:sz w:val="24"/>
          <w:szCs w:val="24"/>
        </w:rPr>
        <w:t>及时询问被申请回避人员，</w:t>
      </w:r>
      <w:r>
        <w:rPr>
          <w:rFonts w:ascii="宋体" w:eastAsia="宋体" w:hAnsi="宋体" w:cs="宋体"/>
          <w:color w:val="auto"/>
          <w:spacing w:val="-1"/>
          <w:sz w:val="24"/>
          <w:szCs w:val="24"/>
        </w:rPr>
        <w:t>有利害关系的被申请回避人员将回避。</w:t>
      </w:r>
    </w:p>
    <w:p w:rsidR="00D95265" w:rsidRDefault="008D3F1A">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1</w:t>
      </w:r>
      <w:r>
        <w:rPr>
          <w:rFonts w:ascii="宋体" w:eastAsia="宋体" w:hAnsi="宋体"/>
          <w:color w:val="auto"/>
          <w:spacing w:val="4"/>
          <w:sz w:val="24"/>
          <w:szCs w:val="24"/>
        </w:rPr>
        <w:t>7.3</w:t>
      </w:r>
      <w:r>
        <w:rPr>
          <w:rFonts w:ascii="宋体" w:eastAsia="宋体" w:hAnsi="宋体" w:cs="宋体"/>
          <w:color w:val="auto"/>
          <w:spacing w:val="4"/>
          <w:sz w:val="24"/>
          <w:szCs w:val="24"/>
        </w:rPr>
        <w:t>本项目不公开报价。</w:t>
      </w:r>
    </w:p>
    <w:p w:rsidR="00D95265" w:rsidRDefault="008D3F1A">
      <w:pPr>
        <w:spacing w:line="360" w:lineRule="auto"/>
        <w:ind w:firstLineChars="200" w:firstLine="480"/>
        <w:jc w:val="both"/>
        <w:rPr>
          <w:rFonts w:ascii="宋体" w:eastAsia="宋体" w:hAnsi="宋体" w:cs="宋体"/>
          <w:b/>
          <w:bCs/>
          <w:color w:val="auto"/>
          <w:sz w:val="24"/>
          <w:szCs w:val="24"/>
        </w:rPr>
      </w:pPr>
      <w:r>
        <w:rPr>
          <w:rFonts w:ascii="宋体" w:eastAsia="宋体" w:hAnsi="宋体"/>
          <w:b/>
          <w:bCs/>
          <w:color w:val="auto"/>
          <w:spacing w:val="-1"/>
          <w:sz w:val="24"/>
          <w:szCs w:val="24"/>
        </w:rPr>
        <w:t>18</w:t>
      </w:r>
      <w:r>
        <w:rPr>
          <w:rFonts w:ascii="宋体" w:eastAsia="宋体" w:hAnsi="宋体" w:cs="宋体"/>
          <w:b/>
          <w:bCs/>
          <w:color w:val="auto"/>
          <w:sz w:val="24"/>
          <w:szCs w:val="24"/>
        </w:rPr>
        <w:t>磋商小组</w:t>
      </w:r>
    </w:p>
    <w:p w:rsidR="00D95265" w:rsidRDefault="008D3F1A">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18</w:t>
      </w:r>
      <w:r>
        <w:rPr>
          <w:rFonts w:ascii="宋体" w:eastAsia="宋体" w:hAnsi="宋体"/>
          <w:color w:val="auto"/>
          <w:spacing w:val="7"/>
          <w:sz w:val="24"/>
          <w:szCs w:val="24"/>
        </w:rPr>
        <w:t>.</w:t>
      </w:r>
      <w:r>
        <w:rPr>
          <w:rFonts w:ascii="宋体" w:eastAsia="宋体" w:hAnsi="宋体"/>
          <w:color w:val="auto"/>
          <w:spacing w:val="4"/>
          <w:sz w:val="24"/>
          <w:szCs w:val="24"/>
        </w:rPr>
        <w:t>1</w:t>
      </w:r>
      <w:r>
        <w:rPr>
          <w:rFonts w:ascii="宋体" w:eastAsia="宋体" w:hAnsi="宋体" w:cs="宋体"/>
          <w:color w:val="auto"/>
          <w:spacing w:val="4"/>
          <w:sz w:val="24"/>
          <w:szCs w:val="24"/>
        </w:rPr>
        <w:t>磋商小组根据政府采购有关规定和本次采购项目的特点进行组建，并负责具</w:t>
      </w:r>
      <w:r>
        <w:rPr>
          <w:rFonts w:ascii="宋体" w:eastAsia="宋体" w:hAnsi="宋体" w:cs="宋体"/>
          <w:color w:val="auto"/>
          <w:spacing w:val="-4"/>
          <w:sz w:val="24"/>
          <w:szCs w:val="24"/>
        </w:rPr>
        <w:t>体评审与</w:t>
      </w:r>
      <w:r>
        <w:rPr>
          <w:rFonts w:ascii="宋体" w:eastAsia="宋体" w:hAnsi="宋体" w:cs="宋体"/>
          <w:color w:val="auto"/>
          <w:spacing w:val="-3"/>
          <w:sz w:val="24"/>
          <w:szCs w:val="24"/>
        </w:rPr>
        <w:t>磋</w:t>
      </w:r>
      <w:r>
        <w:rPr>
          <w:rFonts w:ascii="宋体" w:eastAsia="宋体" w:hAnsi="宋体" w:cs="宋体"/>
          <w:color w:val="auto"/>
          <w:spacing w:val="-2"/>
          <w:sz w:val="24"/>
          <w:szCs w:val="24"/>
        </w:rPr>
        <w:t>商事务，独立履行职责。</w:t>
      </w:r>
    </w:p>
    <w:p w:rsidR="00D95265" w:rsidRDefault="008D3F1A">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18</w:t>
      </w:r>
      <w:r>
        <w:rPr>
          <w:rFonts w:ascii="宋体" w:eastAsia="宋体" w:hAnsi="宋体"/>
          <w:color w:val="auto"/>
          <w:spacing w:val="7"/>
          <w:sz w:val="24"/>
          <w:szCs w:val="24"/>
        </w:rPr>
        <w:t>.</w:t>
      </w:r>
      <w:r>
        <w:rPr>
          <w:rFonts w:ascii="宋体" w:eastAsia="宋体" w:hAnsi="宋体"/>
          <w:color w:val="auto"/>
          <w:spacing w:val="4"/>
          <w:sz w:val="24"/>
          <w:szCs w:val="24"/>
        </w:rPr>
        <w:t>2</w:t>
      </w:r>
      <w:r>
        <w:rPr>
          <w:rFonts w:ascii="宋体" w:eastAsia="宋体" w:hAnsi="宋体" w:cs="宋体"/>
          <w:color w:val="auto"/>
          <w:spacing w:val="4"/>
          <w:sz w:val="24"/>
          <w:szCs w:val="24"/>
        </w:rPr>
        <w:t>评审专家须符合《财政部关于在政府采购活动中查询及使用信用记录有关问</w:t>
      </w:r>
      <w:r>
        <w:rPr>
          <w:rFonts w:ascii="宋体" w:eastAsia="宋体" w:hAnsi="宋体" w:cs="宋体"/>
          <w:color w:val="auto"/>
          <w:spacing w:val="1"/>
          <w:sz w:val="24"/>
          <w:szCs w:val="24"/>
        </w:rPr>
        <w:t>题的通知》(财库〔</w:t>
      </w:r>
      <w:r>
        <w:rPr>
          <w:rFonts w:ascii="宋体" w:eastAsia="宋体" w:hAnsi="宋体"/>
          <w:color w:val="auto"/>
          <w:spacing w:val="1"/>
          <w:sz w:val="24"/>
          <w:szCs w:val="24"/>
        </w:rPr>
        <w:t>2016</w:t>
      </w:r>
      <w:r>
        <w:rPr>
          <w:rFonts w:ascii="宋体" w:eastAsia="宋体" w:hAnsi="宋体" w:cs="宋体"/>
          <w:color w:val="auto"/>
          <w:spacing w:val="1"/>
          <w:sz w:val="24"/>
          <w:szCs w:val="24"/>
        </w:rPr>
        <w:t>〕</w:t>
      </w:r>
      <w:r>
        <w:rPr>
          <w:rFonts w:ascii="宋体" w:eastAsia="宋体" w:hAnsi="宋体"/>
          <w:color w:val="auto"/>
          <w:spacing w:val="1"/>
          <w:sz w:val="24"/>
          <w:szCs w:val="24"/>
        </w:rPr>
        <w:t>125</w:t>
      </w:r>
      <w:r>
        <w:rPr>
          <w:rFonts w:ascii="宋体" w:eastAsia="宋体" w:hAnsi="宋体" w:cs="宋体"/>
          <w:color w:val="auto"/>
          <w:spacing w:val="1"/>
          <w:sz w:val="24"/>
          <w:szCs w:val="24"/>
        </w:rPr>
        <w:t>号)的规定。依法自行选定</w:t>
      </w:r>
      <w:r>
        <w:rPr>
          <w:rFonts w:ascii="宋体" w:eastAsia="宋体" w:hAnsi="宋体" w:cs="宋体"/>
          <w:color w:val="auto"/>
          <w:sz w:val="24"/>
          <w:szCs w:val="24"/>
        </w:rPr>
        <w:t>评审专家的，采</w:t>
      </w:r>
      <w:r>
        <w:rPr>
          <w:rFonts w:ascii="宋体" w:eastAsia="宋体" w:hAnsi="宋体" w:cs="宋体"/>
          <w:color w:val="auto"/>
          <w:spacing w:val="3"/>
          <w:sz w:val="24"/>
          <w:szCs w:val="24"/>
        </w:rPr>
        <w:t>购</w:t>
      </w:r>
      <w:r>
        <w:rPr>
          <w:rFonts w:ascii="宋体" w:eastAsia="宋体" w:hAnsi="宋体" w:cs="宋体"/>
          <w:color w:val="auto"/>
          <w:spacing w:val="2"/>
          <w:sz w:val="24"/>
          <w:szCs w:val="24"/>
        </w:rPr>
        <w:t>人和采购代理机构将查询有关信用记录，对具有行贿、受贿、欺诈等不良</w:t>
      </w:r>
      <w:r>
        <w:rPr>
          <w:rFonts w:ascii="宋体" w:eastAsia="宋体" w:hAnsi="宋体" w:cs="宋体"/>
          <w:color w:val="auto"/>
          <w:spacing w:val="-2"/>
          <w:sz w:val="24"/>
          <w:szCs w:val="24"/>
        </w:rPr>
        <w:t>信用记录的人员，拒绝其参与政府采购活</w:t>
      </w:r>
      <w:r>
        <w:rPr>
          <w:rFonts w:ascii="宋体" w:eastAsia="宋体" w:hAnsi="宋体" w:cs="宋体"/>
          <w:color w:val="auto"/>
          <w:spacing w:val="-1"/>
          <w:sz w:val="24"/>
          <w:szCs w:val="24"/>
        </w:rPr>
        <w:t>动</w:t>
      </w:r>
      <w:r>
        <w:rPr>
          <w:rFonts w:ascii="宋体" w:eastAsia="宋体" w:hAnsi="宋体" w:cs="宋体"/>
          <w:color w:val="auto"/>
          <w:sz w:val="24"/>
          <w:szCs w:val="24"/>
        </w:rPr>
        <w:t>。</w:t>
      </w:r>
    </w:p>
    <w:p w:rsidR="00D95265" w:rsidRDefault="008D3F1A">
      <w:pPr>
        <w:spacing w:line="360" w:lineRule="auto"/>
        <w:ind w:firstLineChars="200" w:firstLine="482"/>
        <w:jc w:val="both"/>
        <w:rPr>
          <w:rFonts w:ascii="宋体" w:eastAsia="宋体" w:hAnsi="宋体" w:cs="宋体"/>
          <w:b/>
          <w:bCs/>
          <w:color w:val="auto"/>
          <w:sz w:val="24"/>
          <w:szCs w:val="24"/>
        </w:rPr>
      </w:pPr>
      <w:r>
        <w:rPr>
          <w:rFonts w:ascii="宋体" w:eastAsia="宋体" w:hAnsi="宋体"/>
          <w:b/>
          <w:bCs/>
          <w:color w:val="auto"/>
          <w:sz w:val="24"/>
          <w:szCs w:val="24"/>
        </w:rPr>
        <w:t>19</w:t>
      </w:r>
      <w:r>
        <w:rPr>
          <w:rFonts w:ascii="宋体" w:eastAsia="宋体" w:hAnsi="宋体" w:cs="宋体"/>
          <w:b/>
          <w:bCs/>
          <w:color w:val="auto"/>
          <w:sz w:val="24"/>
          <w:szCs w:val="24"/>
        </w:rPr>
        <w:t>评审方法和评审标准</w:t>
      </w:r>
    </w:p>
    <w:p w:rsidR="00D95265" w:rsidRDefault="008D3F1A">
      <w:pPr>
        <w:spacing w:line="360" w:lineRule="auto"/>
        <w:ind w:firstLineChars="200" w:firstLine="476"/>
        <w:jc w:val="both"/>
        <w:rPr>
          <w:rFonts w:ascii="宋体" w:eastAsia="宋体" w:hAnsi="宋体" w:cs="宋体"/>
          <w:color w:val="auto"/>
          <w:sz w:val="24"/>
          <w:szCs w:val="24"/>
        </w:rPr>
      </w:pPr>
      <w:r>
        <w:rPr>
          <w:rFonts w:ascii="宋体" w:eastAsia="宋体" w:hAnsi="宋体"/>
          <w:color w:val="auto"/>
          <w:spacing w:val="-2"/>
          <w:sz w:val="24"/>
          <w:szCs w:val="24"/>
        </w:rPr>
        <w:t>19.1</w:t>
      </w:r>
      <w:r>
        <w:rPr>
          <w:rFonts w:ascii="宋体" w:eastAsia="宋体" w:hAnsi="宋体" w:cs="宋体"/>
          <w:color w:val="auto"/>
          <w:spacing w:val="-2"/>
          <w:sz w:val="24"/>
          <w:szCs w:val="24"/>
        </w:rPr>
        <w:t>见第三章《评审方法</w:t>
      </w:r>
      <w:r>
        <w:rPr>
          <w:rFonts w:ascii="宋体" w:eastAsia="宋体" w:hAnsi="宋体" w:cs="宋体"/>
          <w:color w:val="auto"/>
          <w:spacing w:val="-1"/>
          <w:sz w:val="24"/>
          <w:szCs w:val="24"/>
        </w:rPr>
        <w:t>和评审标准》。</w:t>
      </w:r>
    </w:p>
    <w:p w:rsidR="00D95265" w:rsidRDefault="00D95265">
      <w:pPr>
        <w:spacing w:line="360" w:lineRule="auto"/>
        <w:ind w:firstLineChars="200" w:firstLine="420"/>
        <w:jc w:val="both"/>
        <w:rPr>
          <w:rFonts w:ascii="宋体" w:eastAsia="宋体" w:hAnsi="宋体"/>
          <w:color w:val="auto"/>
        </w:rPr>
      </w:pPr>
    </w:p>
    <w:p w:rsidR="00D95265" w:rsidRDefault="008D3F1A">
      <w:pPr>
        <w:spacing w:line="360" w:lineRule="auto"/>
        <w:jc w:val="center"/>
        <w:rPr>
          <w:rFonts w:ascii="宋体" w:eastAsia="宋体" w:hAnsi="宋体" w:cs="宋体"/>
          <w:color w:val="auto"/>
          <w:sz w:val="28"/>
          <w:szCs w:val="28"/>
        </w:rPr>
      </w:pPr>
      <w:r>
        <w:rPr>
          <w:rFonts w:ascii="宋体" w:eastAsia="宋体" w:hAnsi="宋体" w:cs="宋体"/>
          <w:color w:val="auto"/>
          <w:spacing w:val="-1"/>
          <w:sz w:val="28"/>
          <w:szCs w:val="28"/>
          <w14:textOutline w14:w="1803" w14:cap="flat" w14:cmpd="sng" w14:algn="ctr">
            <w14:solidFill>
              <w14:srgbClr w14:val="000000"/>
            </w14:solidFill>
            <w14:prstDash w14:val="solid"/>
            <w14:miter w14:lim="0"/>
          </w14:textOutline>
        </w:rPr>
        <w:t>六</w:t>
      </w:r>
      <w:r>
        <w:rPr>
          <w:rFonts w:ascii="宋体" w:eastAsia="宋体" w:hAnsi="宋体" w:cs="宋体" w:hint="eastAsia"/>
          <w:color w:val="auto"/>
          <w:spacing w:val="-1"/>
          <w:sz w:val="28"/>
          <w:szCs w:val="28"/>
          <w14:textOutline w14:w="1803" w14:cap="flat" w14:cmpd="sng" w14:algn="ctr">
            <w14:solidFill>
              <w14:srgbClr w14:val="000000"/>
            </w14:solidFill>
            <w14:prstDash w14:val="solid"/>
            <w14:miter w14:lim="0"/>
          </w14:textOutline>
        </w:rPr>
        <w:t xml:space="preserve"> </w:t>
      </w:r>
      <w:r>
        <w:rPr>
          <w:rFonts w:ascii="宋体" w:eastAsia="宋体" w:hAnsi="宋体" w:cs="宋体"/>
          <w:color w:val="auto"/>
          <w:spacing w:val="-1"/>
          <w:sz w:val="28"/>
          <w:szCs w:val="28"/>
          <w14:textOutline w14:w="1803" w14:cap="flat" w14:cmpd="sng" w14:algn="ctr">
            <w14:solidFill>
              <w14:srgbClr w14:val="000000"/>
            </w14:solidFill>
            <w14:prstDash w14:val="solid"/>
            <w14:miter w14:lim="0"/>
          </w14:textOutline>
        </w:rPr>
        <w:t xml:space="preserve"> 确定成</w:t>
      </w:r>
      <w:r>
        <w:rPr>
          <w:rFonts w:ascii="宋体" w:eastAsia="宋体" w:hAnsi="宋体" w:cs="宋体"/>
          <w:color w:val="auto"/>
          <w:sz w:val="28"/>
          <w:szCs w:val="28"/>
          <w14:textOutline w14:w="1803" w14:cap="flat" w14:cmpd="sng" w14:algn="ctr">
            <w14:solidFill>
              <w14:srgbClr w14:val="000000"/>
            </w14:solidFill>
            <w14:prstDash w14:val="solid"/>
            <w14:miter w14:lim="0"/>
          </w14:textOutline>
        </w:rPr>
        <w:t>交</w:t>
      </w:r>
    </w:p>
    <w:p w:rsidR="00D95265" w:rsidRDefault="008D3F1A">
      <w:pPr>
        <w:spacing w:line="360" w:lineRule="auto"/>
        <w:ind w:firstLineChars="200" w:firstLine="484"/>
        <w:jc w:val="both"/>
        <w:rPr>
          <w:rFonts w:ascii="宋体" w:eastAsia="宋体" w:hAnsi="宋体" w:cs="宋体"/>
          <w:b/>
          <w:bCs/>
          <w:color w:val="auto"/>
          <w:sz w:val="24"/>
          <w:szCs w:val="24"/>
        </w:rPr>
      </w:pPr>
      <w:r>
        <w:rPr>
          <w:rFonts w:ascii="宋体" w:eastAsia="宋体" w:hAnsi="宋体"/>
          <w:b/>
          <w:bCs/>
          <w:color w:val="auto"/>
          <w:spacing w:val="1"/>
          <w:sz w:val="24"/>
          <w:szCs w:val="24"/>
        </w:rPr>
        <w:t>20</w:t>
      </w:r>
      <w:r>
        <w:rPr>
          <w:rFonts w:ascii="宋体" w:eastAsia="宋体" w:hAnsi="宋体" w:cs="宋体"/>
          <w:b/>
          <w:bCs/>
          <w:color w:val="auto"/>
          <w:spacing w:val="1"/>
          <w:sz w:val="24"/>
          <w:szCs w:val="24"/>
        </w:rPr>
        <w:t>确定</w:t>
      </w:r>
      <w:r>
        <w:rPr>
          <w:rFonts w:ascii="宋体" w:eastAsia="宋体" w:hAnsi="宋体" w:cs="宋体"/>
          <w:b/>
          <w:bCs/>
          <w:color w:val="auto"/>
          <w:sz w:val="24"/>
          <w:szCs w:val="24"/>
        </w:rPr>
        <w:t>成交供应商</w:t>
      </w:r>
    </w:p>
    <w:p w:rsidR="00D95265" w:rsidRDefault="008D3F1A">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20.1</w:t>
      </w:r>
      <w:r>
        <w:rPr>
          <w:rFonts w:ascii="宋体" w:eastAsia="宋体" w:hAnsi="宋体" w:cs="宋体"/>
          <w:color w:val="auto"/>
          <w:spacing w:val="4"/>
          <w:sz w:val="24"/>
          <w:szCs w:val="24"/>
        </w:rPr>
        <w:t>采购人将在收到评审报告后，从评审报告提出的成交候选供应商中，按照排</w:t>
      </w:r>
      <w:r>
        <w:rPr>
          <w:rFonts w:ascii="宋体" w:eastAsia="宋体" w:hAnsi="宋体" w:cs="宋体"/>
          <w:color w:val="auto"/>
          <w:spacing w:val="2"/>
          <w:sz w:val="24"/>
          <w:szCs w:val="24"/>
        </w:rPr>
        <w:t>序由高到低的原则确定成交供应商。采购人是否授权磋商小组直接确定成交</w:t>
      </w:r>
      <w:r>
        <w:rPr>
          <w:rFonts w:ascii="宋体" w:eastAsia="宋体" w:hAnsi="宋体" w:cs="宋体"/>
          <w:color w:val="auto"/>
          <w:spacing w:val="-12"/>
          <w:sz w:val="24"/>
          <w:szCs w:val="24"/>
        </w:rPr>
        <w:t>供应商，见《供应商须知资料表》。成交候选人并列的，按照《供应商须知</w:t>
      </w:r>
      <w:r>
        <w:rPr>
          <w:rFonts w:ascii="宋体" w:eastAsia="宋体" w:hAnsi="宋体" w:cs="宋体"/>
          <w:color w:val="auto"/>
          <w:spacing w:val="-9"/>
          <w:sz w:val="24"/>
          <w:szCs w:val="24"/>
        </w:rPr>
        <w:t>资</w:t>
      </w:r>
      <w:r>
        <w:rPr>
          <w:rFonts w:ascii="宋体" w:eastAsia="宋体" w:hAnsi="宋体" w:cs="宋体"/>
          <w:color w:val="auto"/>
          <w:spacing w:val="-4"/>
          <w:sz w:val="24"/>
          <w:szCs w:val="24"/>
        </w:rPr>
        <w:t>料</w:t>
      </w:r>
      <w:r>
        <w:rPr>
          <w:rFonts w:ascii="宋体" w:eastAsia="宋体" w:hAnsi="宋体" w:cs="宋体"/>
          <w:color w:val="auto"/>
          <w:spacing w:val="-3"/>
          <w:sz w:val="24"/>
          <w:szCs w:val="24"/>
        </w:rPr>
        <w:t>表》要求确定成交供应商。</w:t>
      </w:r>
    </w:p>
    <w:p w:rsidR="00D95265" w:rsidRDefault="008D3F1A">
      <w:pPr>
        <w:spacing w:line="360" w:lineRule="auto"/>
        <w:ind w:firstLineChars="200" w:firstLine="484"/>
        <w:jc w:val="both"/>
        <w:rPr>
          <w:rFonts w:ascii="宋体" w:eastAsia="宋体" w:hAnsi="宋体" w:cs="宋体"/>
          <w:b/>
          <w:bCs/>
          <w:color w:val="auto"/>
          <w:sz w:val="24"/>
          <w:szCs w:val="24"/>
        </w:rPr>
      </w:pPr>
      <w:r>
        <w:rPr>
          <w:rFonts w:ascii="宋体" w:eastAsia="宋体" w:hAnsi="宋体"/>
          <w:b/>
          <w:bCs/>
          <w:color w:val="auto"/>
          <w:spacing w:val="1"/>
          <w:sz w:val="24"/>
          <w:szCs w:val="24"/>
        </w:rPr>
        <w:t>21</w:t>
      </w:r>
      <w:r>
        <w:rPr>
          <w:rFonts w:ascii="宋体" w:eastAsia="宋体" w:hAnsi="宋体" w:cs="宋体"/>
          <w:b/>
          <w:bCs/>
          <w:color w:val="auto"/>
          <w:spacing w:val="1"/>
          <w:sz w:val="24"/>
          <w:szCs w:val="24"/>
        </w:rPr>
        <w:t>成交</w:t>
      </w:r>
      <w:r>
        <w:rPr>
          <w:rFonts w:ascii="宋体" w:eastAsia="宋体" w:hAnsi="宋体" w:cs="宋体"/>
          <w:b/>
          <w:bCs/>
          <w:color w:val="auto"/>
          <w:sz w:val="24"/>
          <w:szCs w:val="24"/>
        </w:rPr>
        <w:t>公告与成交通知书</w:t>
      </w:r>
    </w:p>
    <w:p w:rsidR="00D95265" w:rsidRDefault="008D3F1A">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21.1</w:t>
      </w:r>
      <w:r>
        <w:rPr>
          <w:rFonts w:ascii="宋体" w:eastAsia="宋体" w:hAnsi="宋体" w:cs="宋体"/>
          <w:color w:val="auto"/>
          <w:spacing w:val="4"/>
          <w:sz w:val="24"/>
          <w:szCs w:val="24"/>
        </w:rPr>
        <w:t>采购</w:t>
      </w:r>
      <w:r>
        <w:rPr>
          <w:rFonts w:ascii="宋体" w:eastAsia="宋体" w:hAnsi="宋体" w:cs="宋体"/>
          <w:color w:val="auto"/>
          <w:spacing w:val="2"/>
          <w:sz w:val="24"/>
          <w:szCs w:val="24"/>
        </w:rPr>
        <w:t>人或采购代理机构将在成交供应商确定后</w:t>
      </w:r>
      <w:r>
        <w:rPr>
          <w:rFonts w:ascii="宋体" w:eastAsia="宋体" w:hAnsi="宋体"/>
          <w:color w:val="auto"/>
          <w:spacing w:val="2"/>
          <w:sz w:val="24"/>
          <w:szCs w:val="24"/>
        </w:rPr>
        <w:t>2</w:t>
      </w:r>
      <w:r>
        <w:rPr>
          <w:rFonts w:ascii="宋体" w:eastAsia="宋体" w:hAnsi="宋体" w:cs="宋体"/>
          <w:color w:val="auto"/>
          <w:spacing w:val="2"/>
          <w:sz w:val="24"/>
          <w:szCs w:val="24"/>
        </w:rPr>
        <w:t>个工作日内，在</w:t>
      </w:r>
      <w:r w:rsidR="00E90D0F">
        <w:rPr>
          <w:rFonts w:ascii="宋体" w:eastAsia="宋体" w:hAnsi="宋体" w:cs="宋体" w:hint="eastAsia"/>
          <w:color w:val="auto"/>
          <w:spacing w:val="2"/>
          <w:sz w:val="24"/>
          <w:szCs w:val="24"/>
        </w:rPr>
        <w:t>北京市政府采购网、</w:t>
      </w:r>
      <w:r>
        <w:rPr>
          <w:rFonts w:ascii="宋体" w:eastAsia="宋体" w:hAnsi="宋体" w:cs="宋体" w:hint="eastAsia"/>
          <w:color w:val="auto"/>
          <w:spacing w:val="2"/>
          <w:sz w:val="24"/>
          <w:szCs w:val="24"/>
        </w:rPr>
        <w:t>中国</w:t>
      </w:r>
      <w:r>
        <w:rPr>
          <w:rFonts w:ascii="宋体" w:eastAsia="宋体" w:hAnsi="宋体" w:cs="宋体"/>
          <w:color w:val="auto"/>
          <w:spacing w:val="2"/>
          <w:sz w:val="24"/>
          <w:szCs w:val="24"/>
        </w:rPr>
        <w:t>政府</w:t>
      </w:r>
      <w:r>
        <w:rPr>
          <w:rFonts w:ascii="宋体" w:eastAsia="宋体" w:hAnsi="宋体" w:cs="宋体"/>
          <w:color w:val="auto"/>
          <w:spacing w:val="-22"/>
          <w:sz w:val="24"/>
          <w:szCs w:val="24"/>
        </w:rPr>
        <w:t>采</w:t>
      </w:r>
      <w:r>
        <w:rPr>
          <w:rFonts w:ascii="宋体" w:eastAsia="宋体" w:hAnsi="宋体" w:cs="宋体"/>
          <w:color w:val="auto"/>
          <w:spacing w:val="-20"/>
          <w:sz w:val="24"/>
          <w:szCs w:val="24"/>
        </w:rPr>
        <w:t>购</w:t>
      </w:r>
      <w:r>
        <w:rPr>
          <w:rFonts w:ascii="宋体" w:eastAsia="宋体" w:hAnsi="宋体" w:cs="宋体"/>
          <w:color w:val="auto"/>
          <w:spacing w:val="-11"/>
          <w:sz w:val="24"/>
          <w:szCs w:val="24"/>
        </w:rPr>
        <w:t>网公告成交结果，同时向成交供应商发出成交通知书，成交公告期限为</w:t>
      </w:r>
      <w:r>
        <w:rPr>
          <w:rFonts w:ascii="宋体" w:eastAsia="宋体" w:hAnsi="宋体"/>
          <w:color w:val="auto"/>
          <w:spacing w:val="-11"/>
          <w:sz w:val="24"/>
          <w:szCs w:val="24"/>
        </w:rPr>
        <w:t>1</w:t>
      </w:r>
      <w:r>
        <w:rPr>
          <w:rFonts w:ascii="宋体" w:eastAsia="宋体" w:hAnsi="宋体" w:cs="宋体"/>
          <w:color w:val="auto"/>
          <w:spacing w:val="-7"/>
          <w:sz w:val="24"/>
          <w:szCs w:val="24"/>
        </w:rPr>
        <w:t>个工作日。</w:t>
      </w:r>
    </w:p>
    <w:p w:rsidR="00D95265" w:rsidRDefault="008D3F1A">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21.2</w:t>
      </w:r>
      <w:r>
        <w:rPr>
          <w:rFonts w:ascii="宋体" w:eastAsia="宋体" w:hAnsi="宋体" w:cs="宋体"/>
          <w:color w:val="auto"/>
          <w:spacing w:val="4"/>
          <w:sz w:val="24"/>
          <w:szCs w:val="24"/>
        </w:rPr>
        <w:t>成交通知书对采购人和成交供应商均具有法律效力。成交通知书发出后，采</w:t>
      </w:r>
      <w:r>
        <w:rPr>
          <w:rFonts w:ascii="宋体" w:eastAsia="宋体" w:hAnsi="宋体" w:cs="宋体"/>
          <w:color w:val="auto"/>
          <w:spacing w:val="-2"/>
          <w:sz w:val="24"/>
          <w:szCs w:val="24"/>
        </w:rPr>
        <w:t>购人改变成交结果的，或者成交供应商放弃成交项</w:t>
      </w:r>
      <w:r>
        <w:rPr>
          <w:rFonts w:ascii="宋体" w:eastAsia="宋体" w:hAnsi="宋体" w:cs="宋体"/>
          <w:color w:val="auto"/>
          <w:spacing w:val="-1"/>
          <w:sz w:val="24"/>
          <w:szCs w:val="24"/>
        </w:rPr>
        <w:t>目的，应当依法承担法律</w:t>
      </w:r>
      <w:r>
        <w:rPr>
          <w:rFonts w:ascii="宋体" w:eastAsia="宋体" w:hAnsi="宋体" w:cs="宋体"/>
          <w:color w:val="auto"/>
          <w:spacing w:val="-13"/>
          <w:sz w:val="24"/>
          <w:szCs w:val="24"/>
        </w:rPr>
        <w:t>责</w:t>
      </w:r>
      <w:r>
        <w:rPr>
          <w:rFonts w:ascii="宋体" w:eastAsia="宋体" w:hAnsi="宋体" w:cs="宋体"/>
          <w:color w:val="auto"/>
          <w:spacing w:val="-11"/>
          <w:sz w:val="24"/>
          <w:szCs w:val="24"/>
        </w:rPr>
        <w:t>任。</w:t>
      </w:r>
    </w:p>
    <w:p w:rsidR="00D95265" w:rsidRDefault="008D3F1A">
      <w:pPr>
        <w:spacing w:line="360" w:lineRule="auto"/>
        <w:ind w:firstLineChars="200" w:firstLine="486"/>
        <w:jc w:val="both"/>
        <w:rPr>
          <w:rFonts w:ascii="宋体" w:eastAsia="宋体" w:hAnsi="宋体" w:cs="宋体"/>
          <w:b/>
          <w:bCs/>
          <w:color w:val="auto"/>
          <w:sz w:val="24"/>
          <w:szCs w:val="24"/>
        </w:rPr>
      </w:pPr>
      <w:r>
        <w:rPr>
          <w:rFonts w:ascii="宋体" w:eastAsia="宋体" w:hAnsi="宋体"/>
          <w:b/>
          <w:bCs/>
          <w:color w:val="auto"/>
          <w:spacing w:val="2"/>
          <w:sz w:val="24"/>
          <w:szCs w:val="24"/>
        </w:rPr>
        <w:t>22</w:t>
      </w:r>
      <w:r>
        <w:rPr>
          <w:rFonts w:ascii="宋体" w:eastAsia="宋体" w:hAnsi="宋体" w:cs="宋体"/>
          <w:b/>
          <w:bCs/>
          <w:color w:val="auto"/>
          <w:spacing w:val="2"/>
          <w:sz w:val="24"/>
          <w:szCs w:val="24"/>
        </w:rPr>
        <w:t>终止</w:t>
      </w:r>
    </w:p>
    <w:p w:rsidR="00D95265" w:rsidRDefault="008D3F1A">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22.1</w:t>
      </w:r>
      <w:r>
        <w:rPr>
          <w:rFonts w:ascii="宋体" w:eastAsia="宋体" w:hAnsi="宋体" w:cs="宋体"/>
          <w:color w:val="auto"/>
          <w:spacing w:val="4"/>
          <w:sz w:val="24"/>
          <w:szCs w:val="24"/>
        </w:rPr>
        <w:t>出现下列情形</w:t>
      </w:r>
      <w:r>
        <w:rPr>
          <w:rFonts w:ascii="宋体" w:eastAsia="宋体" w:hAnsi="宋体" w:cs="宋体"/>
          <w:color w:val="auto"/>
          <w:spacing w:val="3"/>
          <w:sz w:val="24"/>
          <w:szCs w:val="24"/>
        </w:rPr>
        <w:t>之</w:t>
      </w:r>
      <w:r>
        <w:rPr>
          <w:rFonts w:ascii="宋体" w:eastAsia="宋体" w:hAnsi="宋体" w:cs="宋体"/>
          <w:color w:val="auto"/>
          <w:spacing w:val="2"/>
          <w:sz w:val="24"/>
          <w:szCs w:val="24"/>
        </w:rPr>
        <w:t>一的，采购人或采购代理机构将终止竞争性磋商采购活动，</w:t>
      </w:r>
      <w:r>
        <w:rPr>
          <w:rFonts w:ascii="宋体" w:eastAsia="宋体" w:hAnsi="宋体" w:cs="宋体"/>
          <w:color w:val="auto"/>
          <w:spacing w:val="-3"/>
          <w:sz w:val="24"/>
          <w:szCs w:val="24"/>
        </w:rPr>
        <w:t>发布项目终止公告并说明原因，重新开展采购活动</w:t>
      </w:r>
      <w:r>
        <w:rPr>
          <w:rFonts w:ascii="宋体" w:eastAsia="宋体" w:hAnsi="宋体" w:cs="宋体"/>
          <w:color w:val="auto"/>
          <w:sz w:val="24"/>
          <w:szCs w:val="24"/>
        </w:rPr>
        <w:t>：</w:t>
      </w:r>
    </w:p>
    <w:p w:rsidR="00D95265" w:rsidRDefault="008D3F1A">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lastRenderedPageBreak/>
        <w:t>22.1.1</w:t>
      </w:r>
      <w:r>
        <w:rPr>
          <w:rFonts w:ascii="宋体" w:eastAsia="宋体" w:hAnsi="宋体" w:cs="宋体"/>
          <w:color w:val="auto"/>
          <w:spacing w:val="1"/>
          <w:sz w:val="24"/>
          <w:szCs w:val="24"/>
        </w:rPr>
        <w:t>因情况变化，不再符合规定的竞争性磋商</w:t>
      </w:r>
      <w:r>
        <w:rPr>
          <w:rFonts w:ascii="宋体" w:eastAsia="宋体" w:hAnsi="宋体" w:cs="宋体"/>
          <w:color w:val="auto"/>
          <w:sz w:val="24"/>
          <w:szCs w:val="24"/>
        </w:rPr>
        <w:t>采购方式适用情形的；</w:t>
      </w:r>
    </w:p>
    <w:p w:rsidR="00D95265" w:rsidRDefault="008D3F1A">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t>22.1.</w:t>
      </w:r>
      <w:r>
        <w:rPr>
          <w:rFonts w:ascii="宋体" w:eastAsia="宋体" w:hAnsi="宋体"/>
          <w:color w:val="auto"/>
          <w:spacing w:val="1"/>
          <w:sz w:val="24"/>
          <w:szCs w:val="24"/>
        </w:rPr>
        <w:t>2</w:t>
      </w:r>
      <w:r>
        <w:rPr>
          <w:rFonts w:ascii="宋体" w:eastAsia="宋体" w:hAnsi="宋体" w:cs="宋体"/>
          <w:color w:val="auto"/>
          <w:spacing w:val="1"/>
          <w:sz w:val="24"/>
          <w:szCs w:val="24"/>
        </w:rPr>
        <w:t>出现影响采购公正的违法、违规行为的；</w:t>
      </w:r>
    </w:p>
    <w:p w:rsidR="00D95265" w:rsidRDefault="008D3F1A">
      <w:pPr>
        <w:spacing w:line="360" w:lineRule="auto"/>
        <w:ind w:firstLineChars="200" w:firstLine="492"/>
        <w:jc w:val="both"/>
        <w:rPr>
          <w:rFonts w:ascii="宋体" w:eastAsia="宋体" w:hAnsi="宋体" w:cs="宋体"/>
          <w:color w:val="auto"/>
          <w:sz w:val="24"/>
          <w:szCs w:val="24"/>
        </w:rPr>
      </w:pPr>
      <w:r>
        <w:rPr>
          <w:rFonts w:ascii="宋体" w:eastAsia="宋体" w:hAnsi="宋体"/>
          <w:color w:val="auto"/>
          <w:spacing w:val="6"/>
          <w:sz w:val="24"/>
          <w:szCs w:val="24"/>
        </w:rPr>
        <w:t>22.1.3</w:t>
      </w:r>
      <w:r>
        <w:rPr>
          <w:rFonts w:ascii="宋体" w:eastAsia="宋体" w:hAnsi="宋体" w:cs="宋体"/>
          <w:color w:val="auto"/>
          <w:spacing w:val="3"/>
          <w:sz w:val="24"/>
          <w:szCs w:val="24"/>
        </w:rPr>
        <w:t>除了</w:t>
      </w:r>
      <w:r>
        <w:rPr>
          <w:rFonts w:ascii="宋体" w:eastAsia="宋体" w:hAnsi="宋体"/>
          <w:color w:val="auto"/>
          <w:spacing w:val="3"/>
          <w:sz w:val="24"/>
          <w:szCs w:val="24"/>
        </w:rPr>
        <w:t>“</w:t>
      </w:r>
      <w:r>
        <w:rPr>
          <w:rFonts w:ascii="宋体" w:eastAsia="宋体" w:hAnsi="宋体" w:cs="宋体"/>
          <w:color w:val="auto"/>
          <w:spacing w:val="3"/>
          <w:sz w:val="24"/>
          <w:szCs w:val="24"/>
        </w:rPr>
        <w:t>市场竞争不充分的科研项目，以及需要扶持的科技成果转化项</w:t>
      </w:r>
      <w:r>
        <w:rPr>
          <w:rFonts w:ascii="宋体" w:eastAsia="宋体" w:hAnsi="宋体" w:cs="宋体"/>
          <w:color w:val="auto"/>
          <w:spacing w:val="6"/>
          <w:sz w:val="24"/>
          <w:szCs w:val="24"/>
        </w:rPr>
        <w:t>目，提交最后报</w:t>
      </w:r>
      <w:r>
        <w:rPr>
          <w:rFonts w:ascii="宋体" w:eastAsia="宋体" w:hAnsi="宋体" w:cs="宋体"/>
          <w:color w:val="auto"/>
          <w:spacing w:val="5"/>
          <w:sz w:val="24"/>
          <w:szCs w:val="24"/>
        </w:rPr>
        <w:t>价</w:t>
      </w:r>
      <w:r>
        <w:rPr>
          <w:rFonts w:ascii="宋体" w:eastAsia="宋体" w:hAnsi="宋体" w:cs="宋体"/>
          <w:color w:val="auto"/>
          <w:spacing w:val="3"/>
          <w:sz w:val="24"/>
          <w:szCs w:val="24"/>
        </w:rPr>
        <w:t>的供应商可以为</w:t>
      </w:r>
      <w:r>
        <w:rPr>
          <w:rFonts w:ascii="宋体" w:eastAsia="宋体" w:hAnsi="宋体"/>
          <w:color w:val="auto"/>
          <w:spacing w:val="3"/>
          <w:sz w:val="24"/>
          <w:szCs w:val="24"/>
        </w:rPr>
        <w:t>2</w:t>
      </w:r>
      <w:r>
        <w:rPr>
          <w:rFonts w:ascii="宋体" w:eastAsia="宋体" w:hAnsi="宋体" w:cs="宋体"/>
          <w:color w:val="auto"/>
          <w:spacing w:val="3"/>
          <w:sz w:val="24"/>
          <w:szCs w:val="24"/>
        </w:rPr>
        <w:t>家；政府购买服务项目(含政</w:t>
      </w:r>
      <w:r>
        <w:rPr>
          <w:rFonts w:ascii="宋体" w:eastAsia="宋体" w:hAnsi="宋体" w:cs="宋体"/>
          <w:color w:val="auto"/>
          <w:spacing w:val="-6"/>
          <w:sz w:val="24"/>
          <w:szCs w:val="24"/>
        </w:rPr>
        <w:t>府和社会资本合</w:t>
      </w:r>
      <w:r>
        <w:rPr>
          <w:rFonts w:ascii="宋体" w:eastAsia="宋体" w:hAnsi="宋体" w:cs="宋体"/>
          <w:color w:val="auto"/>
          <w:spacing w:val="-3"/>
          <w:sz w:val="24"/>
          <w:szCs w:val="24"/>
        </w:rPr>
        <w:t>作项目)，在采购过程中符合要求的供应商(社会资</w:t>
      </w:r>
      <w:r>
        <w:rPr>
          <w:rFonts w:ascii="宋体" w:eastAsia="宋体" w:hAnsi="宋体" w:cs="宋体"/>
          <w:color w:val="auto"/>
          <w:spacing w:val="-8"/>
          <w:sz w:val="24"/>
          <w:szCs w:val="24"/>
        </w:rPr>
        <w:t>本)只</w:t>
      </w:r>
      <w:r>
        <w:rPr>
          <w:rFonts w:ascii="宋体" w:eastAsia="宋体" w:hAnsi="宋体" w:cs="宋体"/>
          <w:color w:val="auto"/>
          <w:spacing w:val="-6"/>
          <w:sz w:val="24"/>
          <w:szCs w:val="24"/>
        </w:rPr>
        <w:t>有</w:t>
      </w:r>
      <w:r>
        <w:rPr>
          <w:rFonts w:ascii="宋体" w:eastAsia="宋体" w:hAnsi="宋体"/>
          <w:color w:val="auto"/>
          <w:spacing w:val="-4"/>
          <w:sz w:val="24"/>
          <w:szCs w:val="24"/>
        </w:rPr>
        <w:t>2</w:t>
      </w:r>
      <w:r>
        <w:rPr>
          <w:rFonts w:ascii="宋体" w:eastAsia="宋体" w:hAnsi="宋体" w:cs="宋体"/>
          <w:color w:val="auto"/>
          <w:spacing w:val="-4"/>
          <w:sz w:val="24"/>
          <w:szCs w:val="24"/>
        </w:rPr>
        <w:t>家的，竞争性磋商采购活动可以继续进行</w:t>
      </w:r>
      <w:r>
        <w:rPr>
          <w:rFonts w:ascii="宋体" w:eastAsia="宋体" w:hAnsi="宋体"/>
          <w:color w:val="auto"/>
          <w:spacing w:val="-4"/>
          <w:sz w:val="24"/>
          <w:szCs w:val="24"/>
        </w:rPr>
        <w:t>”</w:t>
      </w:r>
      <w:r>
        <w:rPr>
          <w:rFonts w:ascii="宋体" w:eastAsia="宋体" w:hAnsi="宋体" w:cs="宋体"/>
          <w:color w:val="auto"/>
          <w:spacing w:val="-4"/>
          <w:sz w:val="24"/>
          <w:szCs w:val="24"/>
        </w:rPr>
        <w:t>的情形外，在</w:t>
      </w:r>
      <w:r>
        <w:rPr>
          <w:rFonts w:ascii="宋体" w:eastAsia="宋体" w:hAnsi="宋体" w:cs="宋体"/>
          <w:color w:val="auto"/>
          <w:spacing w:val="8"/>
          <w:sz w:val="24"/>
          <w:szCs w:val="24"/>
        </w:rPr>
        <w:t>采</w:t>
      </w:r>
      <w:r>
        <w:rPr>
          <w:rFonts w:ascii="宋体" w:eastAsia="宋体" w:hAnsi="宋体" w:cs="宋体"/>
          <w:color w:val="auto"/>
          <w:spacing w:val="7"/>
          <w:sz w:val="24"/>
          <w:szCs w:val="24"/>
        </w:rPr>
        <w:t>购</w:t>
      </w:r>
      <w:r>
        <w:rPr>
          <w:rFonts w:ascii="宋体" w:eastAsia="宋体" w:hAnsi="宋体" w:cs="宋体"/>
          <w:color w:val="auto"/>
          <w:spacing w:val="4"/>
          <w:sz w:val="24"/>
          <w:szCs w:val="24"/>
        </w:rPr>
        <w:t>过程中符合要求的供应商或者报价未超过采购预算的供应商不</w:t>
      </w:r>
      <w:r>
        <w:rPr>
          <w:rFonts w:ascii="宋体" w:eastAsia="宋体" w:hAnsi="宋体" w:cs="宋体"/>
          <w:color w:val="auto"/>
          <w:spacing w:val="-10"/>
          <w:sz w:val="24"/>
          <w:szCs w:val="24"/>
        </w:rPr>
        <w:t>足</w:t>
      </w:r>
      <w:r>
        <w:rPr>
          <w:rFonts w:ascii="宋体" w:eastAsia="宋体" w:hAnsi="宋体"/>
          <w:color w:val="auto"/>
          <w:spacing w:val="-8"/>
          <w:sz w:val="24"/>
          <w:szCs w:val="24"/>
        </w:rPr>
        <w:t>3</w:t>
      </w:r>
      <w:r>
        <w:rPr>
          <w:rFonts w:ascii="宋体" w:eastAsia="宋体" w:hAnsi="宋体" w:cs="宋体"/>
          <w:color w:val="auto"/>
          <w:spacing w:val="-8"/>
          <w:sz w:val="24"/>
          <w:szCs w:val="24"/>
        </w:rPr>
        <w:t>家的。</w:t>
      </w:r>
    </w:p>
    <w:p w:rsidR="00D95265" w:rsidRDefault="008D3F1A">
      <w:pPr>
        <w:spacing w:line="360" w:lineRule="auto"/>
        <w:ind w:firstLineChars="200" w:firstLine="484"/>
        <w:jc w:val="both"/>
        <w:rPr>
          <w:rFonts w:ascii="宋体" w:eastAsia="宋体" w:hAnsi="宋体" w:cs="宋体"/>
          <w:b/>
          <w:bCs/>
          <w:color w:val="auto"/>
          <w:sz w:val="24"/>
          <w:szCs w:val="24"/>
        </w:rPr>
      </w:pPr>
      <w:r>
        <w:rPr>
          <w:rFonts w:ascii="宋体" w:eastAsia="宋体" w:hAnsi="宋体"/>
          <w:b/>
          <w:bCs/>
          <w:color w:val="auto"/>
          <w:spacing w:val="1"/>
          <w:sz w:val="24"/>
          <w:szCs w:val="24"/>
        </w:rPr>
        <w:t>23</w:t>
      </w:r>
      <w:r>
        <w:rPr>
          <w:rFonts w:ascii="宋体" w:eastAsia="宋体" w:hAnsi="宋体" w:cs="宋体"/>
          <w:b/>
          <w:bCs/>
          <w:color w:val="auto"/>
          <w:spacing w:val="1"/>
          <w:sz w:val="24"/>
          <w:szCs w:val="24"/>
        </w:rPr>
        <w:t>签订合</w:t>
      </w:r>
      <w:r>
        <w:rPr>
          <w:rFonts w:ascii="宋体" w:eastAsia="宋体" w:hAnsi="宋体" w:cs="宋体"/>
          <w:b/>
          <w:bCs/>
          <w:color w:val="auto"/>
          <w:sz w:val="24"/>
          <w:szCs w:val="24"/>
        </w:rPr>
        <w:t>同</w:t>
      </w:r>
    </w:p>
    <w:p w:rsidR="00D95265" w:rsidRDefault="008D3F1A">
      <w:pPr>
        <w:spacing w:line="360" w:lineRule="auto"/>
        <w:ind w:firstLineChars="200" w:firstLine="478"/>
        <w:jc w:val="both"/>
        <w:rPr>
          <w:rFonts w:ascii="宋体" w:eastAsia="宋体" w:hAnsi="宋体" w:cs="宋体"/>
          <w:color w:val="auto"/>
          <w:sz w:val="24"/>
          <w:szCs w:val="24"/>
        </w:rPr>
      </w:pPr>
      <w:r>
        <w:rPr>
          <w:rFonts w:ascii="宋体" w:eastAsia="宋体" w:hAnsi="宋体"/>
          <w:color w:val="auto"/>
          <w:spacing w:val="-1"/>
          <w:sz w:val="24"/>
          <w:szCs w:val="24"/>
        </w:rPr>
        <w:t>23.1</w:t>
      </w:r>
      <w:r>
        <w:rPr>
          <w:rFonts w:ascii="宋体" w:eastAsia="宋体" w:hAnsi="宋体" w:cs="宋体"/>
          <w:color w:val="auto"/>
          <w:spacing w:val="-1"/>
          <w:sz w:val="24"/>
          <w:szCs w:val="24"/>
        </w:rPr>
        <w:t>采购人与成交供应商应当在成交通知书发出之日起</w:t>
      </w:r>
      <w:r>
        <w:rPr>
          <w:rFonts w:ascii="宋体" w:eastAsia="宋体" w:hAnsi="宋体"/>
          <w:color w:val="auto"/>
          <w:spacing w:val="-1"/>
          <w:sz w:val="24"/>
          <w:szCs w:val="24"/>
        </w:rPr>
        <w:t>30</w:t>
      </w:r>
      <w:r>
        <w:rPr>
          <w:rFonts w:ascii="宋体" w:eastAsia="宋体" w:hAnsi="宋体" w:cs="宋体"/>
          <w:color w:val="auto"/>
          <w:spacing w:val="-1"/>
          <w:sz w:val="24"/>
          <w:szCs w:val="24"/>
        </w:rPr>
        <w:t>日内</w:t>
      </w:r>
      <w:r>
        <w:rPr>
          <w:rFonts w:ascii="宋体" w:eastAsia="宋体" w:hAnsi="宋体" w:cs="宋体"/>
          <w:color w:val="auto"/>
          <w:sz w:val="24"/>
          <w:szCs w:val="24"/>
        </w:rPr>
        <w:t>，按照磋商文件确</w:t>
      </w:r>
      <w:r>
        <w:rPr>
          <w:rFonts w:ascii="宋体" w:eastAsia="宋体" w:hAnsi="宋体" w:cs="宋体"/>
          <w:color w:val="auto"/>
          <w:spacing w:val="2"/>
          <w:sz w:val="24"/>
          <w:szCs w:val="24"/>
        </w:rPr>
        <w:t>定的合同文本以及采购标的、规格型号、采购金额、采购数量、技</w:t>
      </w:r>
      <w:r>
        <w:rPr>
          <w:rFonts w:ascii="宋体" w:eastAsia="宋体" w:hAnsi="宋体" w:cs="宋体"/>
          <w:color w:val="auto"/>
          <w:spacing w:val="1"/>
          <w:sz w:val="24"/>
          <w:szCs w:val="24"/>
        </w:rPr>
        <w:t>术</w:t>
      </w:r>
      <w:r>
        <w:rPr>
          <w:rFonts w:ascii="宋体" w:eastAsia="宋体" w:hAnsi="宋体" w:cs="宋体"/>
          <w:color w:val="auto"/>
          <w:sz w:val="24"/>
          <w:szCs w:val="24"/>
        </w:rPr>
        <w:t>和服务</w:t>
      </w:r>
      <w:r>
        <w:rPr>
          <w:rFonts w:ascii="宋体" w:eastAsia="宋体" w:hAnsi="宋体" w:cs="宋体"/>
          <w:color w:val="auto"/>
          <w:spacing w:val="-3"/>
          <w:sz w:val="24"/>
          <w:szCs w:val="24"/>
        </w:rPr>
        <w:t>要求等事项签订政府采购合同</w:t>
      </w:r>
      <w:r>
        <w:rPr>
          <w:rFonts w:ascii="宋体" w:eastAsia="宋体" w:hAnsi="宋体" w:cs="宋体"/>
          <w:color w:val="auto"/>
          <w:spacing w:val="-2"/>
          <w:sz w:val="24"/>
          <w:szCs w:val="24"/>
        </w:rPr>
        <w:t>。</w:t>
      </w:r>
    </w:p>
    <w:p w:rsidR="00D95265" w:rsidRDefault="008D3F1A">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23.2</w:t>
      </w:r>
      <w:r>
        <w:rPr>
          <w:rFonts w:ascii="宋体" w:eastAsia="宋体" w:hAnsi="宋体" w:cs="宋体"/>
          <w:color w:val="auto"/>
          <w:spacing w:val="4"/>
          <w:sz w:val="24"/>
          <w:szCs w:val="24"/>
        </w:rPr>
        <w:t>成交供应商拒绝签订政府采购合同的，采购人可以按照评审报告推荐的成交</w:t>
      </w:r>
      <w:r>
        <w:rPr>
          <w:rFonts w:ascii="宋体" w:eastAsia="宋体" w:hAnsi="宋体" w:cs="宋体"/>
          <w:color w:val="auto"/>
          <w:spacing w:val="-12"/>
          <w:sz w:val="24"/>
          <w:szCs w:val="24"/>
        </w:rPr>
        <w:t>候</w:t>
      </w:r>
      <w:r>
        <w:rPr>
          <w:rFonts w:ascii="宋体" w:eastAsia="宋体" w:hAnsi="宋体" w:cs="宋体"/>
          <w:color w:val="auto"/>
          <w:spacing w:val="-9"/>
          <w:sz w:val="24"/>
          <w:szCs w:val="24"/>
        </w:rPr>
        <w:t>选人名单排序，确定下一候选人为成交供应商，也可以重新开展采购活动。</w:t>
      </w:r>
      <w:r>
        <w:rPr>
          <w:rFonts w:ascii="宋体" w:eastAsia="宋体" w:hAnsi="宋体" w:cs="宋体"/>
          <w:color w:val="auto"/>
          <w:spacing w:val="-2"/>
          <w:sz w:val="24"/>
          <w:szCs w:val="24"/>
        </w:rPr>
        <w:t>拒绝签订政府采购</w:t>
      </w:r>
      <w:r>
        <w:rPr>
          <w:rFonts w:ascii="宋体" w:eastAsia="宋体" w:hAnsi="宋体" w:cs="宋体"/>
          <w:color w:val="auto"/>
          <w:spacing w:val="-1"/>
          <w:sz w:val="24"/>
          <w:szCs w:val="24"/>
        </w:rPr>
        <w:t>合同的成交供应商不得参加对该项目重新开展的采购活动。</w:t>
      </w:r>
    </w:p>
    <w:p w:rsidR="00D95265" w:rsidRDefault="008D3F1A">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23.3</w:t>
      </w:r>
      <w:r>
        <w:rPr>
          <w:rFonts w:ascii="宋体" w:eastAsia="宋体" w:hAnsi="宋体" w:cs="宋体"/>
          <w:color w:val="auto"/>
          <w:spacing w:val="4"/>
          <w:sz w:val="24"/>
          <w:szCs w:val="24"/>
        </w:rPr>
        <w:t>联合体成交的，联合体各方应当共同与采购人签订合同，就采购合同约定的</w:t>
      </w:r>
      <w:r>
        <w:rPr>
          <w:rFonts w:ascii="宋体" w:eastAsia="宋体" w:hAnsi="宋体" w:cs="宋体"/>
          <w:color w:val="auto"/>
          <w:spacing w:val="-4"/>
          <w:sz w:val="24"/>
          <w:szCs w:val="24"/>
        </w:rPr>
        <w:t>事</w:t>
      </w:r>
      <w:r>
        <w:rPr>
          <w:rFonts w:ascii="宋体" w:eastAsia="宋体" w:hAnsi="宋体" w:cs="宋体"/>
          <w:color w:val="auto"/>
          <w:spacing w:val="-3"/>
          <w:sz w:val="24"/>
          <w:szCs w:val="24"/>
        </w:rPr>
        <w:t>项向采购人承担连带责任。</w:t>
      </w:r>
    </w:p>
    <w:p w:rsidR="00D95265" w:rsidRDefault="008D3F1A">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2</w:t>
      </w:r>
      <w:r>
        <w:rPr>
          <w:rFonts w:ascii="宋体" w:eastAsia="宋体" w:hAnsi="宋体"/>
          <w:color w:val="auto"/>
          <w:spacing w:val="4"/>
          <w:sz w:val="24"/>
          <w:szCs w:val="24"/>
        </w:rPr>
        <w:t>3.4</w:t>
      </w:r>
      <w:r>
        <w:rPr>
          <w:rFonts w:ascii="宋体" w:eastAsia="宋体" w:hAnsi="宋体" w:cs="宋体"/>
          <w:color w:val="auto"/>
          <w:spacing w:val="4"/>
          <w:sz w:val="24"/>
          <w:szCs w:val="24"/>
        </w:rPr>
        <w:t>政府采购合同不能转包。</w:t>
      </w:r>
    </w:p>
    <w:p w:rsidR="00D95265" w:rsidRDefault="008D3F1A">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23.5</w:t>
      </w:r>
      <w:r>
        <w:rPr>
          <w:rFonts w:ascii="宋体" w:eastAsia="宋体" w:hAnsi="宋体" w:cs="宋体"/>
          <w:color w:val="auto"/>
          <w:spacing w:val="4"/>
          <w:sz w:val="24"/>
          <w:szCs w:val="24"/>
        </w:rPr>
        <w:t>采购人允许采用分包方式履行合同的，成交供应商可以依法采取分包方式履</w:t>
      </w:r>
      <w:r>
        <w:rPr>
          <w:rFonts w:ascii="宋体" w:eastAsia="宋体" w:hAnsi="宋体" w:cs="宋体"/>
          <w:color w:val="auto"/>
          <w:spacing w:val="-16"/>
          <w:sz w:val="24"/>
          <w:szCs w:val="24"/>
        </w:rPr>
        <w:t>行</w:t>
      </w:r>
      <w:r>
        <w:rPr>
          <w:rFonts w:ascii="宋体" w:eastAsia="宋体" w:hAnsi="宋体" w:cs="宋体"/>
          <w:color w:val="auto"/>
          <w:spacing w:val="-14"/>
          <w:sz w:val="24"/>
          <w:szCs w:val="24"/>
        </w:rPr>
        <w:t>合</w:t>
      </w:r>
      <w:r>
        <w:rPr>
          <w:rFonts w:ascii="宋体" w:eastAsia="宋体" w:hAnsi="宋体" w:cs="宋体"/>
          <w:color w:val="auto"/>
          <w:spacing w:val="-8"/>
          <w:sz w:val="24"/>
          <w:szCs w:val="24"/>
        </w:rPr>
        <w:t>同。本项目是否允许分包，见《供应商须知资料表》。政府采购合同分包</w:t>
      </w:r>
      <w:r>
        <w:rPr>
          <w:rFonts w:ascii="宋体" w:eastAsia="宋体" w:hAnsi="宋体" w:cs="宋体"/>
          <w:color w:val="auto"/>
          <w:spacing w:val="2"/>
          <w:sz w:val="24"/>
          <w:szCs w:val="24"/>
        </w:rPr>
        <w:t>履行的，应当在响应文件中载明分包承担主体，分包承担主体应当具</w:t>
      </w:r>
      <w:r>
        <w:rPr>
          <w:rFonts w:ascii="宋体" w:eastAsia="宋体" w:hAnsi="宋体" w:cs="宋体"/>
          <w:color w:val="auto"/>
          <w:spacing w:val="1"/>
          <w:sz w:val="24"/>
          <w:szCs w:val="24"/>
        </w:rPr>
        <w:t>备</w:t>
      </w:r>
      <w:r>
        <w:rPr>
          <w:rFonts w:ascii="宋体" w:eastAsia="宋体" w:hAnsi="宋体" w:cs="宋体"/>
          <w:color w:val="auto"/>
          <w:sz w:val="24"/>
          <w:szCs w:val="24"/>
        </w:rPr>
        <w:t>相应</w:t>
      </w:r>
      <w:r>
        <w:rPr>
          <w:rFonts w:ascii="宋体" w:eastAsia="宋体" w:hAnsi="宋体" w:cs="宋体"/>
          <w:color w:val="auto"/>
          <w:spacing w:val="4"/>
          <w:sz w:val="24"/>
          <w:szCs w:val="24"/>
        </w:rPr>
        <w:t>资</w:t>
      </w:r>
      <w:r>
        <w:rPr>
          <w:rFonts w:ascii="宋体" w:eastAsia="宋体" w:hAnsi="宋体" w:cs="宋体"/>
          <w:color w:val="auto"/>
          <w:spacing w:val="2"/>
          <w:sz w:val="24"/>
          <w:szCs w:val="24"/>
        </w:rPr>
        <w:t>质条件且不得再次分包，</w:t>
      </w: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否则响应无效</w:t>
      </w:r>
      <w:r>
        <w:rPr>
          <w:rFonts w:ascii="宋体" w:eastAsia="宋体" w:hAnsi="宋体" w:cs="宋体"/>
          <w:color w:val="auto"/>
          <w:spacing w:val="2"/>
          <w:sz w:val="24"/>
          <w:szCs w:val="24"/>
        </w:rPr>
        <w:t>。成交供应商就采购项目和分包项</w:t>
      </w:r>
      <w:r>
        <w:rPr>
          <w:rFonts w:ascii="宋体" w:eastAsia="宋体" w:hAnsi="宋体" w:cs="宋体"/>
          <w:color w:val="auto"/>
          <w:spacing w:val="-2"/>
          <w:sz w:val="24"/>
          <w:szCs w:val="24"/>
        </w:rPr>
        <w:t>目向采购人负责，分包供应商就分包项目承担责任</w:t>
      </w:r>
      <w:r>
        <w:rPr>
          <w:rFonts w:ascii="宋体" w:eastAsia="宋体" w:hAnsi="宋体" w:cs="宋体"/>
          <w:color w:val="auto"/>
          <w:spacing w:val="-1"/>
          <w:sz w:val="24"/>
          <w:szCs w:val="24"/>
        </w:rPr>
        <w:t>。</w:t>
      </w:r>
    </w:p>
    <w:p w:rsidR="00D95265" w:rsidRDefault="008D3F1A">
      <w:pPr>
        <w:spacing w:line="360" w:lineRule="auto"/>
        <w:ind w:firstLineChars="200" w:firstLine="484"/>
        <w:jc w:val="both"/>
        <w:rPr>
          <w:rFonts w:ascii="宋体" w:eastAsia="宋体" w:hAnsi="宋体" w:cs="宋体"/>
          <w:b/>
          <w:bCs/>
          <w:color w:val="auto"/>
          <w:sz w:val="24"/>
          <w:szCs w:val="24"/>
        </w:rPr>
      </w:pPr>
      <w:r>
        <w:rPr>
          <w:rFonts w:ascii="宋体" w:eastAsia="宋体" w:hAnsi="宋体"/>
          <w:b/>
          <w:bCs/>
          <w:color w:val="auto"/>
          <w:spacing w:val="1"/>
          <w:position w:val="17"/>
          <w:sz w:val="24"/>
          <w:szCs w:val="24"/>
        </w:rPr>
        <w:t>24</w:t>
      </w:r>
      <w:r>
        <w:rPr>
          <w:rFonts w:ascii="宋体" w:eastAsia="宋体" w:hAnsi="宋体" w:cs="宋体"/>
          <w:b/>
          <w:bCs/>
          <w:color w:val="auto"/>
          <w:spacing w:val="1"/>
          <w:position w:val="17"/>
          <w:sz w:val="24"/>
          <w:szCs w:val="24"/>
        </w:rPr>
        <w:t>询问</w:t>
      </w:r>
      <w:r>
        <w:rPr>
          <w:rFonts w:ascii="宋体" w:eastAsia="宋体" w:hAnsi="宋体" w:cs="宋体"/>
          <w:b/>
          <w:bCs/>
          <w:color w:val="auto"/>
          <w:position w:val="17"/>
          <w:sz w:val="24"/>
          <w:szCs w:val="24"/>
        </w:rPr>
        <w:t>与质疑</w:t>
      </w:r>
    </w:p>
    <w:p w:rsidR="00D95265" w:rsidRDefault="008D3F1A">
      <w:pPr>
        <w:spacing w:line="360" w:lineRule="auto"/>
        <w:ind w:firstLineChars="200" w:firstLine="510"/>
        <w:jc w:val="both"/>
        <w:rPr>
          <w:rFonts w:ascii="宋体" w:eastAsia="宋体" w:hAnsi="宋体" w:cs="宋体"/>
          <w:color w:val="auto"/>
          <w:sz w:val="24"/>
          <w:szCs w:val="24"/>
        </w:rPr>
      </w:pPr>
      <w:r>
        <w:rPr>
          <w:rFonts w:ascii="宋体" w:eastAsia="宋体" w:hAnsi="宋体"/>
          <w:color w:val="auto"/>
          <w:spacing w:val="15"/>
          <w:sz w:val="24"/>
          <w:szCs w:val="24"/>
        </w:rPr>
        <w:t>2</w:t>
      </w:r>
      <w:r>
        <w:rPr>
          <w:rFonts w:ascii="宋体" w:eastAsia="宋体" w:hAnsi="宋体"/>
          <w:color w:val="auto"/>
          <w:spacing w:val="13"/>
          <w:sz w:val="24"/>
          <w:szCs w:val="24"/>
        </w:rPr>
        <w:t>4.1</w:t>
      </w:r>
      <w:r>
        <w:rPr>
          <w:rFonts w:ascii="宋体" w:eastAsia="宋体" w:hAnsi="宋体" w:cs="宋体"/>
          <w:color w:val="auto"/>
          <w:spacing w:val="13"/>
          <w:sz w:val="24"/>
          <w:szCs w:val="24"/>
        </w:rPr>
        <w:t>询问</w:t>
      </w:r>
    </w:p>
    <w:p w:rsidR="00D95265" w:rsidRDefault="008D3F1A">
      <w:pPr>
        <w:spacing w:line="360" w:lineRule="auto"/>
        <w:ind w:firstLineChars="200" w:firstLine="456"/>
        <w:jc w:val="both"/>
        <w:rPr>
          <w:rFonts w:ascii="宋体" w:eastAsia="宋体" w:hAnsi="宋体" w:cs="宋体"/>
          <w:color w:val="auto"/>
          <w:sz w:val="24"/>
          <w:szCs w:val="24"/>
        </w:rPr>
      </w:pPr>
      <w:r>
        <w:rPr>
          <w:rFonts w:ascii="宋体" w:eastAsia="宋体" w:hAnsi="宋体"/>
          <w:color w:val="auto"/>
          <w:spacing w:val="-12"/>
          <w:sz w:val="24"/>
          <w:szCs w:val="24"/>
        </w:rPr>
        <w:t>24.</w:t>
      </w:r>
      <w:r>
        <w:rPr>
          <w:rFonts w:ascii="宋体" w:eastAsia="宋体" w:hAnsi="宋体"/>
          <w:color w:val="auto"/>
          <w:spacing w:val="-9"/>
          <w:sz w:val="24"/>
          <w:szCs w:val="24"/>
        </w:rPr>
        <w:t>1</w:t>
      </w:r>
      <w:r>
        <w:rPr>
          <w:rFonts w:ascii="宋体" w:eastAsia="宋体" w:hAnsi="宋体"/>
          <w:color w:val="auto"/>
          <w:spacing w:val="-6"/>
          <w:sz w:val="24"/>
          <w:szCs w:val="24"/>
        </w:rPr>
        <w:t>.1</w:t>
      </w:r>
      <w:r>
        <w:rPr>
          <w:rFonts w:ascii="宋体" w:eastAsia="宋体" w:hAnsi="宋体" w:cs="宋体"/>
          <w:color w:val="auto"/>
          <w:spacing w:val="-6"/>
          <w:sz w:val="24"/>
          <w:szCs w:val="24"/>
        </w:rPr>
        <w:t>供应商对政府采购活动事项有疑问的，可依法提出询问，并按《供应</w:t>
      </w:r>
      <w:r>
        <w:rPr>
          <w:rFonts w:ascii="宋体" w:eastAsia="宋体" w:hAnsi="宋体" w:cs="宋体"/>
          <w:color w:val="auto"/>
          <w:spacing w:val="-2"/>
          <w:sz w:val="24"/>
          <w:szCs w:val="24"/>
        </w:rPr>
        <w:t>商须知资料表》载明的形式送达采购人或采购代理机</w:t>
      </w:r>
      <w:r>
        <w:rPr>
          <w:rFonts w:ascii="宋体" w:eastAsia="宋体" w:hAnsi="宋体" w:cs="宋体"/>
          <w:color w:val="auto"/>
          <w:sz w:val="24"/>
          <w:szCs w:val="24"/>
        </w:rPr>
        <w:t>构。</w:t>
      </w:r>
    </w:p>
    <w:p w:rsidR="00D95265" w:rsidRDefault="008D3F1A">
      <w:pPr>
        <w:spacing w:line="360" w:lineRule="auto"/>
        <w:ind w:firstLineChars="200" w:firstLine="492"/>
        <w:jc w:val="both"/>
        <w:rPr>
          <w:rFonts w:ascii="宋体" w:eastAsia="宋体" w:hAnsi="宋体" w:cs="宋体"/>
          <w:color w:val="auto"/>
          <w:sz w:val="24"/>
          <w:szCs w:val="24"/>
        </w:rPr>
      </w:pPr>
      <w:r>
        <w:rPr>
          <w:rFonts w:ascii="宋体" w:eastAsia="宋体" w:hAnsi="宋体"/>
          <w:color w:val="auto"/>
          <w:spacing w:val="6"/>
          <w:sz w:val="24"/>
          <w:szCs w:val="24"/>
        </w:rPr>
        <w:t>24.1.</w:t>
      </w:r>
      <w:r>
        <w:rPr>
          <w:rFonts w:ascii="宋体" w:eastAsia="宋体" w:hAnsi="宋体"/>
          <w:color w:val="auto"/>
          <w:spacing w:val="4"/>
          <w:sz w:val="24"/>
          <w:szCs w:val="24"/>
        </w:rPr>
        <w:t>2</w:t>
      </w:r>
      <w:r>
        <w:rPr>
          <w:rFonts w:ascii="宋体" w:eastAsia="宋体" w:hAnsi="宋体" w:cs="宋体"/>
          <w:color w:val="auto"/>
          <w:spacing w:val="3"/>
          <w:sz w:val="24"/>
          <w:szCs w:val="24"/>
        </w:rPr>
        <w:t>采购人或采购代理机构对供应商依法提出的询问，在</w:t>
      </w:r>
      <w:r>
        <w:rPr>
          <w:rFonts w:ascii="宋体" w:eastAsia="宋体" w:hAnsi="宋体"/>
          <w:color w:val="auto"/>
          <w:spacing w:val="3"/>
          <w:sz w:val="24"/>
          <w:szCs w:val="24"/>
        </w:rPr>
        <w:t>3</w:t>
      </w:r>
      <w:r>
        <w:rPr>
          <w:rFonts w:ascii="宋体" w:eastAsia="宋体" w:hAnsi="宋体" w:cs="宋体"/>
          <w:color w:val="auto"/>
          <w:spacing w:val="3"/>
          <w:sz w:val="24"/>
          <w:szCs w:val="24"/>
        </w:rPr>
        <w:t>个工作日内</w:t>
      </w:r>
      <w:r>
        <w:rPr>
          <w:rFonts w:ascii="宋体" w:eastAsia="宋体" w:hAnsi="宋体" w:cs="宋体"/>
          <w:color w:val="auto"/>
          <w:spacing w:val="-4"/>
          <w:sz w:val="24"/>
          <w:szCs w:val="24"/>
        </w:rPr>
        <w:t>作</w:t>
      </w:r>
      <w:r>
        <w:rPr>
          <w:rFonts w:ascii="宋体" w:eastAsia="宋体" w:hAnsi="宋体" w:cs="宋体"/>
          <w:color w:val="auto"/>
          <w:spacing w:val="-2"/>
          <w:sz w:val="24"/>
          <w:szCs w:val="24"/>
        </w:rPr>
        <w:t>出答复，但答复的内容不得涉及商业秘密。</w:t>
      </w:r>
    </w:p>
    <w:p w:rsidR="00D95265" w:rsidRDefault="008D3F1A">
      <w:pPr>
        <w:spacing w:line="360" w:lineRule="auto"/>
        <w:ind w:firstLineChars="200" w:firstLine="512"/>
        <w:jc w:val="both"/>
        <w:rPr>
          <w:rFonts w:ascii="宋体" w:eastAsia="宋体" w:hAnsi="宋体" w:cs="宋体"/>
          <w:color w:val="auto"/>
          <w:sz w:val="24"/>
          <w:szCs w:val="24"/>
        </w:rPr>
      </w:pPr>
      <w:r>
        <w:rPr>
          <w:rFonts w:ascii="宋体" w:eastAsia="宋体" w:hAnsi="宋体"/>
          <w:color w:val="auto"/>
          <w:spacing w:val="16"/>
          <w:sz w:val="24"/>
          <w:szCs w:val="24"/>
        </w:rPr>
        <w:t>2</w:t>
      </w:r>
      <w:r>
        <w:rPr>
          <w:rFonts w:ascii="宋体" w:eastAsia="宋体" w:hAnsi="宋体"/>
          <w:color w:val="auto"/>
          <w:spacing w:val="13"/>
          <w:sz w:val="24"/>
          <w:szCs w:val="24"/>
        </w:rPr>
        <w:t>4.2</w:t>
      </w:r>
      <w:r>
        <w:rPr>
          <w:rFonts w:ascii="宋体" w:eastAsia="宋体" w:hAnsi="宋体" w:cs="宋体"/>
          <w:color w:val="auto"/>
          <w:spacing w:val="13"/>
          <w:sz w:val="24"/>
          <w:szCs w:val="24"/>
        </w:rPr>
        <w:t>质疑</w:t>
      </w:r>
    </w:p>
    <w:p w:rsidR="00D95265" w:rsidRDefault="008D3F1A">
      <w:pPr>
        <w:spacing w:line="360" w:lineRule="auto"/>
        <w:ind w:firstLineChars="200" w:firstLine="478"/>
        <w:jc w:val="both"/>
        <w:rPr>
          <w:rFonts w:ascii="宋体" w:eastAsia="宋体" w:hAnsi="宋体" w:cs="宋体"/>
          <w:color w:val="auto"/>
          <w:sz w:val="24"/>
          <w:szCs w:val="24"/>
        </w:rPr>
      </w:pPr>
      <w:r>
        <w:rPr>
          <w:rFonts w:ascii="宋体" w:eastAsia="宋体" w:hAnsi="宋体"/>
          <w:color w:val="auto"/>
          <w:spacing w:val="-1"/>
          <w:sz w:val="24"/>
          <w:szCs w:val="24"/>
        </w:rPr>
        <w:t>24.2.1</w:t>
      </w:r>
      <w:r>
        <w:rPr>
          <w:rFonts w:ascii="宋体" w:eastAsia="宋体" w:hAnsi="宋体" w:cs="宋体"/>
          <w:color w:val="auto"/>
          <w:spacing w:val="-1"/>
          <w:sz w:val="24"/>
          <w:szCs w:val="24"/>
        </w:rPr>
        <w:t>供应商认为竞争性磋商文件、采购过程、</w:t>
      </w:r>
      <w:r>
        <w:rPr>
          <w:rFonts w:ascii="宋体" w:eastAsia="宋体" w:hAnsi="宋体" w:cs="宋体"/>
          <w:color w:val="auto"/>
          <w:sz w:val="24"/>
          <w:szCs w:val="24"/>
        </w:rPr>
        <w:t>成交结果使自己的权益受到</w:t>
      </w:r>
      <w:r>
        <w:rPr>
          <w:rFonts w:ascii="宋体" w:eastAsia="宋体" w:hAnsi="宋体" w:cs="宋体"/>
          <w:color w:val="auto"/>
          <w:spacing w:val="-14"/>
          <w:sz w:val="24"/>
          <w:szCs w:val="24"/>
        </w:rPr>
        <w:t>损害</w:t>
      </w:r>
      <w:r>
        <w:rPr>
          <w:rFonts w:ascii="宋体" w:eastAsia="宋体" w:hAnsi="宋体" w:cs="宋体"/>
          <w:color w:val="auto"/>
          <w:spacing w:val="-12"/>
          <w:sz w:val="24"/>
          <w:szCs w:val="24"/>
        </w:rPr>
        <w:t>的</w:t>
      </w:r>
      <w:r>
        <w:rPr>
          <w:rFonts w:ascii="宋体" w:eastAsia="宋体" w:hAnsi="宋体" w:cs="宋体"/>
          <w:color w:val="auto"/>
          <w:spacing w:val="-7"/>
          <w:sz w:val="24"/>
          <w:szCs w:val="24"/>
        </w:rPr>
        <w:t>，可以在知道或者应知其权益受到损害之日起</w:t>
      </w:r>
      <w:r>
        <w:rPr>
          <w:rFonts w:ascii="宋体" w:eastAsia="宋体" w:hAnsi="宋体"/>
          <w:color w:val="auto"/>
          <w:spacing w:val="-7"/>
          <w:sz w:val="24"/>
          <w:szCs w:val="24"/>
        </w:rPr>
        <w:t>7</w:t>
      </w:r>
      <w:r>
        <w:rPr>
          <w:rFonts w:ascii="宋体" w:eastAsia="宋体" w:hAnsi="宋体" w:cs="宋体"/>
          <w:color w:val="auto"/>
          <w:spacing w:val="-7"/>
          <w:sz w:val="24"/>
          <w:szCs w:val="24"/>
        </w:rPr>
        <w:t>个工作日内，</w:t>
      </w:r>
      <w:r>
        <w:rPr>
          <w:rFonts w:ascii="宋体" w:eastAsia="宋体" w:hAnsi="宋体" w:cs="宋体"/>
          <w:color w:val="auto"/>
          <w:spacing w:val="-4"/>
          <w:sz w:val="24"/>
          <w:szCs w:val="24"/>
        </w:rPr>
        <w:t>以书面形式向采购人、采购代理机构提出质疑。采购人、采购代理机</w:t>
      </w:r>
      <w:r>
        <w:rPr>
          <w:rFonts w:ascii="宋体" w:eastAsia="宋体" w:hAnsi="宋体" w:cs="宋体"/>
          <w:color w:val="auto"/>
          <w:spacing w:val="-8"/>
          <w:sz w:val="24"/>
          <w:szCs w:val="24"/>
        </w:rPr>
        <w:t>构</w:t>
      </w:r>
      <w:r>
        <w:rPr>
          <w:rFonts w:ascii="宋体" w:eastAsia="宋体" w:hAnsi="宋体" w:cs="宋体"/>
          <w:color w:val="auto"/>
          <w:spacing w:val="-7"/>
          <w:sz w:val="24"/>
          <w:szCs w:val="24"/>
        </w:rPr>
        <w:t>在</w:t>
      </w:r>
      <w:r>
        <w:rPr>
          <w:rFonts w:ascii="宋体" w:eastAsia="宋体" w:hAnsi="宋体" w:cs="宋体"/>
          <w:color w:val="auto"/>
          <w:spacing w:val="-4"/>
          <w:sz w:val="24"/>
          <w:szCs w:val="24"/>
        </w:rPr>
        <w:t>收到质疑函后</w:t>
      </w:r>
      <w:r>
        <w:rPr>
          <w:rFonts w:ascii="宋体" w:eastAsia="宋体" w:hAnsi="宋体"/>
          <w:color w:val="auto"/>
          <w:spacing w:val="-4"/>
          <w:sz w:val="24"/>
          <w:szCs w:val="24"/>
        </w:rPr>
        <w:t>7</w:t>
      </w:r>
      <w:r>
        <w:rPr>
          <w:rFonts w:ascii="宋体" w:eastAsia="宋体" w:hAnsi="宋体" w:cs="宋体"/>
          <w:color w:val="auto"/>
          <w:spacing w:val="-4"/>
          <w:sz w:val="24"/>
          <w:szCs w:val="24"/>
        </w:rPr>
        <w:t>个工作日内作出答复。</w:t>
      </w:r>
    </w:p>
    <w:p w:rsidR="00D95265" w:rsidRDefault="008D3F1A">
      <w:pPr>
        <w:widowControl w:val="0"/>
        <w:spacing w:line="360" w:lineRule="auto"/>
        <w:ind w:firstLineChars="200" w:firstLine="468"/>
        <w:jc w:val="both"/>
        <w:rPr>
          <w:rFonts w:ascii="宋体" w:eastAsia="宋体" w:hAnsi="宋体" w:cs="宋体"/>
          <w:color w:val="auto"/>
          <w:sz w:val="24"/>
          <w:szCs w:val="24"/>
        </w:rPr>
      </w:pPr>
      <w:r>
        <w:rPr>
          <w:rFonts w:ascii="宋体" w:eastAsia="宋体" w:hAnsi="宋体"/>
          <w:color w:val="auto"/>
          <w:spacing w:val="-6"/>
          <w:sz w:val="24"/>
          <w:szCs w:val="24"/>
        </w:rPr>
        <w:t>24.2.2</w:t>
      </w:r>
      <w:r>
        <w:rPr>
          <w:rFonts w:ascii="宋体" w:eastAsia="宋体" w:hAnsi="宋体" w:cs="宋体"/>
          <w:color w:val="auto"/>
          <w:spacing w:val="-5"/>
          <w:sz w:val="24"/>
          <w:szCs w:val="24"/>
        </w:rPr>
        <w:t>质</w:t>
      </w:r>
      <w:r>
        <w:rPr>
          <w:rFonts w:ascii="宋体" w:eastAsia="宋体" w:hAnsi="宋体" w:cs="宋体"/>
          <w:color w:val="auto"/>
          <w:spacing w:val="-3"/>
          <w:sz w:val="24"/>
          <w:szCs w:val="24"/>
        </w:rPr>
        <w:t>疑函须使用财政部制定的范本文件。供应商为自然人的，质疑函应</w:t>
      </w:r>
      <w:r>
        <w:rPr>
          <w:rFonts w:ascii="宋体" w:eastAsia="宋体" w:hAnsi="宋体" w:cs="宋体"/>
          <w:color w:val="auto"/>
          <w:spacing w:val="-22"/>
          <w:sz w:val="24"/>
          <w:szCs w:val="24"/>
        </w:rPr>
        <w:t>当</w:t>
      </w:r>
      <w:r>
        <w:rPr>
          <w:rFonts w:ascii="宋体" w:eastAsia="宋体" w:hAnsi="宋体" w:cs="宋体"/>
          <w:color w:val="auto"/>
          <w:spacing w:val="-20"/>
          <w:sz w:val="24"/>
          <w:szCs w:val="24"/>
        </w:rPr>
        <w:t>由</w:t>
      </w:r>
      <w:r>
        <w:rPr>
          <w:rFonts w:ascii="宋体" w:eastAsia="宋体" w:hAnsi="宋体" w:cs="宋体"/>
          <w:color w:val="auto"/>
          <w:spacing w:val="-11"/>
          <w:sz w:val="24"/>
          <w:szCs w:val="24"/>
        </w:rPr>
        <w:t>本人签字；</w:t>
      </w:r>
      <w:r>
        <w:rPr>
          <w:rFonts w:ascii="宋体" w:eastAsia="宋体" w:hAnsi="宋体" w:cs="宋体"/>
          <w:color w:val="auto"/>
          <w:spacing w:val="-11"/>
          <w:sz w:val="24"/>
          <w:szCs w:val="24"/>
        </w:rPr>
        <w:lastRenderedPageBreak/>
        <w:t>供应商为法人或者其他组织的，质疑函应当由法定代</w:t>
      </w:r>
      <w:r>
        <w:rPr>
          <w:rFonts w:ascii="宋体" w:eastAsia="宋体" w:hAnsi="宋体" w:cs="宋体"/>
          <w:color w:val="auto"/>
          <w:spacing w:val="-2"/>
          <w:sz w:val="24"/>
          <w:szCs w:val="24"/>
        </w:rPr>
        <w:t>表人、主要负责人，或者其</w:t>
      </w:r>
      <w:r>
        <w:rPr>
          <w:rFonts w:ascii="宋体" w:eastAsia="宋体" w:hAnsi="宋体" w:cs="宋体"/>
          <w:color w:val="auto"/>
          <w:spacing w:val="-1"/>
          <w:sz w:val="24"/>
          <w:szCs w:val="24"/>
        </w:rPr>
        <w:t>授权代表签字或者盖章，并加盖公章。</w:t>
      </w:r>
    </w:p>
    <w:p w:rsidR="00D95265" w:rsidRDefault="008D3F1A">
      <w:pPr>
        <w:spacing w:line="360" w:lineRule="auto"/>
        <w:ind w:firstLineChars="200" w:firstLine="468"/>
        <w:jc w:val="both"/>
        <w:rPr>
          <w:rFonts w:ascii="宋体" w:eastAsia="宋体" w:hAnsi="宋体" w:cs="宋体"/>
          <w:color w:val="auto"/>
          <w:sz w:val="24"/>
          <w:szCs w:val="24"/>
        </w:rPr>
      </w:pPr>
      <w:r>
        <w:rPr>
          <w:rFonts w:ascii="宋体" w:eastAsia="宋体" w:hAnsi="宋体"/>
          <w:color w:val="auto"/>
          <w:spacing w:val="-6"/>
          <w:sz w:val="24"/>
          <w:szCs w:val="24"/>
        </w:rPr>
        <w:t>24.2.3</w:t>
      </w:r>
      <w:r>
        <w:rPr>
          <w:rFonts w:ascii="宋体" w:eastAsia="宋体" w:hAnsi="宋体" w:cs="宋体"/>
          <w:color w:val="auto"/>
          <w:spacing w:val="-6"/>
          <w:sz w:val="24"/>
          <w:szCs w:val="24"/>
        </w:rPr>
        <w:t>供</w:t>
      </w:r>
      <w:r>
        <w:rPr>
          <w:rFonts w:ascii="宋体" w:eastAsia="宋体" w:hAnsi="宋体" w:cs="宋体"/>
          <w:color w:val="auto"/>
          <w:spacing w:val="-4"/>
          <w:sz w:val="24"/>
          <w:szCs w:val="24"/>
        </w:rPr>
        <w:t>应</w:t>
      </w:r>
      <w:r>
        <w:rPr>
          <w:rFonts w:ascii="宋体" w:eastAsia="宋体" w:hAnsi="宋体" w:cs="宋体"/>
          <w:color w:val="auto"/>
          <w:spacing w:val="-3"/>
          <w:sz w:val="24"/>
          <w:szCs w:val="24"/>
        </w:rPr>
        <w:t>商委托代理人进行质疑的，应当随质疑函同时提交供应商签署的</w:t>
      </w:r>
      <w:r>
        <w:rPr>
          <w:rFonts w:ascii="宋体" w:eastAsia="宋体" w:hAnsi="宋体" w:cs="宋体"/>
          <w:color w:val="auto"/>
          <w:spacing w:val="-16"/>
          <w:sz w:val="24"/>
          <w:szCs w:val="24"/>
        </w:rPr>
        <w:t>授权</w:t>
      </w:r>
      <w:r>
        <w:rPr>
          <w:rFonts w:ascii="宋体" w:eastAsia="宋体" w:hAnsi="宋体" w:cs="宋体"/>
          <w:color w:val="auto"/>
          <w:spacing w:val="-15"/>
          <w:sz w:val="24"/>
          <w:szCs w:val="24"/>
        </w:rPr>
        <w:t>委</w:t>
      </w:r>
      <w:r>
        <w:rPr>
          <w:rFonts w:ascii="宋体" w:eastAsia="宋体" w:hAnsi="宋体" w:cs="宋体"/>
          <w:color w:val="auto"/>
          <w:spacing w:val="-8"/>
          <w:sz w:val="24"/>
          <w:szCs w:val="24"/>
        </w:rPr>
        <w:t>托书。授权委托书应当载明代理人的姓名或者名称、代理事项、</w:t>
      </w:r>
      <w:r>
        <w:rPr>
          <w:rFonts w:ascii="宋体" w:eastAsia="宋体" w:hAnsi="宋体" w:cs="宋体"/>
          <w:color w:val="auto"/>
          <w:spacing w:val="-4"/>
          <w:sz w:val="24"/>
          <w:szCs w:val="24"/>
        </w:rPr>
        <w:t>具体</w:t>
      </w:r>
      <w:r>
        <w:rPr>
          <w:rFonts w:ascii="宋体" w:eastAsia="宋体" w:hAnsi="宋体" w:cs="宋体"/>
          <w:color w:val="auto"/>
          <w:spacing w:val="-3"/>
          <w:sz w:val="24"/>
          <w:szCs w:val="24"/>
        </w:rPr>
        <w:t>权</w:t>
      </w:r>
      <w:r>
        <w:rPr>
          <w:rFonts w:ascii="宋体" w:eastAsia="宋体" w:hAnsi="宋体" w:cs="宋体"/>
          <w:color w:val="auto"/>
          <w:spacing w:val="-2"/>
          <w:sz w:val="24"/>
          <w:szCs w:val="24"/>
        </w:rPr>
        <w:t>限、期限和相关事项。供应商为自然人的，应当由本人签字；</w:t>
      </w:r>
      <w:r>
        <w:rPr>
          <w:rFonts w:ascii="宋体" w:eastAsia="宋体" w:hAnsi="宋体" w:cs="宋体"/>
          <w:color w:val="auto"/>
          <w:spacing w:val="-14"/>
          <w:sz w:val="24"/>
          <w:szCs w:val="24"/>
        </w:rPr>
        <w:t>供应</w:t>
      </w:r>
      <w:r>
        <w:rPr>
          <w:rFonts w:ascii="宋体" w:eastAsia="宋体" w:hAnsi="宋体" w:cs="宋体"/>
          <w:color w:val="auto"/>
          <w:spacing w:val="-13"/>
          <w:sz w:val="24"/>
          <w:szCs w:val="24"/>
        </w:rPr>
        <w:t>商</w:t>
      </w:r>
      <w:r>
        <w:rPr>
          <w:rFonts w:ascii="宋体" w:eastAsia="宋体" w:hAnsi="宋体" w:cs="宋体"/>
          <w:color w:val="auto"/>
          <w:spacing w:val="-7"/>
          <w:sz w:val="24"/>
          <w:szCs w:val="24"/>
        </w:rPr>
        <w:t>为法人或者其他组织的，应当由法定代表人、主要负责人签字</w:t>
      </w:r>
      <w:r>
        <w:rPr>
          <w:rFonts w:ascii="宋体" w:eastAsia="宋体" w:hAnsi="宋体" w:cs="宋体"/>
          <w:color w:val="auto"/>
          <w:spacing w:val="-4"/>
          <w:sz w:val="24"/>
          <w:szCs w:val="24"/>
        </w:rPr>
        <w:t>或者</w:t>
      </w:r>
      <w:r>
        <w:rPr>
          <w:rFonts w:ascii="宋体" w:eastAsia="宋体" w:hAnsi="宋体" w:cs="宋体"/>
          <w:color w:val="auto"/>
          <w:spacing w:val="-3"/>
          <w:sz w:val="24"/>
          <w:szCs w:val="24"/>
        </w:rPr>
        <w:t>盖</w:t>
      </w:r>
      <w:r>
        <w:rPr>
          <w:rFonts w:ascii="宋体" w:eastAsia="宋体" w:hAnsi="宋体" w:cs="宋体"/>
          <w:color w:val="auto"/>
          <w:spacing w:val="-2"/>
          <w:sz w:val="24"/>
          <w:szCs w:val="24"/>
        </w:rPr>
        <w:t>章，并加盖公章。</w:t>
      </w:r>
    </w:p>
    <w:p w:rsidR="00D95265" w:rsidRDefault="008D3F1A">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24.2.4</w:t>
      </w:r>
      <w:r>
        <w:rPr>
          <w:rFonts w:ascii="宋体" w:eastAsia="宋体" w:hAnsi="宋体" w:cs="宋体"/>
          <w:color w:val="auto"/>
          <w:spacing w:val="1"/>
          <w:sz w:val="24"/>
          <w:szCs w:val="24"/>
        </w:rPr>
        <w:t>供应商应在法定质疑期内一次性提出针对同一采购程序</w:t>
      </w:r>
      <w:r>
        <w:rPr>
          <w:rFonts w:ascii="宋体" w:eastAsia="宋体" w:hAnsi="宋体" w:cs="宋体"/>
          <w:color w:val="auto"/>
          <w:sz w:val="24"/>
          <w:szCs w:val="24"/>
        </w:rPr>
        <w:t>环节的质疑，</w:t>
      </w:r>
      <w:r>
        <w:rPr>
          <w:rFonts w:ascii="宋体" w:eastAsia="宋体" w:hAnsi="宋体" w:cs="宋体"/>
          <w:color w:val="auto"/>
          <w:spacing w:val="-14"/>
          <w:sz w:val="24"/>
          <w:szCs w:val="24"/>
        </w:rPr>
        <w:t>法定质</w:t>
      </w:r>
      <w:r>
        <w:rPr>
          <w:rFonts w:ascii="宋体" w:eastAsia="宋体" w:hAnsi="宋体" w:cs="宋体"/>
          <w:color w:val="auto"/>
          <w:spacing w:val="-7"/>
          <w:sz w:val="24"/>
          <w:szCs w:val="24"/>
        </w:rPr>
        <w:t>疑期内针对同一采购程序环节再次提出的质疑，采购人、采购</w:t>
      </w:r>
      <w:r>
        <w:rPr>
          <w:rFonts w:ascii="宋体" w:eastAsia="宋体" w:hAnsi="宋体" w:cs="宋体"/>
          <w:color w:val="auto"/>
          <w:spacing w:val="-6"/>
          <w:sz w:val="24"/>
          <w:szCs w:val="24"/>
        </w:rPr>
        <w:t>代理</w:t>
      </w:r>
      <w:r>
        <w:rPr>
          <w:rFonts w:ascii="宋体" w:eastAsia="宋体" w:hAnsi="宋体" w:cs="宋体"/>
          <w:color w:val="auto"/>
          <w:spacing w:val="-3"/>
          <w:sz w:val="24"/>
          <w:szCs w:val="24"/>
        </w:rPr>
        <w:t>机构有权不予答复。</w:t>
      </w:r>
    </w:p>
    <w:p w:rsidR="00D95265" w:rsidRDefault="008D3F1A">
      <w:pPr>
        <w:spacing w:line="360" w:lineRule="auto"/>
        <w:ind w:leftChars="200" w:left="420"/>
        <w:jc w:val="both"/>
        <w:rPr>
          <w:rFonts w:ascii="宋体" w:eastAsia="宋体" w:hAnsi="宋体" w:cs="宋体"/>
          <w:color w:val="auto"/>
          <w:spacing w:val="-1"/>
          <w:sz w:val="24"/>
          <w:szCs w:val="24"/>
        </w:rPr>
      </w:pPr>
      <w:r>
        <w:rPr>
          <w:rFonts w:ascii="宋体" w:eastAsia="宋体" w:hAnsi="宋体"/>
          <w:color w:val="auto"/>
          <w:spacing w:val="-2"/>
          <w:sz w:val="24"/>
          <w:szCs w:val="24"/>
        </w:rPr>
        <w:t>24.3</w:t>
      </w:r>
      <w:r>
        <w:rPr>
          <w:rFonts w:ascii="宋体" w:eastAsia="宋体" w:hAnsi="宋体" w:cs="宋体"/>
          <w:color w:val="auto"/>
          <w:spacing w:val="-2"/>
          <w:sz w:val="24"/>
          <w:szCs w:val="24"/>
        </w:rPr>
        <w:t>接收询问和质</w:t>
      </w:r>
      <w:r>
        <w:rPr>
          <w:rFonts w:ascii="宋体" w:eastAsia="宋体" w:hAnsi="宋体" w:cs="宋体"/>
          <w:color w:val="auto"/>
          <w:spacing w:val="-1"/>
          <w:sz w:val="24"/>
          <w:szCs w:val="24"/>
        </w:rPr>
        <w:t>疑的联系部门、联系电话和通讯地址见《供应商须知资料表》。</w:t>
      </w:r>
    </w:p>
    <w:p w:rsidR="00D95265" w:rsidRDefault="008D3F1A">
      <w:pPr>
        <w:spacing w:line="360" w:lineRule="auto"/>
        <w:ind w:leftChars="200" w:left="420"/>
        <w:jc w:val="both"/>
        <w:rPr>
          <w:rFonts w:ascii="宋体" w:eastAsia="宋体" w:hAnsi="宋体"/>
          <w:color w:val="auto"/>
          <w:spacing w:val="-2"/>
          <w:sz w:val="24"/>
          <w:szCs w:val="24"/>
        </w:rPr>
      </w:pPr>
      <w:r>
        <w:rPr>
          <w:rFonts w:ascii="宋体" w:eastAsia="宋体" w:hAnsi="宋体"/>
          <w:b/>
          <w:bCs/>
          <w:color w:val="auto"/>
          <w:spacing w:val="-2"/>
          <w:sz w:val="24"/>
          <w:szCs w:val="24"/>
        </w:rPr>
        <w:t>25代理费</w:t>
      </w:r>
    </w:p>
    <w:p w:rsidR="00D95265" w:rsidRDefault="008D3F1A">
      <w:pPr>
        <w:spacing w:line="360" w:lineRule="auto"/>
        <w:ind w:firstLineChars="200" w:firstLine="468"/>
        <w:jc w:val="both"/>
        <w:rPr>
          <w:rFonts w:ascii="宋体" w:eastAsia="宋体" w:hAnsi="宋体" w:cs="宋体"/>
          <w:color w:val="auto"/>
          <w:sz w:val="24"/>
          <w:szCs w:val="24"/>
        </w:rPr>
      </w:pPr>
      <w:r>
        <w:rPr>
          <w:rFonts w:ascii="宋体" w:eastAsia="宋体" w:hAnsi="宋体"/>
          <w:color w:val="auto"/>
          <w:spacing w:val="-6"/>
          <w:sz w:val="24"/>
          <w:szCs w:val="24"/>
        </w:rPr>
        <w:t>2</w:t>
      </w:r>
      <w:r>
        <w:rPr>
          <w:rFonts w:ascii="宋体" w:eastAsia="宋体" w:hAnsi="宋体"/>
          <w:color w:val="auto"/>
          <w:spacing w:val="-5"/>
          <w:sz w:val="24"/>
          <w:szCs w:val="24"/>
        </w:rPr>
        <w:t>5</w:t>
      </w:r>
      <w:r>
        <w:rPr>
          <w:rFonts w:ascii="宋体" w:eastAsia="宋体" w:hAnsi="宋体"/>
          <w:color w:val="auto"/>
          <w:spacing w:val="-3"/>
          <w:sz w:val="24"/>
          <w:szCs w:val="24"/>
        </w:rPr>
        <w:t>.1</w:t>
      </w:r>
      <w:r>
        <w:rPr>
          <w:rFonts w:ascii="宋体" w:eastAsia="宋体" w:hAnsi="宋体" w:cs="宋体"/>
          <w:color w:val="auto"/>
          <w:spacing w:val="-3"/>
          <w:sz w:val="24"/>
          <w:szCs w:val="24"/>
        </w:rPr>
        <w:t>收费对象、收费标准及缴纳时间见《供应商须知资料表》。由成交供应商支付</w:t>
      </w:r>
      <w:r>
        <w:rPr>
          <w:rFonts w:ascii="宋体" w:eastAsia="宋体" w:hAnsi="宋体" w:cs="宋体"/>
          <w:color w:val="auto"/>
          <w:spacing w:val="-18"/>
          <w:sz w:val="24"/>
          <w:szCs w:val="24"/>
        </w:rPr>
        <w:t>的，</w:t>
      </w:r>
      <w:r>
        <w:rPr>
          <w:rFonts w:ascii="宋体" w:eastAsia="宋体" w:hAnsi="宋体" w:cs="宋体"/>
          <w:color w:val="auto"/>
          <w:spacing w:val="-9"/>
          <w:sz w:val="24"/>
          <w:szCs w:val="24"/>
        </w:rPr>
        <w:t>成交供应商须一次性向采购代理机构缴纳代理费，报价应包含代理费用。</w:t>
      </w:r>
    </w:p>
    <w:p w:rsidR="00D95265" w:rsidRDefault="00D95265">
      <w:pPr>
        <w:spacing w:line="360" w:lineRule="auto"/>
        <w:ind w:firstLineChars="200" w:firstLine="420"/>
        <w:jc w:val="both"/>
        <w:rPr>
          <w:rFonts w:ascii="宋体" w:eastAsia="宋体" w:hAnsi="宋体"/>
          <w:color w:val="auto"/>
        </w:rPr>
        <w:sectPr w:rsidR="00D95265">
          <w:headerReference w:type="default" r:id="rId13"/>
          <w:pgSz w:w="11907" w:h="16840"/>
          <w:pgMar w:top="1117" w:right="1046" w:bottom="1060" w:left="1134" w:header="878" w:footer="556" w:gutter="0"/>
          <w:cols w:space="720"/>
        </w:sectPr>
      </w:pPr>
    </w:p>
    <w:p w:rsidR="00D95265" w:rsidRDefault="008D3F1A">
      <w:pPr>
        <w:spacing w:line="360" w:lineRule="auto"/>
        <w:jc w:val="center"/>
        <w:outlineLvl w:val="0"/>
        <w:rPr>
          <w:rFonts w:ascii="宋体" w:eastAsia="宋体" w:hAnsi="宋体" w:cs="宋体"/>
          <w:color w:val="auto"/>
          <w:sz w:val="36"/>
          <w:szCs w:val="36"/>
        </w:rPr>
      </w:pPr>
      <w:bookmarkStart w:id="4" w:name="_Toc147930210"/>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lastRenderedPageBreak/>
        <w:t>第</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三章</w:t>
      </w:r>
      <w:r>
        <w:rPr>
          <w:rFonts w:ascii="宋体" w:eastAsia="宋体" w:hAnsi="宋体" w:cs="宋体" w:hint="eastAsia"/>
          <w:color w:val="auto"/>
          <w:sz w:val="36"/>
          <w:szCs w:val="36"/>
          <w14:textOutline w14:w="2311" w14:cap="flat" w14:cmpd="sng" w14:algn="ctr">
            <w14:solidFill>
              <w14:srgbClr w14:val="000000"/>
            </w14:solidFill>
            <w14:prstDash w14:val="solid"/>
            <w14:miter w14:lim="0"/>
          </w14:textOutline>
        </w:rPr>
        <w:t xml:space="preserve"> </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 xml:space="preserve"> 评审方法和评审标准</w:t>
      </w:r>
      <w:bookmarkEnd w:id="4"/>
    </w:p>
    <w:p w:rsidR="00D95265" w:rsidRDefault="008D3F1A">
      <w:pPr>
        <w:spacing w:line="360" w:lineRule="auto"/>
        <w:ind w:firstLineChars="200" w:firstLine="478"/>
        <w:jc w:val="both"/>
        <w:outlineLvl w:val="1"/>
        <w:rPr>
          <w:rFonts w:ascii="宋体" w:eastAsia="宋体" w:hAnsi="宋体" w:cs="宋体"/>
          <w:color w:val="auto"/>
          <w:sz w:val="24"/>
          <w:szCs w:val="24"/>
        </w:rPr>
      </w:pP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一、资格审查</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程序</w:t>
      </w:r>
    </w:p>
    <w:p w:rsidR="00D95265" w:rsidRDefault="008D3F1A">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1</w:t>
      </w:r>
      <w:r>
        <w:rPr>
          <w:rFonts w:ascii="宋体" w:eastAsia="宋体" w:hAnsi="宋体" w:cs="宋体"/>
          <w:color w:val="auto"/>
          <w:sz w:val="24"/>
          <w:szCs w:val="24"/>
        </w:rPr>
        <w:t>响应文件的资格审查和符合性审查</w:t>
      </w:r>
    </w:p>
    <w:p w:rsidR="00D95265" w:rsidRDefault="008D3F1A">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1.1</w:t>
      </w:r>
      <w:r>
        <w:rPr>
          <w:rFonts w:ascii="宋体" w:eastAsia="宋体" w:hAnsi="宋体" w:cs="宋体"/>
          <w:color w:val="auto"/>
          <w:spacing w:val="4"/>
          <w:sz w:val="24"/>
          <w:szCs w:val="24"/>
        </w:rPr>
        <w:t>磋商小组将</w:t>
      </w:r>
      <w:r>
        <w:rPr>
          <w:rFonts w:ascii="宋体" w:eastAsia="宋体" w:hAnsi="宋体" w:cs="宋体"/>
          <w:color w:val="auto"/>
          <w:spacing w:val="3"/>
          <w:sz w:val="24"/>
          <w:szCs w:val="24"/>
        </w:rPr>
        <w:t>根</w:t>
      </w:r>
      <w:r>
        <w:rPr>
          <w:rFonts w:ascii="宋体" w:eastAsia="宋体" w:hAnsi="宋体" w:cs="宋体"/>
          <w:color w:val="auto"/>
          <w:spacing w:val="2"/>
          <w:sz w:val="24"/>
          <w:szCs w:val="24"/>
        </w:rPr>
        <w:t>据《资格审查要求》和《符合性审查要求》中规定的内容，对供应商进行检查，并形成检查结果。供应商《响应文件》有任何一项不符</w:t>
      </w:r>
      <w:r>
        <w:rPr>
          <w:rFonts w:ascii="宋体" w:eastAsia="宋体" w:hAnsi="宋体" w:cs="宋体"/>
          <w:color w:val="auto"/>
          <w:spacing w:val="1"/>
          <w:sz w:val="24"/>
          <w:szCs w:val="24"/>
        </w:rPr>
        <w:t>合</w:t>
      </w:r>
      <w:r>
        <w:rPr>
          <w:rFonts w:ascii="宋体" w:eastAsia="宋体" w:hAnsi="宋体" w:cs="宋体"/>
          <w:color w:val="auto"/>
          <w:spacing w:val="2"/>
          <w:sz w:val="24"/>
          <w:szCs w:val="24"/>
        </w:rPr>
        <w:t>《资格审查要求》和《符合性审查要求》要求的，视为未实质性响应磋商文</w:t>
      </w:r>
      <w:r>
        <w:rPr>
          <w:rFonts w:ascii="宋体" w:eastAsia="宋体" w:hAnsi="宋体" w:cs="宋体"/>
          <w:color w:val="auto"/>
          <w:spacing w:val="4"/>
          <w:sz w:val="24"/>
          <w:szCs w:val="24"/>
        </w:rPr>
        <w:t>件。</w:t>
      </w:r>
      <w:r>
        <w:rPr>
          <w:rFonts w:ascii="宋体" w:eastAsia="宋体" w:hAnsi="宋体" w:cs="宋体"/>
          <w:color w:val="auto"/>
          <w:spacing w:val="2"/>
          <w:sz w:val="24"/>
          <w:szCs w:val="24"/>
        </w:rPr>
        <w:t>未实质性响应磋商文件的响应文件按</w:t>
      </w: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无效响应</w:t>
      </w:r>
      <w:r>
        <w:rPr>
          <w:rFonts w:ascii="宋体" w:eastAsia="宋体" w:hAnsi="宋体" w:cs="宋体"/>
          <w:color w:val="auto"/>
          <w:spacing w:val="2"/>
          <w:sz w:val="24"/>
          <w:szCs w:val="24"/>
        </w:rPr>
        <w:t>处理，磋商小组应当告知</w:t>
      </w:r>
      <w:r>
        <w:rPr>
          <w:rFonts w:ascii="宋体" w:eastAsia="宋体" w:hAnsi="宋体" w:cs="宋体"/>
          <w:color w:val="auto"/>
          <w:spacing w:val="-6"/>
          <w:sz w:val="24"/>
          <w:szCs w:val="24"/>
        </w:rPr>
        <w:t>提交</w:t>
      </w:r>
      <w:r>
        <w:rPr>
          <w:rFonts w:ascii="宋体" w:eastAsia="宋体" w:hAnsi="宋体" w:cs="宋体"/>
          <w:color w:val="auto"/>
          <w:spacing w:val="-3"/>
          <w:sz w:val="24"/>
          <w:szCs w:val="24"/>
        </w:rPr>
        <w:t>响应文件的供应商。</w:t>
      </w:r>
    </w:p>
    <w:p w:rsidR="00D95265" w:rsidRDefault="008D3F1A">
      <w:pPr>
        <w:spacing w:line="360" w:lineRule="auto"/>
        <w:ind w:firstLineChars="200" w:firstLine="432"/>
        <w:jc w:val="both"/>
        <w:rPr>
          <w:rFonts w:ascii="宋体" w:eastAsia="宋体" w:hAnsi="宋体" w:cs="宋体"/>
          <w:color w:val="auto"/>
          <w:sz w:val="24"/>
          <w:szCs w:val="24"/>
        </w:rPr>
      </w:pPr>
      <w:r>
        <w:rPr>
          <w:rFonts w:ascii="宋体" w:eastAsia="宋体" w:hAnsi="宋体"/>
          <w:color w:val="auto"/>
          <w:spacing w:val="-24"/>
          <w:sz w:val="24"/>
          <w:szCs w:val="24"/>
        </w:rPr>
        <w:t>1.</w:t>
      </w:r>
      <w:r>
        <w:rPr>
          <w:rFonts w:ascii="宋体" w:eastAsia="宋体" w:hAnsi="宋体"/>
          <w:color w:val="auto"/>
          <w:spacing w:val="-15"/>
          <w:sz w:val="24"/>
          <w:szCs w:val="24"/>
        </w:rPr>
        <w:t>2</w:t>
      </w:r>
      <w:r>
        <w:rPr>
          <w:rFonts w:ascii="宋体" w:eastAsia="宋体" w:hAnsi="宋体" w:cs="宋体"/>
          <w:color w:val="auto"/>
          <w:spacing w:val="-12"/>
          <w:sz w:val="24"/>
          <w:szCs w:val="24"/>
        </w:rPr>
        <w:t>《资格审查要求》中对格式有要求的，除竞争性磋商文件另有规定外，均为</w:t>
      </w:r>
      <w:r>
        <w:rPr>
          <w:rFonts w:ascii="宋体" w:eastAsia="宋体" w:hAnsi="宋体"/>
          <w:color w:val="auto"/>
          <w:spacing w:val="-12"/>
          <w:sz w:val="24"/>
          <w:szCs w:val="24"/>
        </w:rPr>
        <w:t>“</w:t>
      </w:r>
      <w:r>
        <w:rPr>
          <w:rFonts w:ascii="宋体" w:eastAsia="宋体" w:hAnsi="宋体" w:cs="宋体"/>
          <w:color w:val="auto"/>
          <w:spacing w:val="-12"/>
          <w:sz w:val="24"/>
          <w:szCs w:val="24"/>
        </w:rPr>
        <w:t>实</w:t>
      </w:r>
      <w:r>
        <w:rPr>
          <w:rFonts w:ascii="宋体" w:eastAsia="宋体" w:hAnsi="宋体" w:cs="宋体"/>
          <w:color w:val="auto"/>
          <w:spacing w:val="2"/>
          <w:sz w:val="24"/>
          <w:szCs w:val="24"/>
        </w:rPr>
        <w:t>质性格</w:t>
      </w:r>
      <w:r>
        <w:rPr>
          <w:rFonts w:ascii="宋体" w:eastAsia="宋体" w:hAnsi="宋体" w:cs="宋体"/>
          <w:color w:val="auto"/>
          <w:spacing w:val="1"/>
          <w:sz w:val="24"/>
          <w:szCs w:val="24"/>
        </w:rPr>
        <w:t>式</w:t>
      </w:r>
      <w:r>
        <w:rPr>
          <w:rFonts w:ascii="宋体" w:eastAsia="宋体" w:hAnsi="宋体"/>
          <w:color w:val="auto"/>
          <w:spacing w:val="1"/>
          <w:sz w:val="24"/>
          <w:szCs w:val="24"/>
        </w:rPr>
        <w:t>”</w:t>
      </w:r>
      <w:r>
        <w:rPr>
          <w:rFonts w:ascii="宋体" w:eastAsia="宋体" w:hAnsi="宋体" w:cs="宋体"/>
          <w:color w:val="auto"/>
          <w:spacing w:val="1"/>
          <w:sz w:val="24"/>
          <w:szCs w:val="24"/>
        </w:rPr>
        <w:t>文件。</w:t>
      </w:r>
    </w:p>
    <w:p w:rsidR="00D95265" w:rsidRDefault="008D3F1A">
      <w:pPr>
        <w:spacing w:line="360" w:lineRule="auto"/>
        <w:ind w:firstLineChars="200" w:firstLine="456"/>
        <w:jc w:val="both"/>
        <w:rPr>
          <w:rFonts w:ascii="宋体" w:eastAsia="宋体" w:hAnsi="宋体" w:cs="宋体"/>
          <w:color w:val="auto"/>
          <w:sz w:val="24"/>
          <w:szCs w:val="24"/>
        </w:rPr>
      </w:pPr>
      <w:r>
        <w:rPr>
          <w:rFonts w:ascii="宋体" w:eastAsia="宋体" w:hAnsi="宋体"/>
          <w:color w:val="auto"/>
          <w:spacing w:val="-12"/>
          <w:sz w:val="24"/>
          <w:szCs w:val="24"/>
        </w:rPr>
        <w:t>1.</w:t>
      </w:r>
      <w:r>
        <w:rPr>
          <w:rFonts w:ascii="宋体" w:eastAsia="宋体" w:hAnsi="宋体"/>
          <w:color w:val="auto"/>
          <w:spacing w:val="-9"/>
          <w:sz w:val="24"/>
          <w:szCs w:val="24"/>
        </w:rPr>
        <w:t>3</w:t>
      </w:r>
      <w:r>
        <w:rPr>
          <w:rFonts w:ascii="宋体" w:eastAsia="宋体" w:hAnsi="宋体" w:cs="宋体"/>
          <w:color w:val="auto"/>
          <w:spacing w:val="-6"/>
          <w:sz w:val="24"/>
          <w:szCs w:val="24"/>
        </w:rPr>
        <w:t>《资格审查要求》见下表：</w:t>
      </w:r>
    </w:p>
    <w:p w:rsidR="00D95265" w:rsidRDefault="008D3F1A">
      <w:pPr>
        <w:spacing w:line="360" w:lineRule="auto"/>
        <w:ind w:firstLineChars="200" w:firstLine="472"/>
        <w:jc w:val="both"/>
        <w:outlineLvl w:val="2"/>
        <w:rPr>
          <w:rFonts w:ascii="宋体" w:eastAsia="宋体" w:hAnsi="宋体" w:cs="宋体"/>
          <w:color w:val="auto"/>
          <w:sz w:val="24"/>
          <w:szCs w:val="24"/>
        </w:rPr>
      </w:pPr>
      <w:r>
        <w:rPr>
          <w:rFonts w:ascii="宋体" w:eastAsia="宋体" w:hAnsi="宋体" w:cs="宋体"/>
          <w:color w:val="auto"/>
          <w:spacing w:val="-4"/>
          <w:sz w:val="24"/>
          <w:szCs w:val="24"/>
          <w14:textOutline w14:w="1536" w14:cap="flat" w14:cmpd="sng" w14:algn="ctr">
            <w14:solidFill>
              <w14:srgbClr w14:val="000000"/>
            </w14:solidFill>
            <w14:prstDash w14:val="solid"/>
            <w14:miter w14:lim="0"/>
          </w14:textOutline>
        </w:rPr>
        <w:t>资</w:t>
      </w:r>
      <w:r>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格</w:t>
      </w: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审查要求</w:t>
      </w:r>
    </w:p>
    <w:tbl>
      <w:tblPr>
        <w:tblStyle w:val="TableNormal"/>
        <w:tblW w:w="978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50"/>
        <w:gridCol w:w="1741"/>
        <w:gridCol w:w="5207"/>
        <w:gridCol w:w="1984"/>
      </w:tblGrid>
      <w:tr w:rsidR="00D95265">
        <w:trPr>
          <w:trHeight w:val="20"/>
        </w:trPr>
        <w:tc>
          <w:tcPr>
            <w:tcW w:w="850" w:type="dxa"/>
            <w:vAlign w:val="center"/>
          </w:tcPr>
          <w:p w:rsidR="00D95265" w:rsidRDefault="008D3F1A">
            <w:pPr>
              <w:spacing w:line="276" w:lineRule="auto"/>
              <w:jc w:val="center"/>
              <w:rPr>
                <w:rFonts w:ascii="宋体" w:eastAsia="宋体" w:hAnsi="宋体" w:cs="宋体"/>
                <w:color w:val="auto"/>
                <w:sz w:val="24"/>
                <w:szCs w:val="24"/>
              </w:rPr>
            </w:pPr>
            <w:r>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序</w:t>
            </w: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号</w:t>
            </w:r>
          </w:p>
        </w:tc>
        <w:tc>
          <w:tcPr>
            <w:tcW w:w="1741" w:type="dxa"/>
            <w:vAlign w:val="center"/>
          </w:tcPr>
          <w:p w:rsidR="00D95265" w:rsidRDefault="008D3F1A">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检查因</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素</w:t>
            </w:r>
          </w:p>
        </w:tc>
        <w:tc>
          <w:tcPr>
            <w:tcW w:w="5207" w:type="dxa"/>
          </w:tcPr>
          <w:p w:rsidR="00D95265" w:rsidRDefault="008D3F1A">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检查内</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容</w:t>
            </w:r>
          </w:p>
        </w:tc>
        <w:tc>
          <w:tcPr>
            <w:tcW w:w="1984" w:type="dxa"/>
          </w:tcPr>
          <w:p w:rsidR="00D95265" w:rsidRDefault="008D3F1A">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格式要</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求</w:t>
            </w:r>
          </w:p>
        </w:tc>
      </w:tr>
      <w:tr w:rsidR="00D95265">
        <w:trPr>
          <w:trHeight w:val="20"/>
        </w:trPr>
        <w:tc>
          <w:tcPr>
            <w:tcW w:w="850" w:type="dxa"/>
            <w:vAlign w:val="center"/>
          </w:tcPr>
          <w:p w:rsidR="00D95265" w:rsidRDefault="00D95265">
            <w:pPr>
              <w:spacing w:line="276" w:lineRule="auto"/>
              <w:jc w:val="center"/>
              <w:rPr>
                <w:rFonts w:ascii="宋体" w:eastAsia="宋体" w:hAnsi="宋体"/>
                <w:color w:val="auto"/>
                <w:sz w:val="24"/>
                <w:szCs w:val="24"/>
              </w:rPr>
            </w:pPr>
          </w:p>
          <w:p w:rsidR="00D95265" w:rsidRDefault="008D3F1A">
            <w:pPr>
              <w:spacing w:line="276" w:lineRule="auto"/>
              <w:jc w:val="center"/>
              <w:rPr>
                <w:rFonts w:ascii="宋体" w:eastAsia="宋体" w:hAnsi="宋体"/>
                <w:color w:val="auto"/>
                <w:sz w:val="24"/>
                <w:szCs w:val="24"/>
              </w:rPr>
            </w:pPr>
            <w:r>
              <w:rPr>
                <w:rFonts w:ascii="宋体" w:eastAsia="宋体" w:hAnsi="宋体"/>
                <w:color w:val="auto"/>
                <w:sz w:val="24"/>
                <w:szCs w:val="24"/>
              </w:rPr>
              <w:t>1</w:t>
            </w:r>
          </w:p>
        </w:tc>
        <w:tc>
          <w:tcPr>
            <w:tcW w:w="1741" w:type="dxa"/>
            <w:vAlign w:val="center"/>
          </w:tcPr>
          <w:p w:rsidR="00D95265" w:rsidRDefault="008D3F1A">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rPr>
              <w:t>满足《中</w:t>
            </w:r>
            <w:r>
              <w:rPr>
                <w:rFonts w:ascii="宋体" w:eastAsia="宋体" w:hAnsi="宋体" w:cs="宋体"/>
                <w:color w:val="auto"/>
                <w:spacing w:val="-1"/>
                <w:sz w:val="24"/>
                <w:szCs w:val="24"/>
              </w:rPr>
              <w:t>华人</w:t>
            </w:r>
            <w:r>
              <w:rPr>
                <w:rFonts w:ascii="宋体" w:eastAsia="宋体" w:hAnsi="宋体" w:cs="宋体"/>
                <w:color w:val="auto"/>
                <w:spacing w:val="-2"/>
                <w:sz w:val="24"/>
                <w:szCs w:val="24"/>
              </w:rPr>
              <w:t>民共和</w:t>
            </w:r>
            <w:r>
              <w:rPr>
                <w:rFonts w:ascii="宋体" w:eastAsia="宋体" w:hAnsi="宋体" w:cs="宋体"/>
                <w:color w:val="auto"/>
                <w:spacing w:val="-1"/>
                <w:sz w:val="24"/>
                <w:szCs w:val="24"/>
              </w:rPr>
              <w:t>国政府</w:t>
            </w:r>
            <w:r>
              <w:rPr>
                <w:rFonts w:ascii="宋体" w:eastAsia="宋体" w:hAnsi="宋体" w:cs="宋体"/>
                <w:color w:val="auto"/>
                <w:spacing w:val="-2"/>
                <w:sz w:val="24"/>
                <w:szCs w:val="24"/>
              </w:rPr>
              <w:t>采购法</w:t>
            </w:r>
            <w:r>
              <w:rPr>
                <w:rFonts w:ascii="宋体" w:eastAsia="宋体" w:hAnsi="宋体" w:cs="宋体"/>
                <w:color w:val="auto"/>
                <w:spacing w:val="-1"/>
                <w:sz w:val="24"/>
                <w:szCs w:val="24"/>
              </w:rPr>
              <w:t>》第二</w:t>
            </w:r>
            <w:r>
              <w:rPr>
                <w:rFonts w:ascii="宋体" w:eastAsia="宋体" w:hAnsi="宋体" w:cs="宋体"/>
                <w:color w:val="auto"/>
                <w:spacing w:val="-2"/>
                <w:sz w:val="24"/>
                <w:szCs w:val="24"/>
              </w:rPr>
              <w:t>十二</w:t>
            </w:r>
            <w:r>
              <w:rPr>
                <w:rFonts w:ascii="宋体" w:eastAsia="宋体" w:hAnsi="宋体" w:cs="宋体"/>
                <w:color w:val="auto"/>
                <w:spacing w:val="-1"/>
                <w:sz w:val="24"/>
                <w:szCs w:val="24"/>
              </w:rPr>
              <w:t>条规定</w:t>
            </w:r>
          </w:p>
        </w:tc>
        <w:tc>
          <w:tcPr>
            <w:tcW w:w="5207" w:type="dxa"/>
            <w:vAlign w:val="center"/>
          </w:tcPr>
          <w:p w:rsidR="00D95265" w:rsidRDefault="008D3F1A">
            <w:pPr>
              <w:spacing w:line="276" w:lineRule="auto"/>
              <w:jc w:val="both"/>
              <w:rPr>
                <w:rFonts w:ascii="宋体" w:eastAsia="宋体" w:hAnsi="宋体" w:cs="宋体"/>
                <w:color w:val="auto"/>
                <w:sz w:val="24"/>
                <w:szCs w:val="24"/>
              </w:rPr>
            </w:pPr>
            <w:r>
              <w:rPr>
                <w:rFonts w:ascii="宋体" w:eastAsia="宋体" w:hAnsi="宋体" w:cs="宋体"/>
                <w:color w:val="auto"/>
                <w:spacing w:val="-2"/>
                <w:sz w:val="24"/>
                <w:szCs w:val="24"/>
              </w:rPr>
              <w:t>具体规定见第一章</w:t>
            </w:r>
            <w:r>
              <w:rPr>
                <w:rFonts w:ascii="宋体" w:eastAsia="宋体" w:hAnsi="宋体" w:cs="宋体"/>
                <w:color w:val="auto"/>
                <w:spacing w:val="-1"/>
                <w:sz w:val="24"/>
                <w:szCs w:val="24"/>
              </w:rPr>
              <w:t>《采购邀请》</w:t>
            </w:r>
          </w:p>
        </w:tc>
        <w:tc>
          <w:tcPr>
            <w:tcW w:w="1984" w:type="dxa"/>
          </w:tcPr>
          <w:p w:rsidR="00D95265" w:rsidRDefault="00D95265">
            <w:pPr>
              <w:spacing w:line="276" w:lineRule="auto"/>
              <w:jc w:val="both"/>
              <w:rPr>
                <w:rFonts w:ascii="宋体" w:eastAsia="宋体" w:hAnsi="宋体"/>
                <w:color w:val="auto"/>
                <w:sz w:val="24"/>
                <w:szCs w:val="24"/>
              </w:rPr>
            </w:pPr>
          </w:p>
        </w:tc>
      </w:tr>
      <w:tr w:rsidR="00D95265">
        <w:trPr>
          <w:trHeight w:val="20"/>
        </w:trPr>
        <w:tc>
          <w:tcPr>
            <w:tcW w:w="850" w:type="dxa"/>
            <w:vAlign w:val="center"/>
          </w:tcPr>
          <w:p w:rsidR="00D95265" w:rsidRDefault="008D3F1A">
            <w:pPr>
              <w:spacing w:line="276" w:lineRule="auto"/>
              <w:jc w:val="center"/>
              <w:rPr>
                <w:rFonts w:ascii="宋体" w:eastAsia="宋体" w:hAnsi="宋体"/>
                <w:color w:val="auto"/>
                <w:sz w:val="24"/>
                <w:szCs w:val="24"/>
              </w:rPr>
            </w:pPr>
            <w:r>
              <w:rPr>
                <w:rFonts w:ascii="宋体" w:eastAsia="宋体" w:hAnsi="宋体"/>
                <w:color w:val="auto"/>
                <w:spacing w:val="8"/>
                <w:sz w:val="24"/>
                <w:szCs w:val="24"/>
              </w:rPr>
              <w:t>1-1</w:t>
            </w:r>
          </w:p>
        </w:tc>
        <w:tc>
          <w:tcPr>
            <w:tcW w:w="1741" w:type="dxa"/>
            <w:vAlign w:val="center"/>
          </w:tcPr>
          <w:p w:rsidR="00D95265" w:rsidRDefault="008D3F1A">
            <w:pPr>
              <w:spacing w:line="276" w:lineRule="auto"/>
              <w:jc w:val="center"/>
              <w:rPr>
                <w:rFonts w:ascii="宋体" w:eastAsia="宋体" w:hAnsi="宋体" w:cs="宋体"/>
                <w:color w:val="auto"/>
                <w:sz w:val="24"/>
                <w:szCs w:val="24"/>
              </w:rPr>
            </w:pPr>
            <w:r>
              <w:rPr>
                <w:rFonts w:ascii="宋体" w:eastAsia="宋体" w:hAnsi="宋体" w:cs="宋体"/>
                <w:color w:val="auto"/>
                <w:spacing w:val="-4"/>
                <w:sz w:val="24"/>
                <w:szCs w:val="24"/>
              </w:rPr>
              <w:t>营业</w:t>
            </w:r>
            <w:r>
              <w:rPr>
                <w:rFonts w:ascii="宋体" w:eastAsia="宋体" w:hAnsi="宋体" w:cs="宋体"/>
                <w:color w:val="auto"/>
                <w:spacing w:val="-3"/>
                <w:sz w:val="24"/>
                <w:szCs w:val="24"/>
              </w:rPr>
              <w:t>执</w:t>
            </w:r>
            <w:r>
              <w:rPr>
                <w:rFonts w:ascii="宋体" w:eastAsia="宋体" w:hAnsi="宋体" w:cs="宋体"/>
                <w:color w:val="auto"/>
                <w:spacing w:val="-2"/>
                <w:sz w:val="24"/>
                <w:szCs w:val="24"/>
              </w:rPr>
              <w:t>照等证</w:t>
            </w:r>
            <w:r>
              <w:rPr>
                <w:rFonts w:ascii="宋体" w:eastAsia="宋体" w:hAnsi="宋体" w:cs="宋体"/>
                <w:color w:val="auto"/>
                <w:spacing w:val="-8"/>
                <w:sz w:val="24"/>
                <w:szCs w:val="24"/>
              </w:rPr>
              <w:t>明</w:t>
            </w:r>
            <w:r>
              <w:rPr>
                <w:rFonts w:ascii="宋体" w:eastAsia="宋体" w:hAnsi="宋体" w:cs="宋体"/>
                <w:color w:val="auto"/>
                <w:spacing w:val="-7"/>
                <w:sz w:val="24"/>
                <w:szCs w:val="24"/>
              </w:rPr>
              <w:t>文件</w:t>
            </w:r>
          </w:p>
        </w:tc>
        <w:tc>
          <w:tcPr>
            <w:tcW w:w="5207" w:type="dxa"/>
            <w:vAlign w:val="center"/>
          </w:tcPr>
          <w:p w:rsidR="00D95265" w:rsidRDefault="008D3F1A">
            <w:pPr>
              <w:spacing w:line="276" w:lineRule="auto"/>
              <w:jc w:val="both"/>
              <w:rPr>
                <w:rFonts w:ascii="宋体" w:eastAsia="宋体" w:hAnsi="宋体" w:cs="宋体"/>
                <w:color w:val="auto"/>
                <w:sz w:val="24"/>
                <w:szCs w:val="24"/>
              </w:rPr>
            </w:pPr>
            <w:r>
              <w:rPr>
                <w:rFonts w:ascii="宋体" w:eastAsia="宋体" w:hAnsi="宋体" w:cs="宋体"/>
                <w:color w:val="auto"/>
                <w:spacing w:val="14"/>
                <w:sz w:val="24"/>
                <w:szCs w:val="24"/>
              </w:rPr>
              <w:t>供</w:t>
            </w:r>
            <w:r>
              <w:rPr>
                <w:rFonts w:ascii="宋体" w:eastAsia="宋体" w:hAnsi="宋体" w:cs="宋体"/>
                <w:color w:val="auto"/>
                <w:spacing w:val="12"/>
                <w:sz w:val="24"/>
                <w:szCs w:val="24"/>
              </w:rPr>
              <w:t>应商为企业(包括合伙企业)的，应提供</w:t>
            </w:r>
            <w:r>
              <w:rPr>
                <w:rFonts w:ascii="宋体" w:eastAsia="宋体" w:hAnsi="宋体" w:cs="宋体"/>
                <w:color w:val="auto"/>
                <w:spacing w:val="8"/>
                <w:sz w:val="24"/>
                <w:szCs w:val="24"/>
              </w:rPr>
              <w:t>有效的</w:t>
            </w:r>
            <w:r>
              <w:rPr>
                <w:rFonts w:ascii="宋体" w:eastAsia="宋体" w:hAnsi="宋体"/>
                <w:color w:val="auto"/>
                <w:spacing w:val="8"/>
                <w:sz w:val="24"/>
                <w:szCs w:val="24"/>
              </w:rPr>
              <w:t>“</w:t>
            </w:r>
            <w:r>
              <w:rPr>
                <w:rFonts w:ascii="宋体" w:eastAsia="宋体" w:hAnsi="宋体" w:cs="宋体"/>
                <w:color w:val="auto"/>
                <w:spacing w:val="8"/>
                <w:sz w:val="24"/>
                <w:szCs w:val="24"/>
              </w:rPr>
              <w:t>营业执照</w:t>
            </w:r>
            <w:r>
              <w:rPr>
                <w:rFonts w:ascii="宋体" w:eastAsia="宋体" w:hAnsi="宋体"/>
                <w:color w:val="auto"/>
                <w:spacing w:val="8"/>
                <w:sz w:val="24"/>
                <w:szCs w:val="24"/>
              </w:rPr>
              <w:t>”</w:t>
            </w:r>
            <w:r>
              <w:rPr>
                <w:rFonts w:ascii="宋体" w:eastAsia="宋体" w:hAnsi="宋体" w:cs="宋体"/>
                <w:color w:val="auto"/>
                <w:spacing w:val="6"/>
                <w:sz w:val="24"/>
                <w:szCs w:val="24"/>
              </w:rPr>
              <w:t>；</w:t>
            </w:r>
          </w:p>
          <w:p w:rsidR="00D95265" w:rsidRDefault="008D3F1A">
            <w:pPr>
              <w:spacing w:line="276" w:lineRule="auto"/>
              <w:jc w:val="both"/>
              <w:rPr>
                <w:rFonts w:ascii="宋体" w:eastAsia="宋体" w:hAnsi="宋体" w:cs="宋体"/>
                <w:color w:val="auto"/>
                <w:sz w:val="24"/>
                <w:szCs w:val="24"/>
              </w:rPr>
            </w:pPr>
            <w:r>
              <w:rPr>
                <w:rFonts w:ascii="宋体" w:eastAsia="宋体" w:hAnsi="宋体" w:cs="宋体"/>
                <w:color w:val="auto"/>
                <w:spacing w:val="-15"/>
                <w:sz w:val="24"/>
                <w:szCs w:val="24"/>
              </w:rPr>
              <w:t>供</w:t>
            </w:r>
            <w:r>
              <w:rPr>
                <w:rFonts w:ascii="宋体" w:eastAsia="宋体" w:hAnsi="宋体" w:cs="宋体"/>
                <w:color w:val="auto"/>
                <w:spacing w:val="-9"/>
                <w:sz w:val="24"/>
                <w:szCs w:val="24"/>
              </w:rPr>
              <w:t>应商为事业单位的，应提供有效的</w:t>
            </w:r>
            <w:r>
              <w:rPr>
                <w:rFonts w:ascii="宋体" w:eastAsia="宋体" w:hAnsi="宋体"/>
                <w:color w:val="auto"/>
                <w:spacing w:val="-9"/>
                <w:sz w:val="24"/>
                <w:szCs w:val="24"/>
              </w:rPr>
              <w:t>“</w:t>
            </w:r>
            <w:r>
              <w:rPr>
                <w:rFonts w:ascii="宋体" w:eastAsia="宋体" w:hAnsi="宋体" w:cs="宋体"/>
                <w:color w:val="auto"/>
                <w:spacing w:val="-9"/>
                <w:sz w:val="24"/>
                <w:szCs w:val="24"/>
              </w:rPr>
              <w:t>事业单</w:t>
            </w:r>
            <w:r>
              <w:rPr>
                <w:rFonts w:ascii="宋体" w:eastAsia="宋体" w:hAnsi="宋体" w:cs="宋体"/>
                <w:color w:val="auto"/>
                <w:spacing w:val="5"/>
                <w:sz w:val="24"/>
                <w:szCs w:val="24"/>
              </w:rPr>
              <w:t>位法人证书</w:t>
            </w:r>
            <w:r>
              <w:rPr>
                <w:rFonts w:ascii="宋体" w:eastAsia="宋体" w:hAnsi="宋体"/>
                <w:color w:val="auto"/>
                <w:spacing w:val="5"/>
                <w:sz w:val="24"/>
                <w:szCs w:val="24"/>
              </w:rPr>
              <w:t>”</w:t>
            </w:r>
            <w:r>
              <w:rPr>
                <w:rFonts w:ascii="宋体" w:eastAsia="宋体" w:hAnsi="宋体" w:cs="宋体"/>
                <w:color w:val="auto"/>
                <w:spacing w:val="5"/>
                <w:sz w:val="24"/>
                <w:szCs w:val="24"/>
              </w:rPr>
              <w:t>；</w:t>
            </w:r>
          </w:p>
          <w:p w:rsidR="00D95265" w:rsidRDefault="008D3F1A">
            <w:pPr>
              <w:spacing w:line="276" w:lineRule="auto"/>
              <w:jc w:val="both"/>
              <w:rPr>
                <w:rFonts w:ascii="宋体" w:eastAsia="宋体" w:hAnsi="宋体" w:cs="宋体"/>
                <w:color w:val="auto"/>
                <w:sz w:val="24"/>
                <w:szCs w:val="24"/>
              </w:rPr>
            </w:pPr>
            <w:r>
              <w:rPr>
                <w:rFonts w:ascii="宋体" w:eastAsia="宋体" w:hAnsi="宋体" w:cs="宋体"/>
                <w:color w:val="auto"/>
                <w:spacing w:val="-15"/>
                <w:sz w:val="24"/>
                <w:szCs w:val="24"/>
              </w:rPr>
              <w:t>供</w:t>
            </w:r>
            <w:r>
              <w:rPr>
                <w:rFonts w:ascii="宋体" w:eastAsia="宋体" w:hAnsi="宋体" w:cs="宋体"/>
                <w:color w:val="auto"/>
                <w:spacing w:val="-9"/>
                <w:sz w:val="24"/>
                <w:szCs w:val="24"/>
              </w:rPr>
              <w:t>应商是非企业机构的，应提供有效的</w:t>
            </w:r>
            <w:r>
              <w:rPr>
                <w:rFonts w:ascii="宋体" w:eastAsia="宋体" w:hAnsi="宋体"/>
                <w:color w:val="auto"/>
                <w:spacing w:val="-9"/>
                <w:sz w:val="24"/>
                <w:szCs w:val="24"/>
              </w:rPr>
              <w:t>“</w:t>
            </w:r>
            <w:r>
              <w:rPr>
                <w:rFonts w:ascii="宋体" w:eastAsia="宋体" w:hAnsi="宋体" w:cs="宋体"/>
                <w:color w:val="auto"/>
                <w:spacing w:val="-9"/>
                <w:sz w:val="24"/>
                <w:szCs w:val="24"/>
              </w:rPr>
              <w:t>执业</w:t>
            </w:r>
            <w:r>
              <w:rPr>
                <w:rFonts w:ascii="宋体" w:eastAsia="宋体" w:hAnsi="宋体" w:cs="宋体"/>
                <w:color w:val="auto"/>
                <w:spacing w:val="1"/>
                <w:sz w:val="24"/>
                <w:szCs w:val="24"/>
              </w:rPr>
              <w:t>许可证</w:t>
            </w:r>
            <w:r>
              <w:rPr>
                <w:rFonts w:ascii="宋体" w:eastAsia="宋体" w:hAnsi="宋体"/>
                <w:color w:val="auto"/>
                <w:spacing w:val="1"/>
                <w:sz w:val="24"/>
                <w:szCs w:val="24"/>
              </w:rPr>
              <w:t>”</w:t>
            </w:r>
            <w:r>
              <w:rPr>
                <w:rFonts w:ascii="宋体" w:eastAsia="宋体" w:hAnsi="宋体" w:cs="宋体"/>
                <w:color w:val="auto"/>
                <w:spacing w:val="1"/>
                <w:sz w:val="24"/>
                <w:szCs w:val="24"/>
              </w:rPr>
              <w:t>、</w:t>
            </w:r>
            <w:r>
              <w:rPr>
                <w:rFonts w:ascii="宋体" w:eastAsia="宋体" w:hAnsi="宋体"/>
                <w:color w:val="auto"/>
                <w:spacing w:val="1"/>
                <w:sz w:val="24"/>
                <w:szCs w:val="24"/>
              </w:rPr>
              <w:t>“</w:t>
            </w:r>
            <w:r>
              <w:rPr>
                <w:rFonts w:ascii="宋体" w:eastAsia="宋体" w:hAnsi="宋体" w:cs="宋体"/>
                <w:color w:val="auto"/>
                <w:spacing w:val="1"/>
                <w:sz w:val="24"/>
                <w:szCs w:val="24"/>
              </w:rPr>
              <w:t>登记</w:t>
            </w:r>
            <w:r>
              <w:rPr>
                <w:rFonts w:ascii="宋体" w:eastAsia="宋体" w:hAnsi="宋体" w:cs="宋体"/>
                <w:color w:val="auto"/>
                <w:sz w:val="24"/>
                <w:szCs w:val="24"/>
              </w:rPr>
              <w:t>证书</w:t>
            </w:r>
            <w:r>
              <w:rPr>
                <w:rFonts w:ascii="宋体" w:eastAsia="宋体" w:hAnsi="宋体"/>
                <w:color w:val="auto"/>
                <w:sz w:val="24"/>
                <w:szCs w:val="24"/>
              </w:rPr>
              <w:t>”</w:t>
            </w:r>
            <w:r>
              <w:rPr>
                <w:rFonts w:ascii="宋体" w:eastAsia="宋体" w:hAnsi="宋体" w:cs="宋体"/>
                <w:color w:val="auto"/>
                <w:sz w:val="24"/>
                <w:szCs w:val="24"/>
              </w:rPr>
              <w:t>等证明文件；</w:t>
            </w:r>
          </w:p>
          <w:p w:rsidR="00D95265" w:rsidRDefault="008D3F1A">
            <w:pPr>
              <w:spacing w:line="276" w:lineRule="auto"/>
              <w:jc w:val="both"/>
              <w:rPr>
                <w:rFonts w:ascii="宋体" w:eastAsia="宋体" w:hAnsi="宋体" w:cs="宋体"/>
                <w:color w:val="auto"/>
                <w:sz w:val="24"/>
                <w:szCs w:val="24"/>
              </w:rPr>
            </w:pPr>
            <w:r>
              <w:rPr>
                <w:rFonts w:ascii="宋体" w:eastAsia="宋体" w:hAnsi="宋体" w:cs="宋体"/>
                <w:color w:val="auto"/>
                <w:spacing w:val="-15"/>
                <w:sz w:val="24"/>
                <w:szCs w:val="24"/>
              </w:rPr>
              <w:t>供</w:t>
            </w:r>
            <w:r>
              <w:rPr>
                <w:rFonts w:ascii="宋体" w:eastAsia="宋体" w:hAnsi="宋体" w:cs="宋体"/>
                <w:color w:val="auto"/>
                <w:spacing w:val="-9"/>
                <w:sz w:val="24"/>
                <w:szCs w:val="24"/>
              </w:rPr>
              <w:t>应商是个体工商户的，应提供有效的</w:t>
            </w:r>
            <w:r>
              <w:rPr>
                <w:rFonts w:ascii="宋体" w:eastAsia="宋体" w:hAnsi="宋体"/>
                <w:color w:val="auto"/>
                <w:spacing w:val="-9"/>
                <w:sz w:val="24"/>
                <w:szCs w:val="24"/>
              </w:rPr>
              <w:t>“</w:t>
            </w:r>
            <w:r>
              <w:rPr>
                <w:rFonts w:ascii="宋体" w:eastAsia="宋体" w:hAnsi="宋体" w:cs="宋体"/>
                <w:color w:val="auto"/>
                <w:spacing w:val="-9"/>
                <w:sz w:val="24"/>
                <w:szCs w:val="24"/>
              </w:rPr>
              <w:t>个体</w:t>
            </w:r>
            <w:r>
              <w:rPr>
                <w:rFonts w:ascii="宋体" w:eastAsia="宋体" w:hAnsi="宋体" w:cs="宋体"/>
                <w:color w:val="auto"/>
                <w:spacing w:val="6"/>
                <w:sz w:val="24"/>
                <w:szCs w:val="24"/>
              </w:rPr>
              <w:t>工</w:t>
            </w:r>
            <w:r>
              <w:rPr>
                <w:rFonts w:ascii="宋体" w:eastAsia="宋体" w:hAnsi="宋体" w:cs="宋体"/>
                <w:color w:val="auto"/>
                <w:spacing w:val="5"/>
                <w:sz w:val="24"/>
                <w:szCs w:val="24"/>
              </w:rPr>
              <w:t>商</w:t>
            </w:r>
            <w:r>
              <w:rPr>
                <w:rFonts w:ascii="宋体" w:eastAsia="宋体" w:hAnsi="宋体" w:cs="宋体"/>
                <w:color w:val="auto"/>
                <w:spacing w:val="3"/>
                <w:sz w:val="24"/>
                <w:szCs w:val="24"/>
              </w:rPr>
              <w:t>户营业执照</w:t>
            </w:r>
            <w:r>
              <w:rPr>
                <w:rFonts w:ascii="宋体" w:eastAsia="宋体" w:hAnsi="宋体"/>
                <w:color w:val="auto"/>
                <w:spacing w:val="3"/>
                <w:sz w:val="24"/>
                <w:szCs w:val="24"/>
              </w:rPr>
              <w:t>”</w:t>
            </w:r>
            <w:r>
              <w:rPr>
                <w:rFonts w:ascii="宋体" w:eastAsia="宋体" w:hAnsi="宋体" w:cs="宋体"/>
                <w:color w:val="auto"/>
                <w:spacing w:val="3"/>
                <w:sz w:val="24"/>
                <w:szCs w:val="24"/>
              </w:rPr>
              <w:t>；</w:t>
            </w:r>
          </w:p>
          <w:p w:rsidR="00D95265" w:rsidRDefault="008D3F1A">
            <w:pPr>
              <w:spacing w:line="276" w:lineRule="auto"/>
              <w:jc w:val="both"/>
              <w:rPr>
                <w:rFonts w:ascii="宋体" w:eastAsia="宋体" w:hAnsi="宋体" w:cs="宋体"/>
                <w:color w:val="auto"/>
                <w:sz w:val="24"/>
                <w:szCs w:val="24"/>
              </w:rPr>
            </w:pPr>
            <w:r>
              <w:rPr>
                <w:rFonts w:ascii="宋体" w:eastAsia="宋体" w:hAnsi="宋体" w:cs="宋体"/>
                <w:color w:val="auto"/>
                <w:spacing w:val="-1"/>
                <w:sz w:val="24"/>
                <w:szCs w:val="24"/>
              </w:rPr>
              <w:t>供应商是自然人的，应</w:t>
            </w:r>
            <w:r>
              <w:rPr>
                <w:rFonts w:ascii="宋体" w:eastAsia="宋体" w:hAnsi="宋体" w:cs="宋体"/>
                <w:color w:val="auto"/>
                <w:sz w:val="24"/>
                <w:szCs w:val="24"/>
              </w:rPr>
              <w:t>提供有效的自然人身</w:t>
            </w:r>
            <w:r>
              <w:rPr>
                <w:rFonts w:ascii="宋体" w:eastAsia="宋体" w:hAnsi="宋体" w:cs="宋体"/>
                <w:color w:val="auto"/>
                <w:spacing w:val="-9"/>
                <w:sz w:val="24"/>
                <w:szCs w:val="24"/>
              </w:rPr>
              <w:t>份</w:t>
            </w:r>
            <w:r>
              <w:rPr>
                <w:rFonts w:ascii="宋体" w:eastAsia="宋体" w:hAnsi="宋体" w:cs="宋体"/>
                <w:color w:val="auto"/>
                <w:spacing w:val="-8"/>
                <w:sz w:val="24"/>
                <w:szCs w:val="24"/>
              </w:rPr>
              <w:t>证明。</w:t>
            </w:r>
          </w:p>
          <w:p w:rsidR="00D95265" w:rsidRDefault="008D3F1A">
            <w:pPr>
              <w:spacing w:line="276" w:lineRule="auto"/>
              <w:jc w:val="both"/>
              <w:rPr>
                <w:rFonts w:ascii="宋体" w:eastAsia="宋体" w:hAnsi="宋体" w:cs="宋体"/>
                <w:color w:val="auto"/>
                <w:sz w:val="24"/>
                <w:szCs w:val="24"/>
              </w:rPr>
            </w:pPr>
            <w:r>
              <w:rPr>
                <w:rFonts w:ascii="宋体" w:eastAsia="宋体" w:hAnsi="宋体" w:cs="宋体"/>
                <w:color w:val="auto"/>
                <w:spacing w:val="25"/>
                <w:sz w:val="24"/>
                <w:szCs w:val="24"/>
              </w:rPr>
              <w:t>分</w:t>
            </w:r>
            <w:r>
              <w:rPr>
                <w:rFonts w:ascii="宋体" w:eastAsia="宋体" w:hAnsi="宋体" w:cs="宋体"/>
                <w:color w:val="auto"/>
                <w:spacing w:val="19"/>
                <w:sz w:val="24"/>
                <w:szCs w:val="24"/>
              </w:rPr>
              <w:t>支机构参加响应的，应提供该分支机构或</w:t>
            </w:r>
            <w:r>
              <w:rPr>
                <w:rFonts w:ascii="宋体" w:eastAsia="宋体" w:hAnsi="宋体" w:cs="宋体"/>
                <w:color w:val="auto"/>
                <w:spacing w:val="1"/>
                <w:sz w:val="24"/>
                <w:szCs w:val="24"/>
              </w:rPr>
              <w:t>其所属法人</w:t>
            </w:r>
            <w:r>
              <w:rPr>
                <w:rFonts w:ascii="宋体" w:eastAsia="宋体" w:hAnsi="宋体"/>
                <w:color w:val="auto"/>
                <w:spacing w:val="1"/>
                <w:sz w:val="24"/>
                <w:szCs w:val="24"/>
              </w:rPr>
              <w:t>/</w:t>
            </w:r>
            <w:r>
              <w:rPr>
                <w:rFonts w:ascii="宋体" w:eastAsia="宋体" w:hAnsi="宋体" w:cs="宋体"/>
                <w:color w:val="auto"/>
                <w:spacing w:val="1"/>
                <w:sz w:val="24"/>
                <w:szCs w:val="24"/>
              </w:rPr>
              <w:t>其他组织的相应证明</w:t>
            </w:r>
            <w:r>
              <w:rPr>
                <w:rFonts w:ascii="宋体" w:eastAsia="宋体" w:hAnsi="宋体" w:cs="宋体"/>
                <w:color w:val="auto"/>
                <w:sz w:val="24"/>
                <w:szCs w:val="24"/>
              </w:rPr>
              <w:t>文件；同时</w:t>
            </w:r>
            <w:r>
              <w:rPr>
                <w:rFonts w:ascii="宋体" w:eastAsia="宋体" w:hAnsi="宋体" w:cs="宋体"/>
                <w:color w:val="auto"/>
                <w:spacing w:val="10"/>
                <w:sz w:val="24"/>
                <w:szCs w:val="24"/>
              </w:rPr>
              <w:t>还应提供其所属法人</w:t>
            </w:r>
            <w:r>
              <w:rPr>
                <w:rFonts w:ascii="宋体" w:eastAsia="宋体" w:hAnsi="宋体"/>
                <w:color w:val="auto"/>
                <w:spacing w:val="10"/>
                <w:sz w:val="24"/>
                <w:szCs w:val="24"/>
              </w:rPr>
              <w:t>/</w:t>
            </w:r>
            <w:r>
              <w:rPr>
                <w:rFonts w:ascii="宋体" w:eastAsia="宋体" w:hAnsi="宋体" w:cs="宋体"/>
                <w:color w:val="auto"/>
                <w:spacing w:val="10"/>
                <w:sz w:val="24"/>
                <w:szCs w:val="24"/>
              </w:rPr>
              <w:t>其他组织出具的授</w:t>
            </w:r>
            <w:r>
              <w:rPr>
                <w:rFonts w:ascii="宋体" w:eastAsia="宋体" w:hAnsi="宋体" w:cs="宋体"/>
                <w:color w:val="auto"/>
                <w:spacing w:val="6"/>
                <w:sz w:val="24"/>
                <w:szCs w:val="24"/>
              </w:rPr>
              <w:t>权</w:t>
            </w:r>
            <w:r>
              <w:rPr>
                <w:rFonts w:ascii="宋体" w:eastAsia="宋体" w:hAnsi="宋体" w:cs="宋体"/>
                <w:color w:val="auto"/>
                <w:spacing w:val="27"/>
                <w:sz w:val="24"/>
                <w:szCs w:val="24"/>
              </w:rPr>
              <w:t>其</w:t>
            </w:r>
            <w:r>
              <w:rPr>
                <w:rFonts w:ascii="宋体" w:eastAsia="宋体" w:hAnsi="宋体" w:cs="宋体"/>
                <w:color w:val="auto"/>
                <w:spacing w:val="18"/>
                <w:sz w:val="24"/>
                <w:szCs w:val="24"/>
              </w:rPr>
              <w:t>参与本项目的授权书(格式自拟，须加盖</w:t>
            </w:r>
            <w:r>
              <w:rPr>
                <w:rFonts w:ascii="宋体" w:eastAsia="宋体" w:hAnsi="宋体" w:cs="宋体"/>
                <w:color w:val="auto"/>
                <w:spacing w:val="14"/>
                <w:position w:val="4"/>
                <w:sz w:val="24"/>
                <w:szCs w:val="24"/>
              </w:rPr>
              <w:t>其</w:t>
            </w:r>
            <w:r>
              <w:rPr>
                <w:rFonts w:ascii="宋体" w:eastAsia="宋体" w:hAnsi="宋体" w:cs="宋体"/>
                <w:color w:val="auto"/>
                <w:spacing w:val="10"/>
                <w:position w:val="4"/>
                <w:sz w:val="24"/>
                <w:szCs w:val="24"/>
              </w:rPr>
              <w:t>所</w:t>
            </w:r>
            <w:r>
              <w:rPr>
                <w:rFonts w:ascii="宋体" w:eastAsia="宋体" w:hAnsi="宋体" w:cs="宋体"/>
                <w:color w:val="auto"/>
                <w:spacing w:val="7"/>
                <w:position w:val="4"/>
                <w:sz w:val="24"/>
                <w:szCs w:val="24"/>
              </w:rPr>
              <w:t>属法人</w:t>
            </w:r>
            <w:r>
              <w:rPr>
                <w:rFonts w:ascii="宋体" w:eastAsia="宋体" w:hAnsi="宋体"/>
                <w:color w:val="auto"/>
                <w:spacing w:val="7"/>
                <w:position w:val="4"/>
                <w:sz w:val="24"/>
                <w:szCs w:val="24"/>
              </w:rPr>
              <w:t>/</w:t>
            </w:r>
            <w:r>
              <w:rPr>
                <w:rFonts w:ascii="宋体" w:eastAsia="宋体" w:hAnsi="宋体" w:cs="宋体"/>
                <w:color w:val="auto"/>
                <w:spacing w:val="7"/>
                <w:position w:val="4"/>
                <w:sz w:val="24"/>
                <w:szCs w:val="24"/>
              </w:rPr>
              <w:t>其他组织的公章)；对于银行、</w:t>
            </w:r>
            <w:r>
              <w:rPr>
                <w:rFonts w:ascii="宋体" w:eastAsia="宋体" w:hAnsi="宋体" w:cs="宋体"/>
                <w:color w:val="auto"/>
                <w:spacing w:val="17"/>
                <w:sz w:val="24"/>
                <w:szCs w:val="24"/>
              </w:rPr>
              <w:t>保</w:t>
            </w:r>
            <w:r>
              <w:rPr>
                <w:rFonts w:ascii="宋体" w:eastAsia="宋体" w:hAnsi="宋体" w:cs="宋体"/>
                <w:color w:val="auto"/>
                <w:spacing w:val="9"/>
                <w:sz w:val="24"/>
                <w:szCs w:val="24"/>
              </w:rPr>
              <w:t>险、石油石化、电力、电信等行业的分支</w:t>
            </w:r>
            <w:r>
              <w:rPr>
                <w:rFonts w:ascii="宋体" w:eastAsia="宋体" w:hAnsi="宋体" w:cs="宋体"/>
                <w:color w:val="auto"/>
                <w:spacing w:val="18"/>
                <w:sz w:val="24"/>
                <w:szCs w:val="24"/>
              </w:rPr>
              <w:t>机</w:t>
            </w:r>
            <w:r>
              <w:rPr>
                <w:rFonts w:ascii="宋体" w:eastAsia="宋体" w:hAnsi="宋体" w:cs="宋体"/>
                <w:color w:val="auto"/>
                <w:spacing w:val="10"/>
                <w:sz w:val="24"/>
                <w:szCs w:val="24"/>
              </w:rPr>
              <w:t>构</w:t>
            </w:r>
            <w:r>
              <w:rPr>
                <w:rFonts w:ascii="宋体" w:eastAsia="宋体" w:hAnsi="宋体" w:cs="宋体"/>
                <w:color w:val="auto"/>
                <w:spacing w:val="9"/>
                <w:sz w:val="24"/>
                <w:szCs w:val="24"/>
              </w:rPr>
              <w:t>，可以提供上述授权，也可以提供其所</w:t>
            </w:r>
            <w:r>
              <w:rPr>
                <w:rFonts w:ascii="宋体" w:eastAsia="宋体" w:hAnsi="宋体" w:cs="宋体"/>
                <w:color w:val="auto"/>
                <w:spacing w:val="18"/>
                <w:position w:val="4"/>
                <w:sz w:val="24"/>
                <w:szCs w:val="24"/>
              </w:rPr>
              <w:t>属</w:t>
            </w:r>
            <w:r>
              <w:rPr>
                <w:rFonts w:ascii="宋体" w:eastAsia="宋体" w:hAnsi="宋体" w:cs="宋体"/>
                <w:color w:val="auto"/>
                <w:spacing w:val="13"/>
                <w:position w:val="4"/>
                <w:sz w:val="24"/>
                <w:szCs w:val="24"/>
              </w:rPr>
              <w:t>法</w:t>
            </w:r>
            <w:r>
              <w:rPr>
                <w:rFonts w:ascii="宋体" w:eastAsia="宋体" w:hAnsi="宋体" w:cs="宋体"/>
                <w:color w:val="auto"/>
                <w:spacing w:val="9"/>
                <w:position w:val="4"/>
                <w:sz w:val="24"/>
                <w:szCs w:val="24"/>
              </w:rPr>
              <w:t>人</w:t>
            </w:r>
            <w:r>
              <w:rPr>
                <w:rFonts w:ascii="宋体" w:eastAsia="宋体" w:hAnsi="宋体"/>
                <w:color w:val="auto"/>
                <w:spacing w:val="9"/>
                <w:position w:val="4"/>
                <w:sz w:val="24"/>
                <w:szCs w:val="24"/>
              </w:rPr>
              <w:t>/</w:t>
            </w:r>
            <w:r>
              <w:rPr>
                <w:rFonts w:ascii="宋体" w:eastAsia="宋体" w:hAnsi="宋体" w:cs="宋体"/>
                <w:color w:val="auto"/>
                <w:spacing w:val="9"/>
                <w:position w:val="4"/>
                <w:sz w:val="24"/>
                <w:szCs w:val="24"/>
              </w:rPr>
              <w:t>其他组织的有关文件或制度等能够</w:t>
            </w:r>
            <w:r>
              <w:rPr>
                <w:rFonts w:ascii="宋体" w:eastAsia="宋体" w:hAnsi="宋体" w:cs="宋体"/>
                <w:color w:val="auto"/>
                <w:spacing w:val="9"/>
                <w:sz w:val="24"/>
                <w:szCs w:val="24"/>
              </w:rPr>
              <w:t>证</w:t>
            </w:r>
            <w:r>
              <w:rPr>
                <w:rFonts w:ascii="宋体" w:eastAsia="宋体" w:hAnsi="宋体" w:cs="宋体"/>
                <w:color w:val="auto"/>
                <w:spacing w:val="7"/>
                <w:sz w:val="24"/>
                <w:szCs w:val="24"/>
              </w:rPr>
              <w:t>明授权其独立开展业务的证明材料。</w:t>
            </w:r>
          </w:p>
        </w:tc>
        <w:tc>
          <w:tcPr>
            <w:tcW w:w="1984" w:type="dxa"/>
            <w:vAlign w:val="center"/>
          </w:tcPr>
          <w:p w:rsidR="00D95265" w:rsidRDefault="008D3F1A">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rPr>
              <w:t>提供证明</w:t>
            </w:r>
            <w:r>
              <w:rPr>
                <w:rFonts w:ascii="宋体" w:eastAsia="宋体" w:hAnsi="宋体" w:cs="宋体"/>
                <w:color w:val="auto"/>
                <w:spacing w:val="-1"/>
                <w:sz w:val="24"/>
                <w:szCs w:val="24"/>
              </w:rPr>
              <w:t>文件的</w:t>
            </w:r>
            <w:r>
              <w:rPr>
                <w:rFonts w:ascii="宋体" w:eastAsia="宋体" w:hAnsi="宋体" w:cs="宋体"/>
                <w:color w:val="auto"/>
                <w:spacing w:val="-2"/>
                <w:sz w:val="24"/>
                <w:szCs w:val="24"/>
              </w:rPr>
              <w:t>复印件并加盖公章</w:t>
            </w:r>
          </w:p>
        </w:tc>
      </w:tr>
      <w:tr w:rsidR="00D95265">
        <w:trPr>
          <w:trHeight w:val="20"/>
        </w:trPr>
        <w:tc>
          <w:tcPr>
            <w:tcW w:w="850" w:type="dxa"/>
            <w:vAlign w:val="center"/>
          </w:tcPr>
          <w:p w:rsidR="00D95265" w:rsidRDefault="008D3F1A">
            <w:pPr>
              <w:spacing w:line="276" w:lineRule="auto"/>
              <w:jc w:val="center"/>
              <w:rPr>
                <w:rFonts w:ascii="宋体" w:eastAsia="宋体" w:hAnsi="宋体"/>
                <w:color w:val="auto"/>
                <w:sz w:val="24"/>
                <w:szCs w:val="24"/>
              </w:rPr>
            </w:pPr>
            <w:r>
              <w:rPr>
                <w:rFonts w:ascii="宋体" w:eastAsia="宋体" w:hAnsi="宋体"/>
                <w:color w:val="auto"/>
                <w:spacing w:val="6"/>
                <w:sz w:val="24"/>
                <w:szCs w:val="24"/>
              </w:rPr>
              <w:lastRenderedPageBreak/>
              <w:t>1</w:t>
            </w:r>
            <w:r>
              <w:rPr>
                <w:rFonts w:ascii="宋体" w:eastAsia="宋体" w:hAnsi="宋体"/>
                <w:color w:val="auto"/>
                <w:spacing w:val="5"/>
                <w:sz w:val="24"/>
                <w:szCs w:val="24"/>
              </w:rPr>
              <w:t>-2</w:t>
            </w:r>
          </w:p>
        </w:tc>
        <w:tc>
          <w:tcPr>
            <w:tcW w:w="1741" w:type="dxa"/>
            <w:vAlign w:val="center"/>
          </w:tcPr>
          <w:p w:rsidR="00D95265" w:rsidRDefault="008D3F1A">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rPr>
              <w:t>供应商资</w:t>
            </w:r>
            <w:r>
              <w:rPr>
                <w:rFonts w:ascii="宋体" w:eastAsia="宋体" w:hAnsi="宋体" w:cs="宋体"/>
                <w:color w:val="auto"/>
                <w:spacing w:val="-1"/>
                <w:sz w:val="24"/>
                <w:szCs w:val="24"/>
              </w:rPr>
              <w:t>格声</w:t>
            </w:r>
            <w:r>
              <w:rPr>
                <w:rFonts w:ascii="宋体" w:eastAsia="宋体" w:hAnsi="宋体" w:cs="宋体"/>
                <w:color w:val="auto"/>
                <w:spacing w:val="-8"/>
                <w:sz w:val="24"/>
                <w:szCs w:val="24"/>
              </w:rPr>
              <w:t>明书</w:t>
            </w:r>
          </w:p>
        </w:tc>
        <w:tc>
          <w:tcPr>
            <w:tcW w:w="5207" w:type="dxa"/>
            <w:vAlign w:val="center"/>
          </w:tcPr>
          <w:p w:rsidR="00D95265" w:rsidRDefault="008D3F1A">
            <w:pPr>
              <w:widowControl w:val="0"/>
              <w:suppressLineNumbers/>
              <w:suppressAutoHyphens/>
              <w:kinsoku/>
              <w:wordWrap w:val="0"/>
              <w:topLinePunct/>
              <w:autoSpaceDE/>
              <w:autoSpaceDN/>
              <w:spacing w:line="276" w:lineRule="auto"/>
              <w:jc w:val="both"/>
              <w:rPr>
                <w:rFonts w:ascii="宋体" w:eastAsia="宋体" w:hAnsi="宋体" w:cs="宋体"/>
                <w:color w:val="auto"/>
                <w:sz w:val="24"/>
                <w:szCs w:val="24"/>
              </w:rPr>
            </w:pPr>
            <w:r>
              <w:rPr>
                <w:rFonts w:ascii="宋体" w:eastAsia="宋体" w:hAnsi="宋体" w:cs="宋体"/>
                <w:color w:val="auto"/>
                <w:spacing w:val="-1"/>
                <w:sz w:val="24"/>
                <w:szCs w:val="24"/>
              </w:rPr>
              <w:t>提供了符合竞争性磋商文</w:t>
            </w:r>
            <w:r>
              <w:rPr>
                <w:rFonts w:ascii="宋体" w:eastAsia="宋体" w:hAnsi="宋体" w:cs="宋体"/>
                <w:color w:val="auto"/>
                <w:sz w:val="24"/>
                <w:szCs w:val="24"/>
              </w:rPr>
              <w:t>件要求的《供应商</w:t>
            </w:r>
            <w:r>
              <w:rPr>
                <w:rFonts w:ascii="宋体" w:eastAsia="宋体" w:hAnsi="宋体" w:cs="宋体"/>
                <w:color w:val="auto"/>
                <w:spacing w:val="-23"/>
                <w:sz w:val="24"/>
                <w:szCs w:val="24"/>
              </w:rPr>
              <w:t>资</w:t>
            </w:r>
            <w:r>
              <w:rPr>
                <w:rFonts w:ascii="宋体" w:eastAsia="宋体" w:hAnsi="宋体" w:cs="宋体"/>
                <w:color w:val="auto"/>
                <w:spacing w:val="-21"/>
                <w:sz w:val="24"/>
                <w:szCs w:val="24"/>
              </w:rPr>
              <w:t>格声明书》。</w:t>
            </w:r>
          </w:p>
        </w:tc>
        <w:tc>
          <w:tcPr>
            <w:tcW w:w="1984" w:type="dxa"/>
            <w:vAlign w:val="center"/>
          </w:tcPr>
          <w:p w:rsidR="00D95265" w:rsidRDefault="008D3F1A">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rPr>
              <w:t>格式见</w:t>
            </w:r>
            <w:r>
              <w:rPr>
                <w:rFonts w:ascii="宋体" w:eastAsia="宋体" w:hAnsi="宋体" w:cs="宋体"/>
                <w:color w:val="auto"/>
                <w:spacing w:val="-1"/>
                <w:sz w:val="24"/>
                <w:szCs w:val="24"/>
              </w:rPr>
              <w:t>《响应文</w:t>
            </w:r>
            <w:r>
              <w:rPr>
                <w:rFonts w:ascii="宋体" w:eastAsia="宋体" w:hAnsi="宋体" w:cs="宋体"/>
                <w:color w:val="auto"/>
                <w:spacing w:val="-5"/>
                <w:sz w:val="24"/>
                <w:szCs w:val="24"/>
              </w:rPr>
              <w:t>件</w:t>
            </w:r>
            <w:r>
              <w:rPr>
                <w:rFonts w:ascii="宋体" w:eastAsia="宋体" w:hAnsi="宋体" w:cs="宋体"/>
                <w:color w:val="auto"/>
                <w:spacing w:val="-3"/>
                <w:sz w:val="24"/>
                <w:szCs w:val="24"/>
              </w:rPr>
              <w:t>格式》</w:t>
            </w:r>
          </w:p>
        </w:tc>
      </w:tr>
      <w:tr w:rsidR="00D95265">
        <w:trPr>
          <w:trHeight w:val="20"/>
        </w:trPr>
        <w:tc>
          <w:tcPr>
            <w:tcW w:w="850" w:type="dxa"/>
            <w:vAlign w:val="center"/>
          </w:tcPr>
          <w:p w:rsidR="00D95265" w:rsidRDefault="008D3F1A">
            <w:pPr>
              <w:spacing w:line="276" w:lineRule="auto"/>
              <w:jc w:val="center"/>
              <w:rPr>
                <w:rFonts w:ascii="宋体" w:eastAsia="宋体" w:hAnsi="宋体"/>
                <w:color w:val="auto"/>
                <w:sz w:val="24"/>
                <w:szCs w:val="24"/>
              </w:rPr>
            </w:pPr>
            <w:r>
              <w:rPr>
                <w:rFonts w:ascii="宋体" w:eastAsia="宋体" w:hAnsi="宋体"/>
                <w:color w:val="auto"/>
                <w:spacing w:val="6"/>
                <w:sz w:val="24"/>
                <w:szCs w:val="24"/>
              </w:rPr>
              <w:t>1</w:t>
            </w:r>
            <w:r>
              <w:rPr>
                <w:rFonts w:ascii="宋体" w:eastAsia="宋体" w:hAnsi="宋体"/>
                <w:color w:val="auto"/>
                <w:spacing w:val="5"/>
                <w:sz w:val="24"/>
                <w:szCs w:val="24"/>
              </w:rPr>
              <w:t>-3</w:t>
            </w:r>
          </w:p>
        </w:tc>
        <w:tc>
          <w:tcPr>
            <w:tcW w:w="1741" w:type="dxa"/>
            <w:vAlign w:val="center"/>
          </w:tcPr>
          <w:p w:rsidR="00D95265" w:rsidRDefault="008D3F1A">
            <w:pPr>
              <w:spacing w:line="276" w:lineRule="auto"/>
              <w:jc w:val="center"/>
              <w:rPr>
                <w:rFonts w:ascii="宋体" w:eastAsia="宋体" w:hAnsi="宋体" w:cs="宋体"/>
                <w:color w:val="auto"/>
                <w:sz w:val="24"/>
                <w:szCs w:val="24"/>
              </w:rPr>
            </w:pPr>
            <w:r>
              <w:rPr>
                <w:rFonts w:ascii="宋体" w:eastAsia="宋体" w:hAnsi="宋体" w:cs="宋体"/>
                <w:color w:val="auto"/>
                <w:spacing w:val="13"/>
                <w:sz w:val="24"/>
                <w:szCs w:val="24"/>
              </w:rPr>
              <w:t>供应商信用</w:t>
            </w:r>
            <w:r>
              <w:rPr>
                <w:rFonts w:ascii="宋体" w:eastAsia="宋体" w:hAnsi="宋体" w:cs="宋体"/>
                <w:color w:val="auto"/>
                <w:spacing w:val="12"/>
                <w:sz w:val="24"/>
                <w:szCs w:val="24"/>
              </w:rPr>
              <w:t>记</w:t>
            </w:r>
            <w:r>
              <w:rPr>
                <w:rFonts w:ascii="宋体" w:eastAsia="宋体" w:hAnsi="宋体" w:cs="宋体"/>
                <w:color w:val="auto"/>
                <w:sz w:val="24"/>
                <w:szCs w:val="24"/>
              </w:rPr>
              <w:t>录</w:t>
            </w:r>
          </w:p>
        </w:tc>
        <w:tc>
          <w:tcPr>
            <w:tcW w:w="5207" w:type="dxa"/>
            <w:vAlign w:val="center"/>
          </w:tcPr>
          <w:p w:rsidR="00D95265" w:rsidRDefault="008D3F1A">
            <w:pPr>
              <w:widowControl w:val="0"/>
              <w:suppressLineNumbers/>
              <w:tabs>
                <w:tab w:val="left" w:pos="240"/>
              </w:tabs>
              <w:suppressAutoHyphens/>
              <w:kinsoku/>
              <w:wordWrap w:val="0"/>
              <w:topLinePunct/>
              <w:autoSpaceDE/>
              <w:autoSpaceDN/>
              <w:spacing w:line="276" w:lineRule="auto"/>
              <w:jc w:val="both"/>
              <w:rPr>
                <w:rFonts w:ascii="宋体" w:eastAsia="宋体" w:hAnsi="宋体" w:cs="宋体"/>
                <w:color w:val="auto"/>
                <w:sz w:val="24"/>
                <w:szCs w:val="24"/>
              </w:rPr>
            </w:pPr>
            <w:r>
              <w:rPr>
                <w:rFonts w:ascii="宋体" w:eastAsia="宋体" w:hAnsi="宋体" w:cs="宋体"/>
                <w:color w:val="auto"/>
                <w:spacing w:val="-6"/>
                <w:sz w:val="24"/>
                <w:szCs w:val="24"/>
              </w:rPr>
              <w:t>查询渠道：信用中国网站和中国政府采购</w:t>
            </w:r>
            <w:r>
              <w:rPr>
                <w:rFonts w:ascii="宋体" w:eastAsia="宋体" w:hAnsi="宋体" w:cs="宋体"/>
                <w:color w:val="auto"/>
                <w:spacing w:val="-4"/>
                <w:sz w:val="24"/>
                <w:szCs w:val="24"/>
              </w:rPr>
              <w:t>网</w:t>
            </w:r>
            <w:r>
              <w:rPr>
                <w:rFonts w:ascii="宋体" w:eastAsia="宋体" w:hAnsi="宋体" w:cs="宋体"/>
                <w:color w:val="auto"/>
                <w:sz w:val="24"/>
                <w:szCs w:val="24"/>
              </w:rPr>
              <w:tab/>
            </w:r>
            <w:r>
              <w:rPr>
                <w:rFonts w:ascii="宋体" w:eastAsia="宋体" w:hAnsi="宋体" w:cs="宋体"/>
                <w:color w:val="auto"/>
                <w:spacing w:val="18"/>
                <w:sz w:val="24"/>
                <w:szCs w:val="24"/>
              </w:rPr>
              <w:t>(</w:t>
            </w:r>
            <w:r>
              <w:rPr>
                <w:rFonts w:ascii="宋体" w:eastAsia="宋体" w:hAnsi="宋体"/>
                <w:color w:val="auto"/>
                <w:sz w:val="24"/>
                <w:szCs w:val="24"/>
              </w:rPr>
              <w:t>www</w:t>
            </w:r>
            <w:r>
              <w:rPr>
                <w:rFonts w:ascii="宋体" w:eastAsia="宋体" w:hAnsi="宋体"/>
                <w:color w:val="auto"/>
                <w:spacing w:val="11"/>
                <w:sz w:val="24"/>
                <w:szCs w:val="24"/>
              </w:rPr>
              <w:t>.</w:t>
            </w:r>
            <w:r>
              <w:rPr>
                <w:rFonts w:ascii="宋体" w:eastAsia="宋体" w:hAnsi="宋体"/>
                <w:color w:val="auto"/>
                <w:sz w:val="24"/>
                <w:szCs w:val="24"/>
              </w:rPr>
              <w:t>creditchina</w:t>
            </w:r>
            <w:r>
              <w:rPr>
                <w:rFonts w:ascii="宋体" w:eastAsia="宋体" w:hAnsi="宋体"/>
                <w:color w:val="auto"/>
                <w:spacing w:val="11"/>
                <w:sz w:val="24"/>
                <w:szCs w:val="24"/>
              </w:rPr>
              <w:t>.</w:t>
            </w:r>
            <w:r>
              <w:rPr>
                <w:rFonts w:ascii="宋体" w:eastAsia="宋体" w:hAnsi="宋体"/>
                <w:color w:val="auto"/>
                <w:sz w:val="24"/>
                <w:szCs w:val="24"/>
              </w:rPr>
              <w:t>gov</w:t>
            </w:r>
            <w:r>
              <w:rPr>
                <w:rFonts w:ascii="宋体" w:eastAsia="宋体" w:hAnsi="宋体"/>
                <w:color w:val="auto"/>
                <w:spacing w:val="11"/>
                <w:sz w:val="24"/>
                <w:szCs w:val="24"/>
              </w:rPr>
              <w:t>.</w:t>
            </w:r>
            <w:r>
              <w:rPr>
                <w:rFonts w:ascii="宋体" w:eastAsia="宋体" w:hAnsi="宋体"/>
                <w:color w:val="auto"/>
                <w:sz w:val="24"/>
                <w:szCs w:val="24"/>
              </w:rPr>
              <w:t>cn</w:t>
            </w:r>
            <w:r>
              <w:rPr>
                <w:rFonts w:ascii="宋体" w:eastAsia="宋体" w:hAnsi="宋体" w:cs="宋体"/>
                <w:color w:val="auto"/>
                <w:spacing w:val="11"/>
                <w:sz w:val="24"/>
                <w:szCs w:val="24"/>
              </w:rPr>
              <w:t>、</w:t>
            </w:r>
            <w:r>
              <w:rPr>
                <w:rFonts w:ascii="宋体" w:eastAsia="宋体" w:hAnsi="宋体"/>
                <w:color w:val="auto"/>
                <w:sz w:val="24"/>
                <w:szCs w:val="24"/>
              </w:rPr>
              <w:t>www</w:t>
            </w:r>
            <w:r>
              <w:rPr>
                <w:rFonts w:ascii="宋体" w:eastAsia="宋体" w:hAnsi="宋体"/>
                <w:color w:val="auto"/>
                <w:spacing w:val="30"/>
                <w:sz w:val="24"/>
                <w:szCs w:val="24"/>
              </w:rPr>
              <w:t>.</w:t>
            </w:r>
            <w:r>
              <w:rPr>
                <w:rFonts w:ascii="宋体" w:eastAsia="宋体" w:hAnsi="宋体"/>
                <w:color w:val="auto"/>
                <w:sz w:val="24"/>
                <w:szCs w:val="24"/>
              </w:rPr>
              <w:t>ccgp</w:t>
            </w:r>
            <w:r>
              <w:rPr>
                <w:rFonts w:ascii="宋体" w:eastAsia="宋体" w:hAnsi="宋体"/>
                <w:color w:val="auto"/>
                <w:spacing w:val="29"/>
                <w:sz w:val="24"/>
                <w:szCs w:val="24"/>
              </w:rPr>
              <w:t>.</w:t>
            </w:r>
            <w:r>
              <w:rPr>
                <w:rFonts w:ascii="宋体" w:eastAsia="宋体" w:hAnsi="宋体"/>
                <w:color w:val="auto"/>
                <w:sz w:val="24"/>
                <w:szCs w:val="24"/>
              </w:rPr>
              <w:t>gov</w:t>
            </w:r>
            <w:r>
              <w:rPr>
                <w:rFonts w:ascii="宋体" w:eastAsia="宋体" w:hAnsi="宋体"/>
                <w:color w:val="auto"/>
                <w:spacing w:val="29"/>
                <w:sz w:val="24"/>
                <w:szCs w:val="24"/>
              </w:rPr>
              <w:t>.</w:t>
            </w:r>
            <w:r>
              <w:rPr>
                <w:rFonts w:ascii="宋体" w:eastAsia="宋体" w:hAnsi="宋体"/>
                <w:color w:val="auto"/>
                <w:sz w:val="24"/>
                <w:szCs w:val="24"/>
              </w:rPr>
              <w:t>cn</w:t>
            </w:r>
            <w:r>
              <w:rPr>
                <w:rFonts w:ascii="宋体" w:eastAsia="宋体" w:hAnsi="宋体" w:cs="宋体"/>
                <w:color w:val="auto"/>
                <w:spacing w:val="29"/>
                <w:sz w:val="24"/>
                <w:szCs w:val="24"/>
              </w:rPr>
              <w:t>)；</w:t>
            </w:r>
          </w:p>
          <w:p w:rsidR="00D95265" w:rsidRDefault="008D3F1A">
            <w:pPr>
              <w:widowControl w:val="0"/>
              <w:suppressLineNumbers/>
              <w:suppressAutoHyphens/>
              <w:kinsoku/>
              <w:wordWrap w:val="0"/>
              <w:topLinePunct/>
              <w:autoSpaceDE/>
              <w:autoSpaceDN/>
              <w:spacing w:line="276" w:lineRule="auto"/>
              <w:jc w:val="both"/>
              <w:rPr>
                <w:rFonts w:ascii="宋体" w:eastAsia="宋体" w:hAnsi="宋体" w:cs="宋体"/>
                <w:color w:val="auto"/>
                <w:sz w:val="24"/>
                <w:szCs w:val="24"/>
              </w:rPr>
            </w:pPr>
            <w:r>
              <w:rPr>
                <w:rFonts w:ascii="宋体" w:eastAsia="宋体" w:hAnsi="宋体" w:cs="宋体"/>
                <w:color w:val="auto"/>
                <w:spacing w:val="-14"/>
                <w:sz w:val="24"/>
                <w:szCs w:val="24"/>
              </w:rPr>
              <w:t>截</w:t>
            </w:r>
            <w:r>
              <w:rPr>
                <w:rFonts w:ascii="宋体" w:eastAsia="宋体" w:hAnsi="宋体" w:cs="宋体"/>
                <w:color w:val="auto"/>
                <w:spacing w:val="-9"/>
                <w:sz w:val="24"/>
                <w:szCs w:val="24"/>
              </w:rPr>
              <w:t>止</w:t>
            </w:r>
            <w:r>
              <w:rPr>
                <w:rFonts w:ascii="宋体" w:eastAsia="宋体" w:hAnsi="宋体" w:cs="宋体"/>
                <w:color w:val="auto"/>
                <w:spacing w:val="-7"/>
                <w:sz w:val="24"/>
                <w:szCs w:val="24"/>
              </w:rPr>
              <w:t>时点：首次响应文件提交截止时间以后、</w:t>
            </w:r>
            <w:r>
              <w:rPr>
                <w:rFonts w:ascii="宋体" w:eastAsia="宋体" w:hAnsi="宋体" w:cs="宋体"/>
                <w:color w:val="auto"/>
                <w:spacing w:val="1"/>
                <w:sz w:val="24"/>
                <w:szCs w:val="24"/>
              </w:rPr>
              <w:t>资格</w:t>
            </w:r>
            <w:r>
              <w:rPr>
                <w:rFonts w:ascii="宋体" w:eastAsia="宋体" w:hAnsi="宋体" w:cs="宋体"/>
                <w:color w:val="auto"/>
                <w:sz w:val="24"/>
                <w:szCs w:val="24"/>
              </w:rPr>
              <w:t>审查阶段采购人或采购代理机构的实际</w:t>
            </w:r>
            <w:r>
              <w:rPr>
                <w:rFonts w:ascii="宋体" w:eastAsia="宋体" w:hAnsi="宋体" w:cs="宋体"/>
                <w:color w:val="auto"/>
                <w:spacing w:val="-14"/>
                <w:sz w:val="24"/>
                <w:szCs w:val="24"/>
              </w:rPr>
              <w:t>查</w:t>
            </w:r>
            <w:r>
              <w:rPr>
                <w:rFonts w:ascii="宋体" w:eastAsia="宋体" w:hAnsi="宋体" w:cs="宋体"/>
                <w:color w:val="auto"/>
                <w:spacing w:val="-10"/>
                <w:sz w:val="24"/>
                <w:szCs w:val="24"/>
              </w:rPr>
              <w:t>询时间；</w:t>
            </w:r>
          </w:p>
          <w:p w:rsidR="00D95265" w:rsidRDefault="008D3F1A">
            <w:pPr>
              <w:widowControl w:val="0"/>
              <w:suppressLineNumbers/>
              <w:suppressAutoHyphens/>
              <w:kinsoku/>
              <w:wordWrap w:val="0"/>
              <w:topLinePunct/>
              <w:autoSpaceDE/>
              <w:autoSpaceDN/>
              <w:spacing w:line="276" w:lineRule="auto"/>
              <w:jc w:val="both"/>
              <w:rPr>
                <w:rFonts w:ascii="宋体" w:eastAsia="宋体" w:hAnsi="宋体" w:cs="宋体"/>
                <w:color w:val="auto"/>
                <w:sz w:val="24"/>
                <w:szCs w:val="24"/>
              </w:rPr>
            </w:pPr>
            <w:r>
              <w:rPr>
                <w:rFonts w:ascii="宋体" w:eastAsia="宋体" w:hAnsi="宋体" w:cs="宋体"/>
                <w:color w:val="auto"/>
                <w:spacing w:val="1"/>
                <w:sz w:val="24"/>
                <w:szCs w:val="24"/>
              </w:rPr>
              <w:t>信用信息查</w:t>
            </w:r>
            <w:r>
              <w:rPr>
                <w:rFonts w:ascii="宋体" w:eastAsia="宋体" w:hAnsi="宋体" w:cs="宋体"/>
                <w:color w:val="auto"/>
                <w:sz w:val="24"/>
                <w:szCs w:val="24"/>
              </w:rPr>
              <w:t>询记录和证据留存具体方式：查</w:t>
            </w:r>
            <w:r>
              <w:rPr>
                <w:rFonts w:ascii="宋体" w:eastAsia="宋体" w:hAnsi="宋体" w:cs="宋体"/>
                <w:color w:val="auto"/>
                <w:spacing w:val="1"/>
                <w:sz w:val="24"/>
                <w:szCs w:val="24"/>
              </w:rPr>
              <w:t>询结果网页</w:t>
            </w:r>
            <w:r>
              <w:rPr>
                <w:rFonts w:ascii="宋体" w:eastAsia="宋体" w:hAnsi="宋体" w:cs="宋体"/>
                <w:color w:val="auto"/>
                <w:sz w:val="24"/>
                <w:szCs w:val="24"/>
              </w:rPr>
              <w:t>打印页作为查询记录和证据，与</w:t>
            </w:r>
            <w:r>
              <w:rPr>
                <w:rFonts w:ascii="宋体" w:eastAsia="宋体" w:hAnsi="宋体" w:cs="宋体"/>
                <w:color w:val="auto"/>
                <w:spacing w:val="-8"/>
                <w:sz w:val="24"/>
                <w:szCs w:val="24"/>
              </w:rPr>
              <w:t>其</w:t>
            </w:r>
            <w:r>
              <w:rPr>
                <w:rFonts w:ascii="宋体" w:eastAsia="宋体" w:hAnsi="宋体" w:cs="宋体"/>
                <w:color w:val="auto"/>
                <w:spacing w:val="-4"/>
                <w:sz w:val="24"/>
                <w:szCs w:val="24"/>
              </w:rPr>
              <w:t>他竞争性磋商文件一并保存；</w:t>
            </w:r>
          </w:p>
          <w:p w:rsidR="00D95265" w:rsidRDefault="008D3F1A">
            <w:pPr>
              <w:widowControl w:val="0"/>
              <w:suppressLineNumbers/>
              <w:suppressAutoHyphens/>
              <w:kinsoku/>
              <w:wordWrap w:val="0"/>
              <w:topLinePunct/>
              <w:autoSpaceDE/>
              <w:autoSpaceDN/>
              <w:spacing w:line="276" w:lineRule="auto"/>
              <w:jc w:val="both"/>
              <w:rPr>
                <w:rFonts w:ascii="宋体" w:eastAsia="宋体" w:hAnsi="宋体" w:cs="宋体"/>
                <w:color w:val="auto"/>
                <w:sz w:val="24"/>
                <w:szCs w:val="24"/>
              </w:rPr>
            </w:pPr>
            <w:r>
              <w:rPr>
                <w:rFonts w:ascii="宋体" w:eastAsia="宋体" w:hAnsi="宋体" w:cs="宋体"/>
                <w:color w:val="auto"/>
                <w:spacing w:val="1"/>
                <w:sz w:val="24"/>
                <w:szCs w:val="24"/>
              </w:rPr>
              <w:t>信用信息的</w:t>
            </w:r>
            <w:r>
              <w:rPr>
                <w:rFonts w:ascii="宋体" w:eastAsia="宋体" w:hAnsi="宋体" w:cs="宋体"/>
                <w:color w:val="auto"/>
                <w:sz w:val="24"/>
                <w:szCs w:val="24"/>
              </w:rPr>
              <w:t>使用原则：经认定的被列入失信</w:t>
            </w:r>
            <w:r>
              <w:rPr>
                <w:rFonts w:ascii="宋体" w:eastAsia="宋体" w:hAnsi="宋体" w:cs="宋体"/>
                <w:color w:val="auto"/>
                <w:spacing w:val="-2"/>
                <w:sz w:val="24"/>
                <w:szCs w:val="24"/>
              </w:rPr>
              <w:t>被执行人、重大税收违</w:t>
            </w:r>
            <w:r>
              <w:rPr>
                <w:rFonts w:ascii="宋体" w:eastAsia="宋体" w:hAnsi="宋体" w:cs="宋体"/>
                <w:color w:val="auto"/>
                <w:spacing w:val="-1"/>
                <w:sz w:val="24"/>
                <w:szCs w:val="24"/>
              </w:rPr>
              <w:t>法案件当事人名单、</w:t>
            </w:r>
            <w:r>
              <w:rPr>
                <w:rFonts w:ascii="宋体" w:eastAsia="宋体" w:hAnsi="宋体" w:cs="宋体"/>
                <w:color w:val="auto"/>
                <w:spacing w:val="1"/>
                <w:sz w:val="24"/>
                <w:szCs w:val="24"/>
              </w:rPr>
              <w:t>政府采购严重</w:t>
            </w:r>
            <w:r>
              <w:rPr>
                <w:rFonts w:ascii="宋体" w:eastAsia="宋体" w:hAnsi="宋体" w:cs="宋体"/>
                <w:color w:val="auto"/>
                <w:sz w:val="24"/>
                <w:szCs w:val="24"/>
              </w:rPr>
              <w:t>违法失信行为记录名单的供应</w:t>
            </w:r>
            <w:r>
              <w:rPr>
                <w:rFonts w:ascii="宋体" w:eastAsia="宋体" w:hAnsi="宋体" w:cs="宋体"/>
                <w:color w:val="auto"/>
                <w:spacing w:val="-10"/>
                <w:sz w:val="24"/>
                <w:szCs w:val="24"/>
              </w:rPr>
              <w:t>商，</w:t>
            </w:r>
            <w:r>
              <w:rPr>
                <w:rFonts w:ascii="宋体" w:eastAsia="宋体" w:hAnsi="宋体" w:cs="宋体"/>
                <w:color w:val="auto"/>
                <w:spacing w:val="-5"/>
                <w:sz w:val="24"/>
                <w:szCs w:val="24"/>
              </w:rPr>
              <w:t>其</w:t>
            </w:r>
            <w:r>
              <w:rPr>
                <w:rFonts w:ascii="宋体" w:eastAsia="宋体" w:hAnsi="宋体" w:cs="宋体"/>
                <w:color w:val="auto"/>
                <w:spacing w:val="-5"/>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pacing w:val="-5"/>
                <w:sz w:val="24"/>
                <w:szCs w:val="24"/>
              </w:rPr>
              <w:t>。联合体形式磋商的，联合</w:t>
            </w:r>
            <w:r>
              <w:rPr>
                <w:rFonts w:ascii="宋体" w:eastAsia="宋体" w:hAnsi="宋体" w:cs="宋体"/>
                <w:color w:val="auto"/>
                <w:spacing w:val="1"/>
                <w:sz w:val="24"/>
                <w:szCs w:val="24"/>
              </w:rPr>
              <w:t>体成员存在不</w:t>
            </w:r>
            <w:r>
              <w:rPr>
                <w:rFonts w:ascii="宋体" w:eastAsia="宋体" w:hAnsi="宋体" w:cs="宋体"/>
                <w:color w:val="auto"/>
                <w:sz w:val="24"/>
                <w:szCs w:val="24"/>
              </w:rPr>
              <w:t>良信用记录，视同联合体存在</w:t>
            </w:r>
            <w:r>
              <w:rPr>
                <w:rFonts w:ascii="宋体" w:eastAsia="宋体" w:hAnsi="宋体" w:cs="宋体"/>
                <w:color w:val="auto"/>
                <w:spacing w:val="-7"/>
                <w:sz w:val="24"/>
                <w:szCs w:val="24"/>
              </w:rPr>
              <w:t>不</w:t>
            </w:r>
            <w:r>
              <w:rPr>
                <w:rFonts w:ascii="宋体" w:eastAsia="宋体" w:hAnsi="宋体" w:cs="宋体"/>
                <w:color w:val="auto"/>
                <w:spacing w:val="-5"/>
                <w:sz w:val="24"/>
                <w:szCs w:val="24"/>
              </w:rPr>
              <w:t>良信用记录。</w:t>
            </w:r>
          </w:p>
        </w:tc>
        <w:tc>
          <w:tcPr>
            <w:tcW w:w="1984" w:type="dxa"/>
            <w:vAlign w:val="center"/>
          </w:tcPr>
          <w:p w:rsidR="00D95265" w:rsidRDefault="008D3F1A">
            <w:pPr>
              <w:spacing w:line="276" w:lineRule="auto"/>
              <w:jc w:val="center"/>
              <w:rPr>
                <w:rFonts w:ascii="宋体" w:eastAsia="宋体" w:hAnsi="宋体" w:cs="宋体"/>
                <w:color w:val="auto"/>
                <w:sz w:val="24"/>
                <w:szCs w:val="24"/>
              </w:rPr>
            </w:pPr>
            <w:r>
              <w:rPr>
                <w:rFonts w:ascii="宋体" w:eastAsia="宋体" w:hAnsi="宋体" w:cs="宋体"/>
                <w:color w:val="auto"/>
                <w:spacing w:val="-12"/>
                <w:sz w:val="24"/>
                <w:szCs w:val="24"/>
              </w:rPr>
              <w:t>无须供应商提</w:t>
            </w:r>
            <w:r>
              <w:rPr>
                <w:rFonts w:ascii="宋体" w:eastAsia="宋体" w:hAnsi="宋体" w:cs="宋体"/>
                <w:color w:val="auto"/>
                <w:spacing w:val="1"/>
                <w:sz w:val="24"/>
                <w:szCs w:val="24"/>
              </w:rPr>
              <w:t>供，由</w:t>
            </w:r>
            <w:r>
              <w:rPr>
                <w:rFonts w:ascii="宋体" w:eastAsia="宋体" w:hAnsi="宋体" w:cs="宋体"/>
                <w:color w:val="auto"/>
                <w:sz w:val="24"/>
                <w:szCs w:val="24"/>
              </w:rPr>
              <w:t>采购人或</w:t>
            </w:r>
            <w:r>
              <w:rPr>
                <w:rFonts w:ascii="宋体" w:eastAsia="宋体" w:hAnsi="宋体" w:cs="宋体"/>
                <w:color w:val="auto"/>
                <w:spacing w:val="1"/>
                <w:sz w:val="24"/>
                <w:szCs w:val="24"/>
              </w:rPr>
              <w:t>采购代</w:t>
            </w:r>
            <w:r>
              <w:rPr>
                <w:rFonts w:ascii="宋体" w:eastAsia="宋体" w:hAnsi="宋体" w:cs="宋体"/>
                <w:color w:val="auto"/>
                <w:sz w:val="24"/>
                <w:szCs w:val="24"/>
              </w:rPr>
              <w:t>理机构查</w:t>
            </w:r>
            <w:r>
              <w:rPr>
                <w:rFonts w:ascii="宋体" w:eastAsia="宋体" w:hAnsi="宋体" w:cs="宋体"/>
                <w:color w:val="auto"/>
                <w:spacing w:val="-12"/>
                <w:sz w:val="24"/>
                <w:szCs w:val="24"/>
              </w:rPr>
              <w:t>询</w:t>
            </w:r>
            <w:r>
              <w:rPr>
                <w:rFonts w:ascii="宋体" w:eastAsia="宋体" w:hAnsi="宋体" w:cs="宋体"/>
                <w:color w:val="auto"/>
                <w:spacing w:val="-10"/>
                <w:sz w:val="24"/>
                <w:szCs w:val="24"/>
              </w:rPr>
              <w:t>。</w:t>
            </w:r>
          </w:p>
        </w:tc>
      </w:tr>
      <w:tr w:rsidR="00D95265">
        <w:trPr>
          <w:trHeight w:val="20"/>
        </w:trPr>
        <w:tc>
          <w:tcPr>
            <w:tcW w:w="850" w:type="dxa"/>
            <w:vAlign w:val="center"/>
          </w:tcPr>
          <w:p w:rsidR="00D95265" w:rsidRDefault="00D95265">
            <w:pPr>
              <w:spacing w:line="276" w:lineRule="auto"/>
              <w:jc w:val="center"/>
              <w:rPr>
                <w:rFonts w:ascii="宋体" w:eastAsia="宋体" w:hAnsi="宋体"/>
                <w:color w:val="auto"/>
                <w:sz w:val="24"/>
                <w:szCs w:val="24"/>
              </w:rPr>
            </w:pPr>
          </w:p>
          <w:p w:rsidR="00D95265" w:rsidRDefault="008D3F1A">
            <w:pPr>
              <w:spacing w:line="276" w:lineRule="auto"/>
              <w:jc w:val="center"/>
              <w:rPr>
                <w:rFonts w:ascii="宋体" w:eastAsia="宋体" w:hAnsi="宋体"/>
                <w:color w:val="auto"/>
                <w:sz w:val="24"/>
                <w:szCs w:val="24"/>
              </w:rPr>
            </w:pPr>
            <w:r>
              <w:rPr>
                <w:rFonts w:ascii="宋体" w:eastAsia="宋体" w:hAnsi="宋体"/>
                <w:color w:val="auto"/>
                <w:spacing w:val="6"/>
                <w:sz w:val="24"/>
                <w:szCs w:val="24"/>
              </w:rPr>
              <w:t>1</w:t>
            </w:r>
            <w:r>
              <w:rPr>
                <w:rFonts w:ascii="宋体" w:eastAsia="宋体" w:hAnsi="宋体"/>
                <w:color w:val="auto"/>
                <w:spacing w:val="5"/>
                <w:sz w:val="24"/>
                <w:szCs w:val="24"/>
              </w:rPr>
              <w:t>-4</w:t>
            </w:r>
          </w:p>
        </w:tc>
        <w:tc>
          <w:tcPr>
            <w:tcW w:w="1741" w:type="dxa"/>
            <w:vAlign w:val="center"/>
          </w:tcPr>
          <w:p w:rsidR="00D95265" w:rsidRDefault="008D3F1A">
            <w:pPr>
              <w:spacing w:line="276" w:lineRule="auto"/>
              <w:jc w:val="center"/>
              <w:rPr>
                <w:rFonts w:ascii="宋体" w:eastAsia="宋体" w:hAnsi="宋体" w:cs="宋体"/>
                <w:color w:val="auto"/>
                <w:sz w:val="24"/>
                <w:szCs w:val="24"/>
              </w:rPr>
            </w:pPr>
            <w:r>
              <w:rPr>
                <w:rFonts w:ascii="宋体" w:eastAsia="宋体" w:hAnsi="宋体" w:cs="宋体"/>
                <w:color w:val="auto"/>
                <w:spacing w:val="16"/>
                <w:sz w:val="24"/>
                <w:szCs w:val="24"/>
              </w:rPr>
              <w:t>法</w:t>
            </w:r>
            <w:r>
              <w:rPr>
                <w:rFonts w:ascii="宋体" w:eastAsia="宋体" w:hAnsi="宋体" w:cs="宋体"/>
                <w:color w:val="auto"/>
                <w:spacing w:val="12"/>
                <w:sz w:val="24"/>
                <w:szCs w:val="24"/>
              </w:rPr>
              <w:t>律、行政法</w:t>
            </w:r>
            <w:r>
              <w:rPr>
                <w:rFonts w:ascii="宋体" w:eastAsia="宋体" w:hAnsi="宋体" w:cs="宋体"/>
                <w:color w:val="auto"/>
                <w:spacing w:val="16"/>
                <w:sz w:val="24"/>
                <w:szCs w:val="24"/>
              </w:rPr>
              <w:t>规</w:t>
            </w:r>
            <w:r>
              <w:rPr>
                <w:rFonts w:ascii="宋体" w:eastAsia="宋体" w:hAnsi="宋体" w:cs="宋体"/>
                <w:color w:val="auto"/>
                <w:spacing w:val="12"/>
                <w:sz w:val="24"/>
                <w:szCs w:val="24"/>
              </w:rPr>
              <w:t>规定的其他</w:t>
            </w:r>
            <w:r>
              <w:rPr>
                <w:rFonts w:ascii="宋体" w:eastAsia="宋体" w:hAnsi="宋体" w:cs="宋体"/>
                <w:color w:val="auto"/>
                <w:spacing w:val="-4"/>
                <w:sz w:val="24"/>
                <w:szCs w:val="24"/>
              </w:rPr>
              <w:t>条</w:t>
            </w:r>
            <w:r>
              <w:rPr>
                <w:rFonts w:ascii="宋体" w:eastAsia="宋体" w:hAnsi="宋体" w:cs="宋体"/>
                <w:color w:val="auto"/>
                <w:spacing w:val="-2"/>
                <w:sz w:val="24"/>
                <w:szCs w:val="24"/>
              </w:rPr>
              <w:t>件</w:t>
            </w:r>
          </w:p>
        </w:tc>
        <w:tc>
          <w:tcPr>
            <w:tcW w:w="5207" w:type="dxa"/>
            <w:vAlign w:val="center"/>
          </w:tcPr>
          <w:p w:rsidR="00D95265" w:rsidRDefault="008D3F1A">
            <w:pPr>
              <w:spacing w:line="276" w:lineRule="auto"/>
              <w:jc w:val="both"/>
              <w:rPr>
                <w:rFonts w:ascii="宋体" w:eastAsia="宋体" w:hAnsi="宋体" w:cs="宋体"/>
                <w:color w:val="auto"/>
                <w:sz w:val="24"/>
                <w:szCs w:val="24"/>
              </w:rPr>
            </w:pPr>
            <w:r>
              <w:rPr>
                <w:rFonts w:ascii="宋体" w:eastAsia="宋体" w:hAnsi="宋体" w:cs="宋体"/>
                <w:color w:val="auto"/>
                <w:spacing w:val="-1"/>
                <w:sz w:val="24"/>
                <w:szCs w:val="24"/>
              </w:rPr>
              <w:t>法律、行政法规规定的</w:t>
            </w:r>
            <w:r>
              <w:rPr>
                <w:rFonts w:ascii="宋体" w:eastAsia="宋体" w:hAnsi="宋体" w:cs="宋体"/>
                <w:color w:val="auto"/>
                <w:sz w:val="24"/>
                <w:szCs w:val="24"/>
              </w:rPr>
              <w:t>其他条件</w:t>
            </w:r>
          </w:p>
        </w:tc>
        <w:tc>
          <w:tcPr>
            <w:tcW w:w="1984" w:type="dxa"/>
            <w:vAlign w:val="center"/>
          </w:tcPr>
          <w:p w:rsidR="00D95265" w:rsidRDefault="008D3F1A">
            <w:pPr>
              <w:spacing w:line="276" w:lineRule="auto"/>
              <w:jc w:val="center"/>
              <w:rPr>
                <w:rFonts w:ascii="宋体" w:eastAsia="宋体" w:hAnsi="宋体"/>
                <w:color w:val="auto"/>
                <w:sz w:val="24"/>
                <w:szCs w:val="24"/>
              </w:rPr>
            </w:pPr>
            <w:r>
              <w:rPr>
                <w:rFonts w:ascii="宋体" w:eastAsia="宋体" w:hAnsi="宋体"/>
                <w:color w:val="auto"/>
                <w:spacing w:val="14"/>
                <w:position w:val="4"/>
                <w:sz w:val="24"/>
                <w:szCs w:val="24"/>
              </w:rPr>
              <w:t>/</w:t>
            </w:r>
          </w:p>
        </w:tc>
      </w:tr>
      <w:tr w:rsidR="00D95265">
        <w:trPr>
          <w:trHeight w:val="20"/>
        </w:trPr>
        <w:tc>
          <w:tcPr>
            <w:tcW w:w="850" w:type="dxa"/>
            <w:vAlign w:val="center"/>
          </w:tcPr>
          <w:p w:rsidR="00D95265" w:rsidRDefault="00D95265">
            <w:pPr>
              <w:spacing w:line="276" w:lineRule="auto"/>
              <w:jc w:val="center"/>
              <w:rPr>
                <w:rFonts w:ascii="宋体" w:eastAsia="宋体" w:hAnsi="宋体"/>
                <w:color w:val="auto"/>
                <w:sz w:val="24"/>
                <w:szCs w:val="24"/>
              </w:rPr>
            </w:pPr>
          </w:p>
          <w:p w:rsidR="00D95265" w:rsidRDefault="008D3F1A">
            <w:pPr>
              <w:spacing w:line="276" w:lineRule="auto"/>
              <w:jc w:val="center"/>
              <w:rPr>
                <w:rFonts w:ascii="宋体" w:eastAsia="宋体" w:hAnsi="宋体"/>
                <w:color w:val="auto"/>
                <w:sz w:val="24"/>
                <w:szCs w:val="24"/>
              </w:rPr>
            </w:pPr>
            <w:r>
              <w:rPr>
                <w:rFonts w:ascii="宋体" w:eastAsia="宋体" w:hAnsi="宋体"/>
                <w:color w:val="auto"/>
                <w:spacing w:val="1"/>
                <w:sz w:val="24"/>
                <w:szCs w:val="24"/>
              </w:rPr>
              <w:t>2</w:t>
            </w:r>
          </w:p>
        </w:tc>
        <w:tc>
          <w:tcPr>
            <w:tcW w:w="1741" w:type="dxa"/>
            <w:vAlign w:val="center"/>
          </w:tcPr>
          <w:p w:rsidR="00D95265" w:rsidRDefault="008D3F1A">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rPr>
              <w:t>落实政府采购政策需</w:t>
            </w:r>
            <w:r>
              <w:rPr>
                <w:rFonts w:ascii="宋体" w:eastAsia="宋体" w:hAnsi="宋体" w:cs="宋体"/>
                <w:color w:val="auto"/>
                <w:spacing w:val="-1"/>
                <w:sz w:val="24"/>
                <w:szCs w:val="24"/>
              </w:rPr>
              <w:t>满足的</w:t>
            </w:r>
            <w:r>
              <w:rPr>
                <w:rFonts w:ascii="宋体" w:eastAsia="宋体" w:hAnsi="宋体" w:cs="宋体"/>
                <w:color w:val="auto"/>
                <w:spacing w:val="-2"/>
                <w:sz w:val="24"/>
                <w:szCs w:val="24"/>
              </w:rPr>
              <w:t>资格要</w:t>
            </w:r>
            <w:r>
              <w:rPr>
                <w:rFonts w:ascii="宋体" w:eastAsia="宋体" w:hAnsi="宋体" w:cs="宋体"/>
                <w:color w:val="auto"/>
                <w:spacing w:val="-1"/>
                <w:sz w:val="24"/>
                <w:szCs w:val="24"/>
              </w:rPr>
              <w:t>求</w:t>
            </w:r>
          </w:p>
        </w:tc>
        <w:tc>
          <w:tcPr>
            <w:tcW w:w="5207" w:type="dxa"/>
            <w:vAlign w:val="center"/>
          </w:tcPr>
          <w:p w:rsidR="00D95265" w:rsidRDefault="008D3F1A">
            <w:pPr>
              <w:spacing w:line="276" w:lineRule="auto"/>
              <w:jc w:val="both"/>
              <w:rPr>
                <w:rFonts w:ascii="宋体" w:eastAsia="宋体" w:hAnsi="宋体" w:cs="宋体"/>
                <w:color w:val="auto"/>
                <w:sz w:val="24"/>
                <w:szCs w:val="24"/>
              </w:rPr>
            </w:pPr>
            <w:r>
              <w:rPr>
                <w:rFonts w:ascii="宋体" w:eastAsia="宋体" w:hAnsi="宋体" w:cs="宋体"/>
                <w:color w:val="auto"/>
                <w:spacing w:val="-2"/>
                <w:sz w:val="24"/>
                <w:szCs w:val="24"/>
              </w:rPr>
              <w:t>具体要求见第一章</w:t>
            </w:r>
            <w:r>
              <w:rPr>
                <w:rFonts w:ascii="宋体" w:eastAsia="宋体" w:hAnsi="宋体" w:cs="宋体"/>
                <w:color w:val="auto"/>
                <w:spacing w:val="-1"/>
                <w:sz w:val="24"/>
                <w:szCs w:val="24"/>
              </w:rPr>
              <w:t>《采购邀请》</w:t>
            </w:r>
          </w:p>
        </w:tc>
        <w:tc>
          <w:tcPr>
            <w:tcW w:w="1984" w:type="dxa"/>
            <w:vAlign w:val="center"/>
          </w:tcPr>
          <w:p w:rsidR="00D95265" w:rsidRDefault="00D95265">
            <w:pPr>
              <w:spacing w:line="276" w:lineRule="auto"/>
              <w:jc w:val="center"/>
              <w:rPr>
                <w:rFonts w:ascii="宋体" w:eastAsia="宋体" w:hAnsi="宋体"/>
                <w:color w:val="auto"/>
                <w:sz w:val="24"/>
                <w:szCs w:val="24"/>
              </w:rPr>
            </w:pPr>
          </w:p>
        </w:tc>
      </w:tr>
      <w:tr w:rsidR="00D95265">
        <w:trPr>
          <w:trHeight w:val="20"/>
        </w:trPr>
        <w:tc>
          <w:tcPr>
            <w:tcW w:w="850" w:type="dxa"/>
            <w:vAlign w:val="center"/>
          </w:tcPr>
          <w:p w:rsidR="00D95265" w:rsidRDefault="008D3F1A">
            <w:pPr>
              <w:spacing w:line="276" w:lineRule="auto"/>
              <w:jc w:val="center"/>
              <w:rPr>
                <w:rFonts w:ascii="宋体" w:eastAsia="宋体" w:hAnsi="宋体"/>
                <w:color w:val="auto"/>
                <w:sz w:val="24"/>
                <w:szCs w:val="24"/>
              </w:rPr>
            </w:pPr>
            <w:r>
              <w:rPr>
                <w:rFonts w:ascii="宋体" w:eastAsia="宋体" w:hAnsi="宋体"/>
                <w:color w:val="auto"/>
                <w:spacing w:val="11"/>
                <w:sz w:val="24"/>
                <w:szCs w:val="24"/>
              </w:rPr>
              <w:t>2-1</w:t>
            </w:r>
          </w:p>
        </w:tc>
        <w:tc>
          <w:tcPr>
            <w:tcW w:w="1741" w:type="dxa"/>
            <w:vAlign w:val="center"/>
          </w:tcPr>
          <w:p w:rsidR="00D95265" w:rsidRDefault="008D3F1A">
            <w:pPr>
              <w:spacing w:line="276" w:lineRule="auto"/>
              <w:jc w:val="center"/>
              <w:rPr>
                <w:rFonts w:ascii="宋体" w:eastAsia="宋体" w:hAnsi="宋体" w:cs="宋体"/>
                <w:color w:val="auto"/>
                <w:sz w:val="24"/>
                <w:szCs w:val="24"/>
              </w:rPr>
            </w:pPr>
            <w:r>
              <w:rPr>
                <w:rFonts w:ascii="宋体" w:eastAsia="宋体" w:hAnsi="宋体" w:cs="宋体"/>
                <w:color w:val="auto"/>
                <w:spacing w:val="-7"/>
                <w:sz w:val="24"/>
                <w:szCs w:val="24"/>
              </w:rPr>
              <w:t>中</w:t>
            </w:r>
            <w:r>
              <w:rPr>
                <w:rFonts w:ascii="宋体" w:eastAsia="宋体" w:hAnsi="宋体" w:cs="宋体"/>
                <w:color w:val="auto"/>
                <w:spacing w:val="-4"/>
                <w:sz w:val="24"/>
                <w:szCs w:val="24"/>
              </w:rPr>
              <w:t>小企业政策</w:t>
            </w:r>
          </w:p>
        </w:tc>
        <w:tc>
          <w:tcPr>
            <w:tcW w:w="5207" w:type="dxa"/>
            <w:vAlign w:val="center"/>
          </w:tcPr>
          <w:p w:rsidR="00D95265" w:rsidRDefault="008D3F1A">
            <w:pPr>
              <w:spacing w:line="276" w:lineRule="auto"/>
              <w:jc w:val="both"/>
              <w:rPr>
                <w:rFonts w:ascii="宋体" w:eastAsia="宋体" w:hAnsi="宋体" w:cs="宋体"/>
                <w:color w:val="auto"/>
                <w:sz w:val="24"/>
                <w:szCs w:val="24"/>
              </w:rPr>
            </w:pPr>
            <w:r>
              <w:rPr>
                <w:rFonts w:ascii="宋体" w:eastAsia="宋体" w:hAnsi="宋体" w:cs="宋体"/>
                <w:color w:val="auto"/>
                <w:spacing w:val="-2"/>
                <w:sz w:val="24"/>
                <w:szCs w:val="24"/>
              </w:rPr>
              <w:t>具体要求见第一章</w:t>
            </w:r>
            <w:r>
              <w:rPr>
                <w:rFonts w:ascii="宋体" w:eastAsia="宋体" w:hAnsi="宋体" w:cs="宋体"/>
                <w:color w:val="auto"/>
                <w:spacing w:val="-1"/>
                <w:sz w:val="24"/>
                <w:szCs w:val="24"/>
              </w:rPr>
              <w:t>《采购邀请》</w:t>
            </w:r>
          </w:p>
        </w:tc>
        <w:tc>
          <w:tcPr>
            <w:tcW w:w="1984" w:type="dxa"/>
            <w:vAlign w:val="center"/>
          </w:tcPr>
          <w:p w:rsidR="00D95265" w:rsidRDefault="00D95265">
            <w:pPr>
              <w:spacing w:line="276" w:lineRule="auto"/>
              <w:jc w:val="center"/>
              <w:rPr>
                <w:rFonts w:ascii="宋体" w:eastAsia="宋体" w:hAnsi="宋体"/>
                <w:color w:val="auto"/>
                <w:sz w:val="24"/>
                <w:szCs w:val="24"/>
              </w:rPr>
            </w:pPr>
          </w:p>
        </w:tc>
      </w:tr>
      <w:tr w:rsidR="00D95265">
        <w:trPr>
          <w:trHeight w:val="20"/>
        </w:trPr>
        <w:tc>
          <w:tcPr>
            <w:tcW w:w="850" w:type="dxa"/>
            <w:vAlign w:val="center"/>
          </w:tcPr>
          <w:p w:rsidR="00D95265" w:rsidRDefault="008D3F1A">
            <w:pPr>
              <w:spacing w:line="276" w:lineRule="auto"/>
              <w:jc w:val="center"/>
              <w:rPr>
                <w:rFonts w:ascii="宋体" w:eastAsia="宋体" w:hAnsi="宋体"/>
                <w:color w:val="auto"/>
                <w:sz w:val="24"/>
                <w:szCs w:val="24"/>
              </w:rPr>
            </w:pPr>
            <w:r>
              <w:rPr>
                <w:rFonts w:ascii="宋体" w:eastAsia="宋体" w:hAnsi="宋体"/>
                <w:color w:val="auto"/>
                <w:spacing w:val="11"/>
                <w:sz w:val="24"/>
                <w:szCs w:val="24"/>
              </w:rPr>
              <w:t>2</w:t>
            </w:r>
            <w:r>
              <w:rPr>
                <w:rFonts w:ascii="宋体" w:eastAsia="宋体" w:hAnsi="宋体"/>
                <w:color w:val="auto"/>
                <w:spacing w:val="9"/>
                <w:sz w:val="24"/>
                <w:szCs w:val="24"/>
              </w:rPr>
              <w:t>-1-</w:t>
            </w:r>
          </w:p>
          <w:p w:rsidR="00D95265" w:rsidRDefault="008D3F1A">
            <w:pPr>
              <w:spacing w:line="276" w:lineRule="auto"/>
              <w:jc w:val="center"/>
              <w:rPr>
                <w:rFonts w:ascii="宋体" w:eastAsia="宋体" w:hAnsi="宋体"/>
                <w:color w:val="auto"/>
                <w:sz w:val="24"/>
                <w:szCs w:val="24"/>
              </w:rPr>
            </w:pPr>
            <w:r>
              <w:rPr>
                <w:rFonts w:ascii="宋体" w:eastAsia="宋体" w:hAnsi="宋体"/>
                <w:color w:val="auto"/>
                <w:sz w:val="24"/>
                <w:szCs w:val="24"/>
              </w:rPr>
              <w:t>1</w:t>
            </w:r>
          </w:p>
        </w:tc>
        <w:tc>
          <w:tcPr>
            <w:tcW w:w="1741" w:type="dxa"/>
            <w:vAlign w:val="center"/>
          </w:tcPr>
          <w:p w:rsidR="00D95265" w:rsidRDefault="008D3F1A">
            <w:pPr>
              <w:spacing w:line="276" w:lineRule="auto"/>
              <w:jc w:val="center"/>
              <w:rPr>
                <w:rFonts w:ascii="宋体" w:eastAsia="宋体" w:hAnsi="宋体" w:cs="宋体"/>
                <w:color w:val="auto"/>
                <w:sz w:val="24"/>
                <w:szCs w:val="24"/>
              </w:rPr>
            </w:pPr>
            <w:r>
              <w:rPr>
                <w:rFonts w:ascii="宋体" w:eastAsia="宋体" w:hAnsi="宋体" w:cs="宋体"/>
                <w:color w:val="auto"/>
                <w:spacing w:val="-7"/>
                <w:sz w:val="24"/>
                <w:szCs w:val="24"/>
              </w:rPr>
              <w:t>中</w:t>
            </w:r>
            <w:r>
              <w:rPr>
                <w:rFonts w:ascii="宋体" w:eastAsia="宋体" w:hAnsi="宋体" w:cs="宋体"/>
                <w:color w:val="auto"/>
                <w:spacing w:val="-5"/>
                <w:sz w:val="24"/>
                <w:szCs w:val="24"/>
              </w:rPr>
              <w:t>小企业证明</w:t>
            </w:r>
            <w:r>
              <w:rPr>
                <w:rFonts w:ascii="宋体" w:eastAsia="宋体" w:hAnsi="宋体" w:cs="宋体"/>
                <w:color w:val="auto"/>
                <w:spacing w:val="-3"/>
                <w:sz w:val="24"/>
                <w:szCs w:val="24"/>
              </w:rPr>
              <w:t>文件</w:t>
            </w:r>
          </w:p>
        </w:tc>
        <w:tc>
          <w:tcPr>
            <w:tcW w:w="5207" w:type="dxa"/>
            <w:vAlign w:val="center"/>
          </w:tcPr>
          <w:p w:rsidR="00D95265" w:rsidRDefault="008D3F1A">
            <w:pPr>
              <w:spacing w:line="276" w:lineRule="auto"/>
              <w:jc w:val="both"/>
              <w:rPr>
                <w:rFonts w:ascii="宋体" w:eastAsia="宋体" w:hAnsi="宋体" w:cs="宋体"/>
                <w:color w:val="auto"/>
                <w:sz w:val="24"/>
                <w:szCs w:val="24"/>
              </w:rPr>
            </w:pPr>
            <w:r>
              <w:rPr>
                <w:rFonts w:ascii="宋体" w:eastAsia="宋体" w:hAnsi="宋体" w:cs="宋体"/>
                <w:color w:val="auto"/>
                <w:spacing w:val="17"/>
                <w:sz w:val="24"/>
                <w:szCs w:val="24"/>
              </w:rPr>
              <w:t>当</w:t>
            </w:r>
            <w:r>
              <w:rPr>
                <w:rFonts w:ascii="宋体" w:eastAsia="宋体" w:hAnsi="宋体" w:cs="宋体"/>
                <w:color w:val="auto"/>
                <w:spacing w:val="11"/>
                <w:sz w:val="24"/>
                <w:szCs w:val="24"/>
              </w:rPr>
              <w:t>本项目(包)涉及预留份额专门面向中小</w:t>
            </w:r>
            <w:r>
              <w:rPr>
                <w:rFonts w:ascii="宋体" w:eastAsia="宋体" w:hAnsi="宋体" w:cs="宋体"/>
                <w:color w:val="auto"/>
                <w:spacing w:val="-10"/>
                <w:sz w:val="24"/>
                <w:szCs w:val="24"/>
              </w:rPr>
              <w:t>企</w:t>
            </w:r>
            <w:r>
              <w:rPr>
                <w:rFonts w:ascii="宋体" w:eastAsia="宋体" w:hAnsi="宋体" w:cs="宋体"/>
                <w:color w:val="auto"/>
                <w:spacing w:val="-6"/>
                <w:sz w:val="24"/>
                <w:szCs w:val="24"/>
              </w:rPr>
              <w:t>业</w:t>
            </w:r>
            <w:r>
              <w:rPr>
                <w:rFonts w:ascii="宋体" w:eastAsia="宋体" w:hAnsi="宋体" w:cs="宋体"/>
                <w:color w:val="auto"/>
                <w:spacing w:val="-5"/>
                <w:sz w:val="24"/>
                <w:szCs w:val="24"/>
              </w:rPr>
              <w:t>采购，提供如下资料：</w:t>
            </w:r>
            <w:r>
              <w:rPr>
                <w:rFonts w:ascii="宋体" w:eastAsia="宋体" w:hAnsi="宋体"/>
                <w:color w:val="auto"/>
                <w:spacing w:val="-1"/>
                <w:sz w:val="24"/>
                <w:szCs w:val="24"/>
              </w:rPr>
              <w:t>1</w:t>
            </w:r>
            <w:r>
              <w:rPr>
                <w:rFonts w:ascii="宋体" w:eastAsia="宋体" w:hAnsi="宋体" w:cs="宋体"/>
                <w:color w:val="auto"/>
                <w:sz w:val="24"/>
                <w:szCs w:val="24"/>
              </w:rPr>
              <w:t>、供应商单独响应的，应提供《中小企业</w:t>
            </w:r>
            <w:r>
              <w:rPr>
                <w:rFonts w:ascii="宋体" w:eastAsia="宋体" w:hAnsi="宋体" w:cs="宋体"/>
                <w:color w:val="auto"/>
                <w:spacing w:val="-1"/>
                <w:sz w:val="24"/>
                <w:szCs w:val="24"/>
              </w:rPr>
              <w:t>声明函》或《残疾人福利</w:t>
            </w:r>
            <w:r>
              <w:rPr>
                <w:rFonts w:ascii="宋体" w:eastAsia="宋体" w:hAnsi="宋体" w:cs="宋体"/>
                <w:color w:val="auto"/>
                <w:sz w:val="24"/>
                <w:szCs w:val="24"/>
              </w:rPr>
              <w:t>性单位声明函》或</w:t>
            </w:r>
            <w:r>
              <w:rPr>
                <w:rFonts w:ascii="宋体" w:eastAsia="宋体" w:hAnsi="宋体" w:cs="宋体"/>
                <w:color w:val="auto"/>
                <w:spacing w:val="10"/>
                <w:sz w:val="24"/>
                <w:szCs w:val="24"/>
              </w:rPr>
              <w:t>由省</w:t>
            </w:r>
            <w:r>
              <w:rPr>
                <w:rFonts w:ascii="宋体" w:eastAsia="宋体" w:hAnsi="宋体" w:cs="宋体"/>
                <w:color w:val="auto"/>
                <w:spacing w:val="9"/>
                <w:sz w:val="24"/>
                <w:szCs w:val="24"/>
              </w:rPr>
              <w:t>级</w:t>
            </w:r>
            <w:r>
              <w:rPr>
                <w:rFonts w:ascii="宋体" w:eastAsia="宋体" w:hAnsi="宋体" w:cs="宋体"/>
                <w:color w:val="auto"/>
                <w:spacing w:val="5"/>
                <w:sz w:val="24"/>
                <w:szCs w:val="24"/>
              </w:rPr>
              <w:t>以上监狱管理局、戒毒管理局(含新</w:t>
            </w:r>
            <w:r>
              <w:rPr>
                <w:rFonts w:ascii="宋体" w:eastAsia="宋体" w:hAnsi="宋体" w:cs="宋体"/>
                <w:color w:val="auto"/>
                <w:spacing w:val="10"/>
                <w:sz w:val="24"/>
                <w:szCs w:val="24"/>
              </w:rPr>
              <w:t>疆生</w:t>
            </w:r>
            <w:r>
              <w:rPr>
                <w:rFonts w:ascii="宋体" w:eastAsia="宋体" w:hAnsi="宋体" w:cs="宋体"/>
                <w:color w:val="auto"/>
                <w:spacing w:val="9"/>
                <w:sz w:val="24"/>
                <w:szCs w:val="24"/>
              </w:rPr>
              <w:t>产</w:t>
            </w:r>
            <w:r>
              <w:rPr>
                <w:rFonts w:ascii="宋体" w:eastAsia="宋体" w:hAnsi="宋体" w:cs="宋体"/>
                <w:color w:val="auto"/>
                <w:spacing w:val="5"/>
                <w:sz w:val="24"/>
                <w:szCs w:val="24"/>
              </w:rPr>
              <w:t>建设兵团)出具的属于监狱企业的证</w:t>
            </w:r>
            <w:r>
              <w:rPr>
                <w:rFonts w:ascii="宋体" w:eastAsia="宋体" w:hAnsi="宋体" w:cs="宋体"/>
                <w:color w:val="auto"/>
                <w:spacing w:val="-12"/>
                <w:sz w:val="24"/>
                <w:szCs w:val="24"/>
              </w:rPr>
              <w:t>明</w:t>
            </w:r>
            <w:r>
              <w:rPr>
                <w:rFonts w:ascii="宋体" w:eastAsia="宋体" w:hAnsi="宋体" w:cs="宋体"/>
                <w:color w:val="auto"/>
                <w:spacing w:val="-11"/>
                <w:sz w:val="24"/>
                <w:szCs w:val="24"/>
              </w:rPr>
              <w:t>文件。</w:t>
            </w:r>
            <w:r>
              <w:rPr>
                <w:rFonts w:ascii="宋体" w:eastAsia="宋体" w:hAnsi="宋体"/>
                <w:color w:val="auto"/>
                <w:spacing w:val="1"/>
                <w:sz w:val="24"/>
                <w:szCs w:val="24"/>
              </w:rPr>
              <w:t>2</w:t>
            </w:r>
            <w:r>
              <w:rPr>
                <w:rFonts w:ascii="宋体" w:eastAsia="宋体" w:hAnsi="宋体" w:cs="宋体"/>
                <w:color w:val="auto"/>
                <w:spacing w:val="1"/>
                <w:sz w:val="24"/>
                <w:szCs w:val="24"/>
              </w:rPr>
              <w:t>、如磋商文件</w:t>
            </w:r>
            <w:r>
              <w:rPr>
                <w:rFonts w:ascii="宋体" w:eastAsia="宋体" w:hAnsi="宋体" w:cs="宋体"/>
                <w:color w:val="auto"/>
                <w:sz w:val="24"/>
                <w:szCs w:val="24"/>
              </w:rPr>
              <w:t>要求以联合体形式参加或者</w:t>
            </w:r>
            <w:r>
              <w:rPr>
                <w:rFonts w:ascii="宋体" w:eastAsia="宋体" w:hAnsi="宋体" w:cs="宋体"/>
                <w:color w:val="auto"/>
                <w:spacing w:val="-1"/>
                <w:sz w:val="24"/>
                <w:szCs w:val="24"/>
              </w:rPr>
              <w:t>要求合同分包的，且供应</w:t>
            </w:r>
            <w:r>
              <w:rPr>
                <w:rFonts w:ascii="宋体" w:eastAsia="宋体" w:hAnsi="宋体" w:cs="宋体"/>
                <w:color w:val="auto"/>
                <w:sz w:val="24"/>
                <w:szCs w:val="24"/>
              </w:rPr>
              <w:t>商为联合体或拟进</w:t>
            </w:r>
            <w:r>
              <w:rPr>
                <w:rFonts w:ascii="宋体" w:eastAsia="宋体" w:hAnsi="宋体" w:cs="宋体"/>
                <w:color w:val="auto"/>
                <w:spacing w:val="-1"/>
                <w:sz w:val="24"/>
                <w:szCs w:val="24"/>
              </w:rPr>
              <w:t>行合同分包的，则联合体</w:t>
            </w:r>
            <w:r>
              <w:rPr>
                <w:rFonts w:ascii="宋体" w:eastAsia="宋体" w:hAnsi="宋体" w:cs="宋体"/>
                <w:color w:val="auto"/>
                <w:sz w:val="24"/>
                <w:szCs w:val="24"/>
              </w:rPr>
              <w:t>中的中小企业、签</w:t>
            </w:r>
            <w:r>
              <w:rPr>
                <w:rFonts w:ascii="宋体" w:eastAsia="宋体" w:hAnsi="宋体" w:cs="宋体"/>
                <w:color w:val="auto"/>
                <w:spacing w:val="-1"/>
                <w:sz w:val="24"/>
                <w:szCs w:val="24"/>
              </w:rPr>
              <w:t>订分包意向协议的中小企</w:t>
            </w:r>
            <w:r>
              <w:rPr>
                <w:rFonts w:ascii="宋体" w:eastAsia="宋体" w:hAnsi="宋体" w:cs="宋体"/>
                <w:color w:val="auto"/>
                <w:sz w:val="24"/>
                <w:szCs w:val="24"/>
              </w:rPr>
              <w:t>业具体情况须在</w:t>
            </w:r>
            <w:r>
              <w:rPr>
                <w:rFonts w:ascii="宋体" w:eastAsia="宋体" w:hAnsi="宋体" w:cs="宋体"/>
                <w:color w:val="auto"/>
                <w:spacing w:val="-1"/>
                <w:sz w:val="24"/>
                <w:szCs w:val="24"/>
              </w:rPr>
              <w:t>《中小企业声明函》或《</w:t>
            </w:r>
            <w:r>
              <w:rPr>
                <w:rFonts w:ascii="宋体" w:eastAsia="宋体" w:hAnsi="宋体" w:cs="宋体"/>
                <w:color w:val="auto"/>
                <w:sz w:val="24"/>
                <w:szCs w:val="24"/>
              </w:rPr>
              <w:t>残疾人福利性单位</w:t>
            </w:r>
            <w:r>
              <w:rPr>
                <w:rFonts w:ascii="宋体" w:eastAsia="宋体" w:hAnsi="宋体" w:cs="宋体"/>
                <w:color w:val="auto"/>
                <w:spacing w:val="-1"/>
                <w:sz w:val="24"/>
                <w:szCs w:val="24"/>
              </w:rPr>
              <w:t>声明函》或由省级以上监</w:t>
            </w:r>
            <w:r>
              <w:rPr>
                <w:rFonts w:ascii="宋体" w:eastAsia="宋体" w:hAnsi="宋体" w:cs="宋体"/>
                <w:color w:val="auto"/>
                <w:sz w:val="24"/>
                <w:szCs w:val="24"/>
              </w:rPr>
              <w:t>狱管理局、戒毒管</w:t>
            </w:r>
            <w:r>
              <w:rPr>
                <w:rFonts w:ascii="宋体" w:eastAsia="宋体" w:hAnsi="宋体" w:cs="宋体"/>
                <w:color w:val="auto"/>
                <w:spacing w:val="13"/>
                <w:sz w:val="24"/>
                <w:szCs w:val="24"/>
              </w:rPr>
              <w:t>理</w:t>
            </w:r>
            <w:r>
              <w:rPr>
                <w:rFonts w:ascii="宋体" w:eastAsia="宋体" w:hAnsi="宋体" w:cs="宋体"/>
                <w:color w:val="auto"/>
                <w:spacing w:val="12"/>
                <w:sz w:val="24"/>
                <w:szCs w:val="24"/>
              </w:rPr>
              <w:t>局(含新疆生产建设兵团)出具的属于监</w:t>
            </w:r>
            <w:r>
              <w:rPr>
                <w:rFonts w:ascii="宋体" w:eastAsia="宋体" w:hAnsi="宋体" w:cs="宋体"/>
                <w:color w:val="auto"/>
                <w:spacing w:val="-1"/>
                <w:sz w:val="24"/>
                <w:szCs w:val="24"/>
              </w:rPr>
              <w:t>狱企业的证明文件中如实</w:t>
            </w:r>
            <w:r>
              <w:rPr>
                <w:rFonts w:ascii="宋体" w:eastAsia="宋体" w:hAnsi="宋体" w:cs="宋体"/>
                <w:color w:val="auto"/>
                <w:sz w:val="24"/>
                <w:szCs w:val="24"/>
              </w:rPr>
              <w:t>填报，且满足采购</w:t>
            </w:r>
            <w:r>
              <w:rPr>
                <w:rFonts w:ascii="宋体" w:eastAsia="宋体" w:hAnsi="宋体" w:cs="宋体"/>
                <w:color w:val="auto"/>
                <w:spacing w:val="-6"/>
                <w:sz w:val="24"/>
                <w:szCs w:val="24"/>
              </w:rPr>
              <w:t>文</w:t>
            </w:r>
            <w:r>
              <w:rPr>
                <w:rFonts w:ascii="宋体" w:eastAsia="宋体" w:hAnsi="宋体" w:cs="宋体"/>
                <w:color w:val="auto"/>
                <w:spacing w:val="-5"/>
                <w:sz w:val="24"/>
                <w:szCs w:val="24"/>
              </w:rPr>
              <w:t>件</w:t>
            </w:r>
            <w:r>
              <w:rPr>
                <w:rFonts w:ascii="宋体" w:eastAsia="宋体" w:hAnsi="宋体" w:cs="宋体"/>
                <w:color w:val="auto"/>
                <w:spacing w:val="-3"/>
                <w:sz w:val="24"/>
                <w:szCs w:val="24"/>
              </w:rPr>
              <w:t>关于预留份额的要求。</w:t>
            </w:r>
          </w:p>
        </w:tc>
        <w:tc>
          <w:tcPr>
            <w:tcW w:w="1984" w:type="dxa"/>
            <w:vAlign w:val="center"/>
          </w:tcPr>
          <w:p w:rsidR="00D95265" w:rsidRDefault="008D3F1A">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rPr>
              <w:t>格式见</w:t>
            </w:r>
            <w:r>
              <w:rPr>
                <w:rFonts w:ascii="宋体" w:eastAsia="宋体" w:hAnsi="宋体" w:cs="宋体"/>
                <w:color w:val="auto"/>
                <w:spacing w:val="-1"/>
                <w:sz w:val="24"/>
                <w:szCs w:val="24"/>
              </w:rPr>
              <w:t>《响应文</w:t>
            </w:r>
            <w:r>
              <w:rPr>
                <w:rFonts w:ascii="宋体" w:eastAsia="宋体" w:hAnsi="宋体" w:cs="宋体"/>
                <w:color w:val="auto"/>
                <w:spacing w:val="-5"/>
                <w:sz w:val="24"/>
                <w:szCs w:val="24"/>
              </w:rPr>
              <w:t>件</w:t>
            </w:r>
            <w:r>
              <w:rPr>
                <w:rFonts w:ascii="宋体" w:eastAsia="宋体" w:hAnsi="宋体" w:cs="宋体"/>
                <w:color w:val="auto"/>
                <w:spacing w:val="-3"/>
                <w:sz w:val="24"/>
                <w:szCs w:val="24"/>
              </w:rPr>
              <w:t>格式》</w:t>
            </w:r>
          </w:p>
        </w:tc>
      </w:tr>
      <w:tr w:rsidR="00D95265">
        <w:trPr>
          <w:trHeight w:val="20"/>
        </w:trPr>
        <w:tc>
          <w:tcPr>
            <w:tcW w:w="850" w:type="dxa"/>
            <w:vAlign w:val="center"/>
          </w:tcPr>
          <w:p w:rsidR="00D95265" w:rsidRDefault="008D3F1A">
            <w:pPr>
              <w:spacing w:line="276" w:lineRule="auto"/>
              <w:jc w:val="center"/>
              <w:rPr>
                <w:rFonts w:ascii="宋体" w:eastAsia="宋体" w:hAnsi="宋体"/>
                <w:color w:val="auto"/>
                <w:sz w:val="24"/>
                <w:szCs w:val="24"/>
              </w:rPr>
            </w:pPr>
            <w:r>
              <w:rPr>
                <w:rFonts w:ascii="宋体" w:eastAsia="宋体" w:hAnsi="宋体"/>
                <w:color w:val="auto"/>
                <w:spacing w:val="11"/>
                <w:sz w:val="24"/>
                <w:szCs w:val="24"/>
              </w:rPr>
              <w:t>2</w:t>
            </w:r>
            <w:r>
              <w:rPr>
                <w:rFonts w:ascii="宋体" w:eastAsia="宋体" w:hAnsi="宋体"/>
                <w:color w:val="auto"/>
                <w:spacing w:val="9"/>
                <w:sz w:val="24"/>
                <w:szCs w:val="24"/>
              </w:rPr>
              <w:t>-1-</w:t>
            </w:r>
          </w:p>
          <w:p w:rsidR="00D95265" w:rsidRDefault="008D3F1A">
            <w:pPr>
              <w:spacing w:line="276" w:lineRule="auto"/>
              <w:jc w:val="center"/>
              <w:rPr>
                <w:rFonts w:ascii="宋体" w:eastAsia="宋体" w:hAnsi="宋体"/>
                <w:color w:val="auto"/>
                <w:sz w:val="24"/>
                <w:szCs w:val="24"/>
              </w:rPr>
            </w:pPr>
            <w:r>
              <w:rPr>
                <w:rFonts w:ascii="宋体" w:eastAsia="宋体" w:hAnsi="宋体"/>
                <w:color w:val="auto"/>
                <w:spacing w:val="1"/>
                <w:sz w:val="24"/>
                <w:szCs w:val="24"/>
              </w:rPr>
              <w:t>2</w:t>
            </w:r>
          </w:p>
        </w:tc>
        <w:tc>
          <w:tcPr>
            <w:tcW w:w="1741" w:type="dxa"/>
            <w:vAlign w:val="center"/>
          </w:tcPr>
          <w:p w:rsidR="00D95265" w:rsidRDefault="008D3F1A">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rPr>
              <w:t>拟分包情</w:t>
            </w:r>
            <w:r>
              <w:rPr>
                <w:rFonts w:ascii="宋体" w:eastAsia="宋体" w:hAnsi="宋体" w:cs="宋体"/>
                <w:color w:val="auto"/>
                <w:spacing w:val="-1"/>
                <w:sz w:val="24"/>
                <w:szCs w:val="24"/>
              </w:rPr>
              <w:t>况说</w:t>
            </w:r>
            <w:r>
              <w:rPr>
                <w:rFonts w:ascii="宋体" w:eastAsia="宋体" w:hAnsi="宋体" w:cs="宋体"/>
                <w:color w:val="auto"/>
                <w:spacing w:val="-7"/>
                <w:sz w:val="24"/>
                <w:szCs w:val="24"/>
              </w:rPr>
              <w:t>明</w:t>
            </w:r>
            <w:r>
              <w:rPr>
                <w:rFonts w:ascii="宋体" w:eastAsia="宋体" w:hAnsi="宋体" w:cs="宋体"/>
                <w:color w:val="auto"/>
                <w:spacing w:val="-5"/>
                <w:sz w:val="24"/>
                <w:szCs w:val="24"/>
              </w:rPr>
              <w:t>及分包意向</w:t>
            </w:r>
          </w:p>
          <w:p w:rsidR="00D95265" w:rsidRDefault="008D3F1A">
            <w:pPr>
              <w:spacing w:line="276" w:lineRule="auto"/>
              <w:jc w:val="center"/>
              <w:rPr>
                <w:rFonts w:ascii="宋体" w:eastAsia="宋体" w:hAnsi="宋体" w:cs="宋体"/>
                <w:color w:val="auto"/>
                <w:sz w:val="24"/>
                <w:szCs w:val="24"/>
              </w:rPr>
            </w:pPr>
            <w:r>
              <w:rPr>
                <w:rFonts w:ascii="宋体" w:eastAsia="宋体" w:hAnsi="宋体" w:cs="宋体"/>
                <w:color w:val="auto"/>
                <w:spacing w:val="-4"/>
                <w:sz w:val="24"/>
                <w:szCs w:val="24"/>
              </w:rPr>
              <w:t>协</w:t>
            </w:r>
            <w:r>
              <w:rPr>
                <w:rFonts w:ascii="宋体" w:eastAsia="宋体" w:hAnsi="宋体" w:cs="宋体"/>
                <w:color w:val="auto"/>
                <w:spacing w:val="-2"/>
                <w:sz w:val="24"/>
                <w:szCs w:val="24"/>
              </w:rPr>
              <w:t>议</w:t>
            </w:r>
          </w:p>
        </w:tc>
        <w:tc>
          <w:tcPr>
            <w:tcW w:w="5207" w:type="dxa"/>
            <w:vAlign w:val="center"/>
          </w:tcPr>
          <w:p w:rsidR="00D95265" w:rsidRDefault="008D3F1A">
            <w:pPr>
              <w:spacing w:line="276" w:lineRule="auto"/>
              <w:jc w:val="both"/>
              <w:rPr>
                <w:rFonts w:ascii="宋体" w:eastAsia="宋体" w:hAnsi="宋体" w:cs="宋体"/>
                <w:color w:val="auto"/>
                <w:sz w:val="24"/>
                <w:szCs w:val="24"/>
              </w:rPr>
            </w:pPr>
            <w:r>
              <w:rPr>
                <w:rFonts w:ascii="宋体" w:eastAsia="宋体" w:hAnsi="宋体" w:cs="宋体"/>
                <w:color w:val="auto"/>
                <w:spacing w:val="12"/>
                <w:sz w:val="24"/>
                <w:szCs w:val="24"/>
              </w:rPr>
              <w:t>如本项目(包)要求通过分包措施预留部</w:t>
            </w:r>
            <w:r>
              <w:rPr>
                <w:rFonts w:ascii="宋体" w:eastAsia="宋体" w:hAnsi="宋体" w:cs="宋体"/>
                <w:color w:val="auto"/>
                <w:spacing w:val="11"/>
                <w:sz w:val="24"/>
                <w:szCs w:val="24"/>
              </w:rPr>
              <w:t>分</w:t>
            </w:r>
            <w:r>
              <w:rPr>
                <w:rFonts w:ascii="宋体" w:eastAsia="宋体" w:hAnsi="宋体" w:cs="宋体"/>
                <w:color w:val="auto"/>
                <w:spacing w:val="-1"/>
                <w:sz w:val="24"/>
                <w:szCs w:val="24"/>
              </w:rPr>
              <w:t>采购份额面向中小企</w:t>
            </w:r>
            <w:r>
              <w:rPr>
                <w:rFonts w:ascii="宋体" w:eastAsia="宋体" w:hAnsi="宋体" w:cs="宋体"/>
                <w:color w:val="auto"/>
                <w:sz w:val="24"/>
                <w:szCs w:val="24"/>
              </w:rPr>
              <w:t>业采购、且供应商因落</w:t>
            </w:r>
            <w:r>
              <w:rPr>
                <w:rFonts w:ascii="宋体" w:eastAsia="宋体" w:hAnsi="宋体" w:cs="宋体"/>
                <w:color w:val="auto"/>
                <w:spacing w:val="-6"/>
                <w:sz w:val="24"/>
                <w:szCs w:val="24"/>
              </w:rPr>
              <w:t>实政府采</w:t>
            </w:r>
            <w:r>
              <w:rPr>
                <w:rFonts w:ascii="宋体" w:eastAsia="宋体" w:hAnsi="宋体" w:cs="宋体"/>
                <w:color w:val="auto"/>
                <w:spacing w:val="-5"/>
                <w:sz w:val="24"/>
                <w:szCs w:val="24"/>
              </w:rPr>
              <w:t>购</w:t>
            </w:r>
            <w:r>
              <w:rPr>
                <w:rFonts w:ascii="宋体" w:eastAsia="宋体" w:hAnsi="宋体" w:cs="宋体"/>
                <w:color w:val="auto"/>
                <w:spacing w:val="-3"/>
                <w:sz w:val="24"/>
                <w:szCs w:val="24"/>
              </w:rPr>
              <w:t>政策拟进行分包的，必须提供；</w:t>
            </w:r>
            <w:r>
              <w:rPr>
                <w:rFonts w:ascii="宋体" w:eastAsia="宋体" w:hAnsi="宋体" w:cs="宋体"/>
                <w:color w:val="auto"/>
                <w:spacing w:val="-8"/>
                <w:sz w:val="24"/>
                <w:szCs w:val="24"/>
              </w:rPr>
              <w:t>否</w:t>
            </w:r>
            <w:r>
              <w:rPr>
                <w:rFonts w:ascii="宋体" w:eastAsia="宋体" w:hAnsi="宋体" w:cs="宋体"/>
                <w:color w:val="auto"/>
                <w:spacing w:val="-6"/>
                <w:sz w:val="24"/>
                <w:szCs w:val="24"/>
              </w:rPr>
              <w:t>则无须提供。</w:t>
            </w:r>
          </w:p>
          <w:p w:rsidR="00D95265" w:rsidRDefault="008D3F1A">
            <w:pPr>
              <w:tabs>
                <w:tab w:val="left" w:pos="240"/>
              </w:tabs>
              <w:spacing w:line="276" w:lineRule="auto"/>
              <w:jc w:val="both"/>
              <w:rPr>
                <w:rFonts w:ascii="宋体" w:eastAsia="宋体" w:hAnsi="宋体" w:cs="宋体"/>
                <w:color w:val="auto"/>
                <w:sz w:val="24"/>
                <w:szCs w:val="24"/>
              </w:rPr>
            </w:pPr>
            <w:r>
              <w:rPr>
                <w:rFonts w:ascii="宋体" w:eastAsia="宋体" w:hAnsi="宋体" w:cs="宋体"/>
                <w:color w:val="auto"/>
                <w:spacing w:val="-1"/>
                <w:sz w:val="24"/>
                <w:szCs w:val="24"/>
              </w:rPr>
              <w:t>对于预留份额专门面</w:t>
            </w:r>
            <w:r>
              <w:rPr>
                <w:rFonts w:ascii="宋体" w:eastAsia="宋体" w:hAnsi="宋体" w:cs="宋体"/>
                <w:color w:val="auto"/>
                <w:sz w:val="24"/>
                <w:szCs w:val="24"/>
              </w:rPr>
              <w:t>向中小企业采购的项目</w:t>
            </w:r>
            <w:r>
              <w:rPr>
                <w:rFonts w:ascii="宋体" w:eastAsia="宋体" w:hAnsi="宋体" w:cs="宋体"/>
                <w:color w:val="auto"/>
                <w:sz w:val="24"/>
                <w:szCs w:val="24"/>
              </w:rPr>
              <w:tab/>
            </w:r>
            <w:r>
              <w:rPr>
                <w:rFonts w:ascii="宋体" w:eastAsia="宋体" w:hAnsi="宋体" w:cs="宋体"/>
                <w:color w:val="auto"/>
                <w:spacing w:val="-7"/>
                <w:sz w:val="24"/>
                <w:szCs w:val="24"/>
              </w:rPr>
              <w:t>(</w:t>
            </w:r>
            <w:r>
              <w:rPr>
                <w:rFonts w:ascii="宋体" w:eastAsia="宋体" w:hAnsi="宋体" w:cs="宋体"/>
                <w:color w:val="auto"/>
                <w:spacing w:val="-6"/>
                <w:sz w:val="24"/>
                <w:szCs w:val="24"/>
              </w:rPr>
              <w:t>包)，组成联合体或者接受分包合同的中小</w:t>
            </w:r>
            <w:r>
              <w:rPr>
                <w:rFonts w:ascii="宋体" w:eastAsia="宋体" w:hAnsi="宋体" w:cs="宋体"/>
                <w:color w:val="auto"/>
                <w:spacing w:val="-1"/>
                <w:sz w:val="24"/>
                <w:szCs w:val="24"/>
              </w:rPr>
              <w:t>企业与联合</w:t>
            </w:r>
            <w:r>
              <w:rPr>
                <w:rFonts w:ascii="宋体" w:eastAsia="宋体" w:hAnsi="宋体" w:cs="宋体"/>
                <w:color w:val="auto"/>
                <w:spacing w:val="-1"/>
                <w:sz w:val="24"/>
                <w:szCs w:val="24"/>
              </w:rPr>
              <w:lastRenderedPageBreak/>
              <w:t>体内其他企业</w:t>
            </w:r>
            <w:r>
              <w:rPr>
                <w:rFonts w:ascii="宋体" w:eastAsia="宋体" w:hAnsi="宋体" w:cs="宋体"/>
                <w:color w:val="auto"/>
                <w:sz w:val="24"/>
                <w:szCs w:val="24"/>
              </w:rPr>
              <w:t>、分包企业之间不</w:t>
            </w:r>
            <w:r>
              <w:rPr>
                <w:rFonts w:ascii="宋体" w:eastAsia="宋体" w:hAnsi="宋体" w:cs="宋体"/>
                <w:color w:val="auto"/>
                <w:spacing w:val="-5"/>
                <w:sz w:val="24"/>
                <w:szCs w:val="24"/>
              </w:rPr>
              <w:t>得</w:t>
            </w:r>
            <w:r>
              <w:rPr>
                <w:rFonts w:ascii="宋体" w:eastAsia="宋体" w:hAnsi="宋体" w:cs="宋体"/>
                <w:color w:val="auto"/>
                <w:spacing w:val="-3"/>
                <w:sz w:val="24"/>
                <w:szCs w:val="24"/>
              </w:rPr>
              <w:t>存在直接控股、管理关系。</w:t>
            </w:r>
          </w:p>
        </w:tc>
        <w:tc>
          <w:tcPr>
            <w:tcW w:w="1984" w:type="dxa"/>
            <w:vAlign w:val="center"/>
          </w:tcPr>
          <w:p w:rsidR="00D95265" w:rsidRDefault="008D3F1A">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rPr>
              <w:lastRenderedPageBreak/>
              <w:t>格式见</w:t>
            </w:r>
            <w:r>
              <w:rPr>
                <w:rFonts w:ascii="宋体" w:eastAsia="宋体" w:hAnsi="宋体" w:cs="宋体"/>
                <w:color w:val="auto"/>
                <w:spacing w:val="-1"/>
                <w:sz w:val="24"/>
                <w:szCs w:val="24"/>
              </w:rPr>
              <w:t>《响应文</w:t>
            </w:r>
            <w:r>
              <w:rPr>
                <w:rFonts w:ascii="宋体" w:eastAsia="宋体" w:hAnsi="宋体" w:cs="宋体"/>
                <w:color w:val="auto"/>
                <w:spacing w:val="-5"/>
                <w:sz w:val="24"/>
                <w:szCs w:val="24"/>
              </w:rPr>
              <w:t>件</w:t>
            </w:r>
            <w:r>
              <w:rPr>
                <w:rFonts w:ascii="宋体" w:eastAsia="宋体" w:hAnsi="宋体" w:cs="宋体"/>
                <w:color w:val="auto"/>
                <w:spacing w:val="-3"/>
                <w:sz w:val="24"/>
                <w:szCs w:val="24"/>
              </w:rPr>
              <w:t>格式》</w:t>
            </w:r>
          </w:p>
        </w:tc>
      </w:tr>
      <w:tr w:rsidR="00D95265">
        <w:trPr>
          <w:trHeight w:val="20"/>
        </w:trPr>
        <w:tc>
          <w:tcPr>
            <w:tcW w:w="850" w:type="dxa"/>
            <w:vAlign w:val="center"/>
          </w:tcPr>
          <w:p w:rsidR="00D95265" w:rsidRDefault="008D3F1A">
            <w:pPr>
              <w:spacing w:line="276" w:lineRule="auto"/>
              <w:jc w:val="center"/>
              <w:rPr>
                <w:rFonts w:ascii="宋体" w:eastAsia="宋体" w:hAnsi="宋体"/>
                <w:color w:val="auto"/>
                <w:sz w:val="24"/>
                <w:szCs w:val="24"/>
              </w:rPr>
            </w:pPr>
            <w:r>
              <w:rPr>
                <w:rFonts w:ascii="宋体" w:eastAsia="宋体" w:hAnsi="宋体"/>
                <w:color w:val="auto"/>
                <w:spacing w:val="9"/>
                <w:sz w:val="24"/>
                <w:szCs w:val="24"/>
              </w:rPr>
              <w:t>2</w:t>
            </w:r>
            <w:r>
              <w:rPr>
                <w:rFonts w:ascii="宋体" w:eastAsia="宋体" w:hAnsi="宋体"/>
                <w:color w:val="auto"/>
                <w:spacing w:val="8"/>
                <w:sz w:val="24"/>
                <w:szCs w:val="24"/>
              </w:rPr>
              <w:t>-2</w:t>
            </w:r>
          </w:p>
        </w:tc>
        <w:tc>
          <w:tcPr>
            <w:tcW w:w="1741" w:type="dxa"/>
            <w:vAlign w:val="center"/>
          </w:tcPr>
          <w:p w:rsidR="00D95265" w:rsidRDefault="008D3F1A">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rPr>
              <w:t>其它落实政</w:t>
            </w:r>
            <w:r>
              <w:rPr>
                <w:rFonts w:ascii="宋体" w:eastAsia="宋体" w:hAnsi="宋体" w:cs="宋体"/>
                <w:color w:val="auto"/>
                <w:spacing w:val="-1"/>
                <w:sz w:val="24"/>
                <w:szCs w:val="24"/>
              </w:rPr>
              <w:t>府</w:t>
            </w:r>
            <w:r>
              <w:rPr>
                <w:rFonts w:ascii="宋体" w:eastAsia="宋体" w:hAnsi="宋体" w:cs="宋体"/>
                <w:color w:val="auto"/>
                <w:spacing w:val="-2"/>
                <w:sz w:val="24"/>
                <w:szCs w:val="24"/>
              </w:rPr>
              <w:t>采购政</w:t>
            </w:r>
            <w:r>
              <w:rPr>
                <w:rFonts w:ascii="宋体" w:eastAsia="宋体" w:hAnsi="宋体" w:cs="宋体"/>
                <w:color w:val="auto"/>
                <w:spacing w:val="-1"/>
                <w:sz w:val="24"/>
                <w:szCs w:val="24"/>
              </w:rPr>
              <w:t>策的资</w:t>
            </w:r>
            <w:r>
              <w:rPr>
                <w:rFonts w:ascii="宋体" w:eastAsia="宋体" w:hAnsi="宋体" w:cs="宋体"/>
                <w:color w:val="auto"/>
                <w:spacing w:val="-2"/>
                <w:sz w:val="24"/>
                <w:szCs w:val="24"/>
              </w:rPr>
              <w:t>格要求</w:t>
            </w:r>
          </w:p>
        </w:tc>
        <w:tc>
          <w:tcPr>
            <w:tcW w:w="5207" w:type="dxa"/>
            <w:vAlign w:val="center"/>
          </w:tcPr>
          <w:p w:rsidR="00D95265" w:rsidRDefault="008D3F1A">
            <w:pPr>
              <w:spacing w:line="276" w:lineRule="auto"/>
              <w:jc w:val="both"/>
              <w:rPr>
                <w:rFonts w:ascii="宋体" w:eastAsia="宋体" w:hAnsi="宋体" w:cs="宋体"/>
                <w:color w:val="auto"/>
                <w:sz w:val="24"/>
                <w:szCs w:val="24"/>
              </w:rPr>
            </w:pPr>
            <w:r>
              <w:rPr>
                <w:rFonts w:ascii="宋体" w:eastAsia="宋体" w:hAnsi="宋体" w:cs="宋体"/>
                <w:color w:val="auto"/>
                <w:spacing w:val="-2"/>
                <w:sz w:val="24"/>
                <w:szCs w:val="24"/>
              </w:rPr>
              <w:t>如有，见第一章《</w:t>
            </w:r>
            <w:r>
              <w:rPr>
                <w:rFonts w:ascii="宋体" w:eastAsia="宋体" w:hAnsi="宋体" w:cs="宋体"/>
                <w:color w:val="auto"/>
                <w:spacing w:val="-1"/>
                <w:sz w:val="24"/>
                <w:szCs w:val="24"/>
              </w:rPr>
              <w:t>采购邀请》</w:t>
            </w:r>
          </w:p>
        </w:tc>
        <w:tc>
          <w:tcPr>
            <w:tcW w:w="1984" w:type="dxa"/>
            <w:vAlign w:val="center"/>
          </w:tcPr>
          <w:p w:rsidR="00D95265" w:rsidRDefault="008D3F1A">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rPr>
              <w:t>提供证明</w:t>
            </w:r>
            <w:r>
              <w:rPr>
                <w:rFonts w:ascii="宋体" w:eastAsia="宋体" w:hAnsi="宋体" w:cs="宋体"/>
                <w:color w:val="auto"/>
                <w:spacing w:val="-1"/>
                <w:sz w:val="24"/>
                <w:szCs w:val="24"/>
              </w:rPr>
              <w:t>文件的</w:t>
            </w:r>
            <w:r>
              <w:rPr>
                <w:rFonts w:ascii="宋体" w:eastAsia="宋体" w:hAnsi="宋体" w:cs="宋体"/>
                <w:color w:val="auto"/>
                <w:spacing w:val="-2"/>
                <w:sz w:val="24"/>
                <w:szCs w:val="24"/>
              </w:rPr>
              <w:t>复印件并加盖公章</w:t>
            </w:r>
          </w:p>
        </w:tc>
      </w:tr>
      <w:tr w:rsidR="00D95265">
        <w:trPr>
          <w:trHeight w:val="20"/>
        </w:trPr>
        <w:tc>
          <w:tcPr>
            <w:tcW w:w="850" w:type="dxa"/>
            <w:vAlign w:val="center"/>
          </w:tcPr>
          <w:p w:rsidR="00D95265" w:rsidRDefault="008D3F1A">
            <w:pPr>
              <w:spacing w:line="276" w:lineRule="auto"/>
              <w:jc w:val="center"/>
              <w:rPr>
                <w:rFonts w:ascii="宋体" w:eastAsia="宋体" w:hAnsi="宋体"/>
                <w:color w:val="auto"/>
                <w:sz w:val="24"/>
                <w:szCs w:val="24"/>
              </w:rPr>
            </w:pPr>
            <w:r>
              <w:rPr>
                <w:rFonts w:ascii="宋体" w:eastAsia="宋体" w:hAnsi="宋体"/>
                <w:color w:val="auto"/>
                <w:sz w:val="24"/>
                <w:szCs w:val="24"/>
              </w:rPr>
              <w:t>3</w:t>
            </w:r>
          </w:p>
        </w:tc>
        <w:tc>
          <w:tcPr>
            <w:tcW w:w="1741" w:type="dxa"/>
            <w:vAlign w:val="center"/>
          </w:tcPr>
          <w:p w:rsidR="00D95265" w:rsidRDefault="008D3F1A">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rPr>
              <w:t>本项目的特</w:t>
            </w:r>
            <w:r>
              <w:rPr>
                <w:rFonts w:ascii="宋体" w:eastAsia="宋体" w:hAnsi="宋体" w:cs="宋体"/>
                <w:color w:val="auto"/>
                <w:spacing w:val="-1"/>
                <w:sz w:val="24"/>
                <w:szCs w:val="24"/>
              </w:rPr>
              <w:t>定</w:t>
            </w:r>
            <w:r>
              <w:rPr>
                <w:rFonts w:ascii="宋体" w:eastAsia="宋体" w:hAnsi="宋体" w:cs="宋体"/>
                <w:color w:val="auto"/>
                <w:spacing w:val="-6"/>
                <w:sz w:val="24"/>
                <w:szCs w:val="24"/>
              </w:rPr>
              <w:t>资</w:t>
            </w:r>
            <w:r>
              <w:rPr>
                <w:rFonts w:ascii="宋体" w:eastAsia="宋体" w:hAnsi="宋体" w:cs="宋体"/>
                <w:color w:val="auto"/>
                <w:spacing w:val="-3"/>
                <w:sz w:val="24"/>
                <w:szCs w:val="24"/>
              </w:rPr>
              <w:t>格要求</w:t>
            </w:r>
          </w:p>
        </w:tc>
        <w:tc>
          <w:tcPr>
            <w:tcW w:w="5207" w:type="dxa"/>
            <w:vAlign w:val="center"/>
          </w:tcPr>
          <w:p w:rsidR="00D95265" w:rsidRDefault="008D3F1A">
            <w:pPr>
              <w:spacing w:line="276" w:lineRule="auto"/>
              <w:jc w:val="both"/>
              <w:rPr>
                <w:rFonts w:ascii="宋体" w:eastAsia="宋体" w:hAnsi="宋体" w:cs="宋体"/>
                <w:color w:val="auto"/>
                <w:sz w:val="24"/>
                <w:szCs w:val="24"/>
              </w:rPr>
            </w:pPr>
            <w:r>
              <w:rPr>
                <w:rFonts w:ascii="宋体" w:eastAsia="宋体" w:hAnsi="宋体" w:cs="宋体"/>
                <w:color w:val="auto"/>
                <w:spacing w:val="-2"/>
                <w:sz w:val="24"/>
                <w:szCs w:val="24"/>
              </w:rPr>
              <w:t>如有，见第一章《</w:t>
            </w:r>
            <w:r>
              <w:rPr>
                <w:rFonts w:ascii="宋体" w:eastAsia="宋体" w:hAnsi="宋体" w:cs="宋体"/>
                <w:color w:val="auto"/>
                <w:spacing w:val="-1"/>
                <w:sz w:val="24"/>
                <w:szCs w:val="24"/>
              </w:rPr>
              <w:t>采购邀请》</w:t>
            </w:r>
          </w:p>
        </w:tc>
        <w:tc>
          <w:tcPr>
            <w:tcW w:w="1984" w:type="dxa"/>
            <w:vAlign w:val="center"/>
          </w:tcPr>
          <w:p w:rsidR="00D95265" w:rsidRDefault="00D95265">
            <w:pPr>
              <w:spacing w:line="276" w:lineRule="auto"/>
              <w:jc w:val="center"/>
              <w:rPr>
                <w:rFonts w:ascii="宋体" w:eastAsia="宋体" w:hAnsi="宋体"/>
                <w:color w:val="auto"/>
                <w:sz w:val="24"/>
                <w:szCs w:val="24"/>
              </w:rPr>
            </w:pPr>
          </w:p>
        </w:tc>
      </w:tr>
      <w:tr w:rsidR="00D95265">
        <w:trPr>
          <w:trHeight w:val="20"/>
        </w:trPr>
        <w:tc>
          <w:tcPr>
            <w:tcW w:w="850" w:type="dxa"/>
            <w:vAlign w:val="center"/>
          </w:tcPr>
          <w:p w:rsidR="00D95265" w:rsidRDefault="00D95265">
            <w:pPr>
              <w:spacing w:line="276" w:lineRule="auto"/>
              <w:jc w:val="center"/>
              <w:rPr>
                <w:rFonts w:ascii="宋体" w:eastAsia="宋体" w:hAnsi="宋体"/>
                <w:color w:val="auto"/>
                <w:sz w:val="24"/>
                <w:szCs w:val="24"/>
              </w:rPr>
            </w:pPr>
          </w:p>
          <w:p w:rsidR="00D95265" w:rsidRDefault="008D3F1A">
            <w:pPr>
              <w:spacing w:line="276" w:lineRule="auto"/>
              <w:jc w:val="center"/>
              <w:rPr>
                <w:rFonts w:ascii="宋体" w:eastAsia="宋体" w:hAnsi="宋体"/>
                <w:color w:val="auto"/>
                <w:sz w:val="24"/>
                <w:szCs w:val="24"/>
              </w:rPr>
            </w:pPr>
            <w:r>
              <w:rPr>
                <w:rFonts w:ascii="宋体" w:eastAsia="宋体" w:hAnsi="宋体"/>
                <w:color w:val="auto"/>
                <w:spacing w:val="12"/>
                <w:sz w:val="24"/>
                <w:szCs w:val="24"/>
              </w:rPr>
              <w:t>3</w:t>
            </w:r>
            <w:r>
              <w:rPr>
                <w:rFonts w:ascii="宋体" w:eastAsia="宋体" w:hAnsi="宋体"/>
                <w:color w:val="auto"/>
                <w:spacing w:val="10"/>
                <w:sz w:val="24"/>
                <w:szCs w:val="24"/>
              </w:rPr>
              <w:t>-1</w:t>
            </w:r>
          </w:p>
        </w:tc>
        <w:tc>
          <w:tcPr>
            <w:tcW w:w="1741" w:type="dxa"/>
            <w:vAlign w:val="center"/>
          </w:tcPr>
          <w:p w:rsidR="00D95265" w:rsidRDefault="00D95265">
            <w:pPr>
              <w:spacing w:line="276" w:lineRule="auto"/>
              <w:jc w:val="center"/>
              <w:rPr>
                <w:rFonts w:ascii="宋体" w:eastAsia="宋体" w:hAnsi="宋体"/>
                <w:color w:val="auto"/>
                <w:sz w:val="24"/>
                <w:szCs w:val="24"/>
              </w:rPr>
            </w:pPr>
          </w:p>
          <w:p w:rsidR="00D95265" w:rsidRDefault="008D3F1A">
            <w:pPr>
              <w:spacing w:line="276" w:lineRule="auto"/>
              <w:jc w:val="center"/>
              <w:rPr>
                <w:rFonts w:ascii="宋体" w:eastAsia="宋体" w:hAnsi="宋体" w:cs="宋体"/>
                <w:color w:val="auto"/>
                <w:sz w:val="24"/>
                <w:szCs w:val="24"/>
              </w:rPr>
            </w:pPr>
            <w:r>
              <w:rPr>
                <w:rFonts w:ascii="宋体" w:eastAsia="宋体" w:hAnsi="宋体" w:cs="宋体"/>
                <w:color w:val="auto"/>
                <w:spacing w:val="16"/>
                <w:sz w:val="24"/>
                <w:szCs w:val="24"/>
              </w:rPr>
              <w:t>本</w:t>
            </w:r>
            <w:r>
              <w:rPr>
                <w:rFonts w:ascii="宋体" w:eastAsia="宋体" w:hAnsi="宋体" w:cs="宋体"/>
                <w:color w:val="auto"/>
                <w:spacing w:val="12"/>
                <w:sz w:val="24"/>
                <w:szCs w:val="24"/>
              </w:rPr>
              <w:t>项目对于联</w:t>
            </w:r>
            <w:r>
              <w:rPr>
                <w:rFonts w:ascii="宋体" w:eastAsia="宋体" w:hAnsi="宋体" w:cs="宋体"/>
                <w:color w:val="auto"/>
                <w:spacing w:val="-2"/>
                <w:sz w:val="24"/>
                <w:szCs w:val="24"/>
              </w:rPr>
              <w:t>合体的要</w:t>
            </w:r>
            <w:r>
              <w:rPr>
                <w:rFonts w:ascii="宋体" w:eastAsia="宋体" w:hAnsi="宋体" w:cs="宋体"/>
                <w:color w:val="auto"/>
                <w:spacing w:val="-1"/>
                <w:sz w:val="24"/>
                <w:szCs w:val="24"/>
              </w:rPr>
              <w:t>求</w:t>
            </w:r>
          </w:p>
        </w:tc>
        <w:tc>
          <w:tcPr>
            <w:tcW w:w="5207" w:type="dxa"/>
            <w:vAlign w:val="center"/>
          </w:tcPr>
          <w:p w:rsidR="00D95265" w:rsidRDefault="008D3F1A">
            <w:pPr>
              <w:spacing w:line="276" w:lineRule="auto"/>
              <w:jc w:val="both"/>
              <w:rPr>
                <w:rFonts w:ascii="宋体" w:eastAsia="宋体" w:hAnsi="宋体" w:cs="宋体"/>
                <w:color w:val="auto"/>
                <w:sz w:val="24"/>
                <w:szCs w:val="24"/>
              </w:rPr>
            </w:pPr>
            <w:r>
              <w:rPr>
                <w:rFonts w:ascii="宋体" w:eastAsia="宋体" w:hAnsi="宋体"/>
                <w:color w:val="auto"/>
                <w:spacing w:val="7"/>
                <w:sz w:val="24"/>
                <w:szCs w:val="24"/>
              </w:rPr>
              <w:t>1</w:t>
            </w:r>
            <w:r>
              <w:rPr>
                <w:rFonts w:ascii="宋体" w:eastAsia="宋体" w:hAnsi="宋体" w:cs="宋体"/>
                <w:color w:val="auto"/>
                <w:spacing w:val="5"/>
                <w:sz w:val="24"/>
                <w:szCs w:val="24"/>
              </w:rPr>
              <w:t>、如本项目接受联合体磋商，且供应商为</w:t>
            </w:r>
            <w:r>
              <w:rPr>
                <w:rFonts w:ascii="宋体" w:eastAsia="宋体" w:hAnsi="宋体" w:cs="宋体"/>
                <w:color w:val="auto"/>
                <w:spacing w:val="-22"/>
                <w:sz w:val="24"/>
                <w:szCs w:val="24"/>
              </w:rPr>
              <w:t>联</w:t>
            </w:r>
            <w:r>
              <w:rPr>
                <w:rFonts w:ascii="宋体" w:eastAsia="宋体" w:hAnsi="宋体" w:cs="宋体"/>
                <w:color w:val="auto"/>
                <w:spacing w:val="-13"/>
                <w:sz w:val="24"/>
                <w:szCs w:val="24"/>
              </w:rPr>
              <w:t>合</w:t>
            </w:r>
            <w:r>
              <w:rPr>
                <w:rFonts w:ascii="宋体" w:eastAsia="宋体" w:hAnsi="宋体" w:cs="宋体"/>
                <w:color w:val="auto"/>
                <w:spacing w:val="-11"/>
                <w:sz w:val="24"/>
                <w:szCs w:val="24"/>
              </w:rPr>
              <w:t>体时必须提供《联合协议》，明确各方拟</w:t>
            </w:r>
            <w:r>
              <w:rPr>
                <w:rFonts w:ascii="宋体" w:eastAsia="宋体" w:hAnsi="宋体" w:cs="宋体"/>
                <w:color w:val="auto"/>
                <w:spacing w:val="-4"/>
                <w:sz w:val="24"/>
                <w:szCs w:val="24"/>
              </w:rPr>
              <w:t>承担的</w:t>
            </w:r>
            <w:r>
              <w:rPr>
                <w:rFonts w:ascii="宋体" w:eastAsia="宋体" w:hAnsi="宋体" w:cs="宋体"/>
                <w:color w:val="auto"/>
                <w:spacing w:val="-3"/>
                <w:sz w:val="24"/>
                <w:szCs w:val="24"/>
              </w:rPr>
              <w:t>工</w:t>
            </w:r>
            <w:r>
              <w:rPr>
                <w:rFonts w:ascii="宋体" w:eastAsia="宋体" w:hAnsi="宋体" w:cs="宋体"/>
                <w:color w:val="auto"/>
                <w:spacing w:val="-2"/>
                <w:sz w:val="24"/>
                <w:szCs w:val="24"/>
              </w:rPr>
              <w:t>作和责任，并指定联合体牵头人，</w:t>
            </w:r>
            <w:r>
              <w:rPr>
                <w:rFonts w:ascii="宋体" w:eastAsia="宋体" w:hAnsi="宋体" w:cs="宋体"/>
                <w:color w:val="auto"/>
                <w:spacing w:val="1"/>
                <w:sz w:val="24"/>
                <w:szCs w:val="24"/>
              </w:rPr>
              <w:t>授权其代表所有</w:t>
            </w:r>
            <w:r>
              <w:rPr>
                <w:rFonts w:ascii="宋体" w:eastAsia="宋体" w:hAnsi="宋体" w:cs="宋体"/>
                <w:color w:val="auto"/>
                <w:sz w:val="24"/>
                <w:szCs w:val="24"/>
              </w:rPr>
              <w:t>联合体成员负责本项目磋商</w:t>
            </w:r>
            <w:r>
              <w:rPr>
                <w:rFonts w:ascii="宋体" w:eastAsia="宋体" w:hAnsi="宋体" w:cs="宋体"/>
                <w:color w:val="auto"/>
                <w:spacing w:val="1"/>
                <w:sz w:val="24"/>
                <w:szCs w:val="24"/>
              </w:rPr>
              <w:t>和合同实施阶段</w:t>
            </w:r>
            <w:r>
              <w:rPr>
                <w:rFonts w:ascii="宋体" w:eastAsia="宋体" w:hAnsi="宋体" w:cs="宋体"/>
                <w:color w:val="auto"/>
                <w:sz w:val="24"/>
                <w:szCs w:val="24"/>
              </w:rPr>
              <w:t>的牵头、协调工作。该联合</w:t>
            </w:r>
            <w:r>
              <w:rPr>
                <w:rFonts w:ascii="宋体" w:eastAsia="宋体" w:hAnsi="宋体" w:cs="宋体"/>
                <w:color w:val="auto"/>
                <w:spacing w:val="-10"/>
                <w:sz w:val="24"/>
                <w:szCs w:val="24"/>
              </w:rPr>
              <w:t>协议</w:t>
            </w:r>
            <w:r>
              <w:rPr>
                <w:rFonts w:ascii="宋体" w:eastAsia="宋体" w:hAnsi="宋体" w:cs="宋体"/>
                <w:color w:val="auto"/>
                <w:spacing w:val="-8"/>
                <w:sz w:val="24"/>
                <w:szCs w:val="24"/>
              </w:rPr>
              <w:t>应</w:t>
            </w:r>
            <w:r>
              <w:rPr>
                <w:rFonts w:ascii="宋体" w:eastAsia="宋体" w:hAnsi="宋体" w:cs="宋体"/>
                <w:color w:val="auto"/>
                <w:spacing w:val="-5"/>
                <w:sz w:val="24"/>
                <w:szCs w:val="24"/>
              </w:rPr>
              <w:t>当作为响应文件的组成部分，与响应</w:t>
            </w:r>
            <w:r>
              <w:rPr>
                <w:rFonts w:ascii="宋体" w:eastAsia="宋体" w:hAnsi="宋体" w:cs="宋体"/>
                <w:color w:val="auto"/>
                <w:spacing w:val="-6"/>
                <w:sz w:val="24"/>
                <w:szCs w:val="24"/>
              </w:rPr>
              <w:t>文件其</w:t>
            </w:r>
            <w:r>
              <w:rPr>
                <w:rFonts w:ascii="宋体" w:eastAsia="宋体" w:hAnsi="宋体" w:cs="宋体"/>
                <w:color w:val="auto"/>
                <w:spacing w:val="-3"/>
                <w:sz w:val="24"/>
                <w:szCs w:val="24"/>
              </w:rPr>
              <w:t>他内容同时提交。</w:t>
            </w:r>
            <w:r>
              <w:rPr>
                <w:rFonts w:ascii="宋体" w:eastAsia="宋体" w:hAnsi="宋体"/>
                <w:color w:val="auto"/>
                <w:spacing w:val="6"/>
                <w:sz w:val="24"/>
                <w:szCs w:val="24"/>
              </w:rPr>
              <w:t>2</w:t>
            </w:r>
            <w:r>
              <w:rPr>
                <w:rFonts w:ascii="宋体" w:eastAsia="宋体" w:hAnsi="宋体" w:cs="宋体"/>
                <w:color w:val="auto"/>
                <w:spacing w:val="6"/>
                <w:sz w:val="24"/>
                <w:szCs w:val="24"/>
              </w:rPr>
              <w:t>、联合体各成员单位均须提供本表中序</w:t>
            </w:r>
            <w:r>
              <w:rPr>
                <w:rFonts w:ascii="宋体" w:eastAsia="宋体" w:hAnsi="宋体" w:cs="宋体"/>
                <w:color w:val="auto"/>
                <w:spacing w:val="5"/>
                <w:sz w:val="24"/>
                <w:szCs w:val="24"/>
              </w:rPr>
              <w:t>号</w:t>
            </w:r>
            <w:r>
              <w:rPr>
                <w:rFonts w:ascii="宋体" w:eastAsia="宋体" w:hAnsi="宋体"/>
                <w:color w:val="auto"/>
                <w:spacing w:val="-2"/>
                <w:sz w:val="24"/>
                <w:szCs w:val="24"/>
              </w:rPr>
              <w:t>1-1</w:t>
            </w:r>
            <w:r>
              <w:rPr>
                <w:rFonts w:ascii="宋体" w:eastAsia="宋体" w:hAnsi="宋体" w:cs="宋体"/>
                <w:color w:val="auto"/>
                <w:spacing w:val="-2"/>
                <w:sz w:val="24"/>
                <w:szCs w:val="24"/>
              </w:rPr>
              <w:t>、</w:t>
            </w:r>
            <w:r>
              <w:rPr>
                <w:rFonts w:ascii="宋体" w:eastAsia="宋体" w:hAnsi="宋体"/>
                <w:color w:val="auto"/>
                <w:spacing w:val="-2"/>
                <w:sz w:val="24"/>
                <w:szCs w:val="24"/>
              </w:rPr>
              <w:t>1-</w:t>
            </w:r>
            <w:r>
              <w:rPr>
                <w:rFonts w:ascii="宋体" w:eastAsia="宋体" w:hAnsi="宋体"/>
                <w:color w:val="auto"/>
                <w:spacing w:val="-1"/>
                <w:sz w:val="24"/>
                <w:szCs w:val="24"/>
              </w:rPr>
              <w:t>2</w:t>
            </w:r>
            <w:r>
              <w:rPr>
                <w:rFonts w:ascii="宋体" w:eastAsia="宋体" w:hAnsi="宋体" w:cs="宋体"/>
                <w:color w:val="auto"/>
                <w:spacing w:val="-1"/>
                <w:sz w:val="24"/>
                <w:szCs w:val="24"/>
              </w:rPr>
              <w:t>的证明文件。联合体各成员单位均</w:t>
            </w:r>
            <w:r>
              <w:rPr>
                <w:rFonts w:ascii="宋体" w:eastAsia="宋体" w:hAnsi="宋体" w:cs="宋体"/>
                <w:color w:val="auto"/>
                <w:spacing w:val="-8"/>
                <w:sz w:val="24"/>
                <w:szCs w:val="24"/>
              </w:rPr>
              <w:t>应</w:t>
            </w:r>
            <w:r>
              <w:rPr>
                <w:rFonts w:ascii="宋体" w:eastAsia="宋体" w:hAnsi="宋体" w:cs="宋体"/>
                <w:color w:val="auto"/>
                <w:spacing w:val="-7"/>
                <w:sz w:val="24"/>
                <w:szCs w:val="24"/>
              </w:rPr>
              <w:t>满</w:t>
            </w:r>
            <w:r>
              <w:rPr>
                <w:rFonts w:ascii="宋体" w:eastAsia="宋体" w:hAnsi="宋体" w:cs="宋体"/>
                <w:color w:val="auto"/>
                <w:spacing w:val="-4"/>
                <w:sz w:val="24"/>
                <w:szCs w:val="24"/>
              </w:rPr>
              <w:t>足本表</w:t>
            </w:r>
            <w:r>
              <w:rPr>
                <w:rFonts w:ascii="宋体" w:eastAsia="宋体" w:hAnsi="宋体"/>
                <w:color w:val="auto"/>
                <w:spacing w:val="-4"/>
                <w:sz w:val="24"/>
                <w:szCs w:val="24"/>
              </w:rPr>
              <w:t>3-2</w:t>
            </w:r>
            <w:r>
              <w:rPr>
                <w:rFonts w:ascii="宋体" w:eastAsia="宋体" w:hAnsi="宋体" w:cs="宋体"/>
                <w:color w:val="auto"/>
                <w:spacing w:val="-4"/>
                <w:sz w:val="24"/>
                <w:szCs w:val="24"/>
              </w:rPr>
              <w:t>及</w:t>
            </w:r>
            <w:r>
              <w:rPr>
                <w:rFonts w:ascii="宋体" w:eastAsia="宋体" w:hAnsi="宋体"/>
                <w:color w:val="auto"/>
                <w:spacing w:val="-4"/>
                <w:sz w:val="24"/>
                <w:szCs w:val="24"/>
              </w:rPr>
              <w:t>3-3</w:t>
            </w:r>
            <w:r>
              <w:rPr>
                <w:rFonts w:ascii="宋体" w:eastAsia="宋体" w:hAnsi="宋体" w:cs="宋体"/>
                <w:color w:val="auto"/>
                <w:spacing w:val="-4"/>
                <w:sz w:val="24"/>
                <w:szCs w:val="24"/>
              </w:rPr>
              <w:t>项规定。</w:t>
            </w:r>
            <w:r>
              <w:rPr>
                <w:rFonts w:ascii="宋体" w:eastAsia="宋体" w:hAnsi="宋体"/>
                <w:color w:val="auto"/>
                <w:spacing w:val="3"/>
                <w:sz w:val="24"/>
                <w:szCs w:val="24"/>
              </w:rPr>
              <w:t>3</w:t>
            </w:r>
            <w:r>
              <w:rPr>
                <w:rFonts w:ascii="宋体" w:eastAsia="宋体" w:hAnsi="宋体" w:cs="宋体"/>
                <w:color w:val="auto"/>
                <w:spacing w:val="3"/>
                <w:sz w:val="24"/>
                <w:szCs w:val="24"/>
              </w:rPr>
              <w:t>、本表序号</w:t>
            </w:r>
            <w:r>
              <w:rPr>
                <w:rFonts w:ascii="宋体" w:eastAsia="宋体" w:hAnsi="宋体"/>
                <w:color w:val="auto"/>
                <w:spacing w:val="3"/>
                <w:sz w:val="24"/>
                <w:szCs w:val="24"/>
              </w:rPr>
              <w:t>3-4</w:t>
            </w:r>
            <w:r>
              <w:rPr>
                <w:rFonts w:ascii="宋体" w:eastAsia="宋体" w:hAnsi="宋体" w:cs="宋体"/>
                <w:color w:val="auto"/>
                <w:spacing w:val="3"/>
                <w:sz w:val="24"/>
                <w:szCs w:val="24"/>
              </w:rPr>
              <w:t>项规定的其他特定资</w:t>
            </w:r>
            <w:r>
              <w:rPr>
                <w:rFonts w:ascii="宋体" w:eastAsia="宋体" w:hAnsi="宋体" w:cs="宋体"/>
                <w:color w:val="auto"/>
                <w:spacing w:val="2"/>
                <w:sz w:val="24"/>
                <w:szCs w:val="24"/>
              </w:rPr>
              <w:t>格</w:t>
            </w:r>
            <w:r>
              <w:rPr>
                <w:rFonts w:ascii="宋体" w:eastAsia="宋体" w:hAnsi="宋体" w:cs="宋体"/>
                <w:color w:val="auto"/>
                <w:sz w:val="24"/>
                <w:szCs w:val="24"/>
              </w:rPr>
              <w:t>要</w:t>
            </w:r>
            <w:r>
              <w:rPr>
                <w:rFonts w:ascii="宋体" w:eastAsia="宋体" w:hAnsi="宋体" w:cs="宋体"/>
                <w:color w:val="auto"/>
                <w:spacing w:val="1"/>
                <w:sz w:val="24"/>
                <w:szCs w:val="24"/>
              </w:rPr>
              <w:t>求中的每一小项</w:t>
            </w:r>
            <w:r>
              <w:rPr>
                <w:rFonts w:ascii="宋体" w:eastAsia="宋体" w:hAnsi="宋体" w:cs="宋体"/>
                <w:color w:val="auto"/>
                <w:sz w:val="24"/>
                <w:szCs w:val="24"/>
              </w:rPr>
              <w:t>要求，联合体各方中至少应</w:t>
            </w:r>
            <w:r>
              <w:rPr>
                <w:rFonts w:ascii="宋体" w:eastAsia="宋体" w:hAnsi="宋体" w:cs="宋体"/>
                <w:color w:val="auto"/>
                <w:spacing w:val="1"/>
                <w:sz w:val="24"/>
                <w:szCs w:val="24"/>
              </w:rPr>
              <w:t>当有一方符合本</w:t>
            </w:r>
            <w:r>
              <w:rPr>
                <w:rFonts w:ascii="宋体" w:eastAsia="宋体" w:hAnsi="宋体" w:cs="宋体"/>
                <w:color w:val="auto"/>
                <w:sz w:val="24"/>
                <w:szCs w:val="24"/>
              </w:rPr>
              <w:t>表中其他资格要求并提供证</w:t>
            </w:r>
            <w:r>
              <w:rPr>
                <w:rFonts w:ascii="宋体" w:eastAsia="宋体" w:hAnsi="宋体" w:cs="宋体"/>
                <w:color w:val="auto"/>
                <w:spacing w:val="-12"/>
                <w:sz w:val="24"/>
                <w:szCs w:val="24"/>
              </w:rPr>
              <w:t>明</w:t>
            </w:r>
            <w:r>
              <w:rPr>
                <w:rFonts w:ascii="宋体" w:eastAsia="宋体" w:hAnsi="宋体" w:cs="宋体"/>
                <w:color w:val="auto"/>
                <w:spacing w:val="-10"/>
                <w:sz w:val="24"/>
                <w:szCs w:val="24"/>
              </w:rPr>
              <w:t>文件。</w:t>
            </w:r>
            <w:r>
              <w:rPr>
                <w:rFonts w:ascii="宋体" w:eastAsia="宋体" w:hAnsi="宋体"/>
                <w:color w:val="auto"/>
                <w:spacing w:val="8"/>
                <w:sz w:val="24"/>
                <w:szCs w:val="24"/>
              </w:rPr>
              <w:t>4</w:t>
            </w:r>
            <w:r>
              <w:rPr>
                <w:rFonts w:ascii="宋体" w:eastAsia="宋体" w:hAnsi="宋体" w:cs="宋体"/>
                <w:color w:val="auto"/>
                <w:spacing w:val="6"/>
                <w:sz w:val="24"/>
                <w:szCs w:val="24"/>
              </w:rPr>
              <w:t>、联合体中有同类资质的供应商按照联合</w:t>
            </w:r>
            <w:r>
              <w:rPr>
                <w:rFonts w:ascii="宋体" w:eastAsia="宋体" w:hAnsi="宋体" w:cs="宋体"/>
                <w:color w:val="auto"/>
                <w:spacing w:val="-10"/>
                <w:sz w:val="24"/>
                <w:szCs w:val="24"/>
              </w:rPr>
              <w:t>体分</w:t>
            </w:r>
            <w:r>
              <w:rPr>
                <w:rFonts w:ascii="宋体" w:eastAsia="宋体" w:hAnsi="宋体" w:cs="宋体"/>
                <w:color w:val="auto"/>
                <w:spacing w:val="-8"/>
                <w:sz w:val="24"/>
                <w:szCs w:val="24"/>
              </w:rPr>
              <w:t>工</w:t>
            </w:r>
            <w:r>
              <w:rPr>
                <w:rFonts w:ascii="宋体" w:eastAsia="宋体" w:hAnsi="宋体" w:cs="宋体"/>
                <w:color w:val="auto"/>
                <w:spacing w:val="-5"/>
                <w:sz w:val="24"/>
                <w:szCs w:val="24"/>
              </w:rPr>
              <w:t>承担相同工作的，应当按照资质等级</w:t>
            </w:r>
            <w:r>
              <w:rPr>
                <w:rFonts w:ascii="宋体" w:eastAsia="宋体" w:hAnsi="宋体" w:cs="宋体"/>
                <w:color w:val="auto"/>
                <w:spacing w:val="-6"/>
                <w:sz w:val="24"/>
                <w:szCs w:val="24"/>
              </w:rPr>
              <w:t>较</w:t>
            </w:r>
            <w:r>
              <w:rPr>
                <w:rFonts w:ascii="宋体" w:eastAsia="宋体" w:hAnsi="宋体" w:cs="宋体"/>
                <w:color w:val="auto"/>
                <w:spacing w:val="-3"/>
                <w:sz w:val="24"/>
                <w:szCs w:val="24"/>
              </w:rPr>
              <w:t>低的供应商确定资质等级。</w:t>
            </w:r>
            <w:r>
              <w:rPr>
                <w:rFonts w:ascii="宋体" w:eastAsia="宋体" w:hAnsi="宋体"/>
                <w:color w:val="auto"/>
                <w:spacing w:val="8"/>
                <w:sz w:val="24"/>
                <w:szCs w:val="24"/>
              </w:rPr>
              <w:t>5</w:t>
            </w:r>
            <w:r>
              <w:rPr>
                <w:rFonts w:ascii="宋体" w:eastAsia="宋体" w:hAnsi="宋体" w:cs="宋体"/>
                <w:color w:val="auto"/>
                <w:spacing w:val="6"/>
                <w:sz w:val="24"/>
                <w:szCs w:val="24"/>
              </w:rPr>
              <w:t>、以联合体形式参加政府采购活动的，联</w:t>
            </w:r>
            <w:r>
              <w:rPr>
                <w:rFonts w:ascii="宋体" w:eastAsia="宋体" w:hAnsi="宋体" w:cs="宋体"/>
                <w:color w:val="auto"/>
                <w:spacing w:val="1"/>
                <w:sz w:val="24"/>
                <w:szCs w:val="24"/>
              </w:rPr>
              <w:t>合体各方不得再</w:t>
            </w:r>
            <w:r>
              <w:rPr>
                <w:rFonts w:ascii="宋体" w:eastAsia="宋体" w:hAnsi="宋体" w:cs="宋体"/>
                <w:color w:val="auto"/>
                <w:sz w:val="24"/>
                <w:szCs w:val="24"/>
              </w:rPr>
              <w:t>单独参加或者与其他供应商</w:t>
            </w:r>
            <w:r>
              <w:rPr>
                <w:rFonts w:ascii="宋体" w:eastAsia="宋体" w:hAnsi="宋体" w:cs="宋体"/>
                <w:color w:val="auto"/>
                <w:spacing w:val="1"/>
                <w:sz w:val="24"/>
                <w:szCs w:val="24"/>
              </w:rPr>
              <w:t>另外组成联合体</w:t>
            </w:r>
            <w:r>
              <w:rPr>
                <w:rFonts w:ascii="宋体" w:eastAsia="宋体" w:hAnsi="宋体" w:cs="宋体"/>
                <w:color w:val="auto"/>
                <w:sz w:val="24"/>
                <w:szCs w:val="24"/>
              </w:rPr>
              <w:t>参加同一合同项下的政府采</w:t>
            </w:r>
            <w:r>
              <w:rPr>
                <w:rFonts w:ascii="宋体" w:eastAsia="宋体" w:hAnsi="宋体" w:cs="宋体"/>
                <w:color w:val="auto"/>
                <w:spacing w:val="-12"/>
                <w:sz w:val="24"/>
                <w:szCs w:val="24"/>
              </w:rPr>
              <w:t>购</w:t>
            </w:r>
            <w:r>
              <w:rPr>
                <w:rFonts w:ascii="宋体" w:eastAsia="宋体" w:hAnsi="宋体" w:cs="宋体"/>
                <w:color w:val="auto"/>
                <w:spacing w:val="-10"/>
                <w:sz w:val="24"/>
                <w:szCs w:val="24"/>
              </w:rPr>
              <w:t>活动。</w:t>
            </w:r>
            <w:r>
              <w:rPr>
                <w:rFonts w:ascii="宋体" w:eastAsia="宋体" w:hAnsi="宋体"/>
                <w:color w:val="auto"/>
                <w:spacing w:val="8"/>
                <w:sz w:val="24"/>
                <w:szCs w:val="24"/>
              </w:rPr>
              <w:t>6</w:t>
            </w:r>
            <w:r>
              <w:rPr>
                <w:rFonts w:ascii="宋体" w:eastAsia="宋体" w:hAnsi="宋体" w:cs="宋体"/>
                <w:color w:val="auto"/>
                <w:spacing w:val="6"/>
                <w:sz w:val="24"/>
                <w:szCs w:val="24"/>
              </w:rPr>
              <w:t>、若联合体中任一成员单位中途退出，则</w:t>
            </w:r>
            <w:r>
              <w:rPr>
                <w:rFonts w:ascii="宋体" w:eastAsia="宋体" w:hAnsi="宋体" w:cs="宋体"/>
                <w:color w:val="auto"/>
                <w:spacing w:val="4"/>
                <w:sz w:val="24"/>
                <w:szCs w:val="24"/>
              </w:rPr>
              <w:t>该联合</w:t>
            </w:r>
            <w:r>
              <w:rPr>
                <w:rFonts w:ascii="宋体" w:eastAsia="宋体" w:hAnsi="宋体" w:cs="宋体"/>
                <w:color w:val="auto"/>
                <w:spacing w:val="3"/>
                <w:sz w:val="24"/>
                <w:szCs w:val="24"/>
              </w:rPr>
              <w:t>体</w:t>
            </w:r>
            <w:r>
              <w:rPr>
                <w:rFonts w:ascii="宋体" w:eastAsia="宋体" w:hAnsi="宋体" w:cs="宋体"/>
                <w:color w:val="auto"/>
                <w:spacing w:val="2"/>
                <w:sz w:val="24"/>
                <w:szCs w:val="24"/>
              </w:rPr>
              <w:t>的</w:t>
            </w: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pacing w:val="2"/>
                <w:sz w:val="24"/>
                <w:szCs w:val="24"/>
              </w:rPr>
              <w:t>。</w:t>
            </w:r>
            <w:r>
              <w:rPr>
                <w:rFonts w:ascii="宋体" w:eastAsia="宋体" w:hAnsi="宋体"/>
                <w:color w:val="auto"/>
                <w:spacing w:val="8"/>
                <w:sz w:val="24"/>
                <w:szCs w:val="24"/>
              </w:rPr>
              <w:t>7</w:t>
            </w:r>
            <w:r>
              <w:rPr>
                <w:rFonts w:ascii="宋体" w:eastAsia="宋体" w:hAnsi="宋体" w:cs="宋体"/>
                <w:color w:val="auto"/>
                <w:spacing w:val="6"/>
                <w:sz w:val="24"/>
                <w:szCs w:val="24"/>
              </w:rPr>
              <w:t>、本项目不接受联合体响应时，供应商不</w:t>
            </w:r>
            <w:r>
              <w:rPr>
                <w:rFonts w:ascii="宋体" w:eastAsia="宋体" w:hAnsi="宋体" w:cs="宋体"/>
                <w:color w:val="auto"/>
                <w:spacing w:val="-10"/>
                <w:sz w:val="24"/>
                <w:szCs w:val="24"/>
              </w:rPr>
              <w:t>得</w:t>
            </w:r>
            <w:r>
              <w:rPr>
                <w:rFonts w:ascii="宋体" w:eastAsia="宋体" w:hAnsi="宋体" w:cs="宋体"/>
                <w:color w:val="auto"/>
                <w:spacing w:val="-5"/>
                <w:sz w:val="24"/>
                <w:szCs w:val="24"/>
              </w:rPr>
              <w:t>为联合体。</w:t>
            </w:r>
          </w:p>
        </w:tc>
        <w:tc>
          <w:tcPr>
            <w:tcW w:w="1984" w:type="dxa"/>
            <w:vAlign w:val="center"/>
          </w:tcPr>
          <w:p w:rsidR="00D95265" w:rsidRDefault="00D95265">
            <w:pPr>
              <w:spacing w:line="276" w:lineRule="auto"/>
              <w:jc w:val="center"/>
              <w:rPr>
                <w:rFonts w:ascii="宋体" w:eastAsia="宋体" w:hAnsi="宋体"/>
                <w:color w:val="auto"/>
                <w:sz w:val="24"/>
                <w:szCs w:val="24"/>
              </w:rPr>
            </w:pPr>
          </w:p>
          <w:p w:rsidR="00D95265" w:rsidRDefault="008D3F1A">
            <w:pPr>
              <w:spacing w:line="276" w:lineRule="auto"/>
              <w:jc w:val="center"/>
              <w:rPr>
                <w:rFonts w:ascii="宋体" w:eastAsia="宋体" w:hAnsi="宋体" w:cs="宋体"/>
                <w:color w:val="auto"/>
                <w:sz w:val="24"/>
                <w:szCs w:val="24"/>
              </w:rPr>
            </w:pPr>
            <w:r>
              <w:rPr>
                <w:rFonts w:ascii="宋体" w:eastAsia="宋体" w:hAnsi="宋体" w:cs="宋体"/>
                <w:color w:val="auto"/>
                <w:spacing w:val="-12"/>
                <w:sz w:val="24"/>
                <w:szCs w:val="24"/>
              </w:rPr>
              <w:t>提</w:t>
            </w:r>
            <w:r>
              <w:rPr>
                <w:rFonts w:ascii="宋体" w:eastAsia="宋体" w:hAnsi="宋体" w:cs="宋体"/>
                <w:color w:val="auto"/>
                <w:spacing w:val="-6"/>
                <w:sz w:val="24"/>
                <w:szCs w:val="24"/>
              </w:rPr>
              <w:t>供《联合协议》</w:t>
            </w:r>
            <w:r>
              <w:rPr>
                <w:rFonts w:ascii="宋体" w:eastAsia="宋体" w:hAnsi="宋体" w:cs="宋体"/>
                <w:color w:val="auto"/>
                <w:spacing w:val="9"/>
                <w:sz w:val="24"/>
                <w:szCs w:val="24"/>
              </w:rPr>
              <w:t>原</w:t>
            </w:r>
            <w:r>
              <w:rPr>
                <w:rFonts w:ascii="宋体" w:eastAsia="宋体" w:hAnsi="宋体" w:cs="宋体"/>
                <w:color w:val="auto"/>
                <w:spacing w:val="8"/>
                <w:sz w:val="24"/>
                <w:szCs w:val="24"/>
              </w:rPr>
              <w:t>件的</w:t>
            </w:r>
            <w:r>
              <w:rPr>
                <w:rFonts w:ascii="宋体" w:eastAsia="宋体" w:hAnsi="宋体" w:cs="宋体" w:hint="eastAsia"/>
                <w:color w:val="auto"/>
                <w:spacing w:val="8"/>
                <w:sz w:val="24"/>
                <w:szCs w:val="24"/>
              </w:rPr>
              <w:t>复印件</w:t>
            </w:r>
            <w:r>
              <w:rPr>
                <w:rFonts w:ascii="宋体" w:eastAsia="宋体" w:hAnsi="宋体" w:cs="宋体"/>
                <w:color w:val="auto"/>
                <w:spacing w:val="10"/>
                <w:sz w:val="24"/>
                <w:szCs w:val="24"/>
              </w:rPr>
              <w:t>格式见《响应文</w:t>
            </w:r>
            <w:r>
              <w:rPr>
                <w:rFonts w:ascii="宋体" w:eastAsia="宋体" w:hAnsi="宋体" w:cs="宋体"/>
                <w:color w:val="auto"/>
                <w:spacing w:val="4"/>
                <w:sz w:val="24"/>
                <w:szCs w:val="24"/>
              </w:rPr>
              <w:t>件格式</w:t>
            </w:r>
            <w:r>
              <w:rPr>
                <w:rFonts w:ascii="宋体" w:eastAsia="宋体" w:hAnsi="宋体" w:cs="宋体"/>
                <w:color w:val="auto"/>
                <w:spacing w:val="3"/>
                <w:sz w:val="24"/>
                <w:szCs w:val="24"/>
              </w:rPr>
              <w:t>》</w:t>
            </w:r>
          </w:p>
        </w:tc>
      </w:tr>
      <w:tr w:rsidR="00D95265">
        <w:trPr>
          <w:trHeight w:val="20"/>
        </w:trPr>
        <w:tc>
          <w:tcPr>
            <w:tcW w:w="850" w:type="dxa"/>
            <w:vAlign w:val="center"/>
          </w:tcPr>
          <w:p w:rsidR="00D95265" w:rsidRDefault="008D3F1A">
            <w:pPr>
              <w:spacing w:line="276" w:lineRule="auto"/>
              <w:jc w:val="center"/>
              <w:rPr>
                <w:rFonts w:ascii="宋体" w:eastAsia="宋体" w:hAnsi="宋体"/>
                <w:color w:val="auto"/>
                <w:sz w:val="24"/>
                <w:szCs w:val="24"/>
              </w:rPr>
            </w:pPr>
            <w:r>
              <w:rPr>
                <w:rFonts w:ascii="宋体" w:eastAsia="宋体" w:hAnsi="宋体"/>
                <w:color w:val="auto"/>
                <w:spacing w:val="9"/>
                <w:sz w:val="24"/>
                <w:szCs w:val="24"/>
              </w:rPr>
              <w:t>3</w:t>
            </w:r>
            <w:r>
              <w:rPr>
                <w:rFonts w:ascii="宋体" w:eastAsia="宋体" w:hAnsi="宋体"/>
                <w:color w:val="auto"/>
                <w:spacing w:val="8"/>
                <w:sz w:val="24"/>
                <w:szCs w:val="24"/>
              </w:rPr>
              <w:t>-2</w:t>
            </w:r>
          </w:p>
        </w:tc>
        <w:tc>
          <w:tcPr>
            <w:tcW w:w="1741" w:type="dxa"/>
            <w:vAlign w:val="center"/>
          </w:tcPr>
          <w:p w:rsidR="00D95265" w:rsidRDefault="008D3F1A">
            <w:pPr>
              <w:spacing w:line="276" w:lineRule="auto"/>
              <w:jc w:val="center"/>
              <w:rPr>
                <w:rFonts w:ascii="宋体" w:eastAsia="宋体" w:hAnsi="宋体" w:cs="宋体"/>
                <w:color w:val="auto"/>
                <w:sz w:val="24"/>
                <w:szCs w:val="24"/>
              </w:rPr>
            </w:pPr>
            <w:r>
              <w:rPr>
                <w:rFonts w:ascii="宋体" w:eastAsia="宋体" w:hAnsi="宋体" w:cs="宋体"/>
                <w:color w:val="auto"/>
                <w:spacing w:val="13"/>
                <w:sz w:val="24"/>
                <w:szCs w:val="24"/>
              </w:rPr>
              <w:t>政府购买服务承接主体的</w:t>
            </w:r>
            <w:r>
              <w:rPr>
                <w:rFonts w:ascii="宋体" w:eastAsia="宋体" w:hAnsi="宋体" w:cs="宋体"/>
                <w:color w:val="auto"/>
                <w:spacing w:val="12"/>
                <w:sz w:val="24"/>
                <w:szCs w:val="24"/>
              </w:rPr>
              <w:t>要</w:t>
            </w:r>
            <w:r>
              <w:rPr>
                <w:rFonts w:ascii="宋体" w:eastAsia="宋体" w:hAnsi="宋体" w:cs="宋体"/>
                <w:color w:val="auto"/>
                <w:sz w:val="24"/>
                <w:szCs w:val="24"/>
              </w:rPr>
              <w:t>求</w:t>
            </w:r>
          </w:p>
        </w:tc>
        <w:tc>
          <w:tcPr>
            <w:tcW w:w="5207" w:type="dxa"/>
            <w:vAlign w:val="center"/>
          </w:tcPr>
          <w:p w:rsidR="00D95265" w:rsidRDefault="008D3F1A">
            <w:pPr>
              <w:spacing w:line="276" w:lineRule="auto"/>
              <w:jc w:val="both"/>
              <w:rPr>
                <w:rFonts w:ascii="宋体" w:eastAsia="宋体" w:hAnsi="宋体" w:cs="宋体"/>
                <w:color w:val="auto"/>
                <w:sz w:val="24"/>
                <w:szCs w:val="24"/>
              </w:rPr>
            </w:pPr>
            <w:r>
              <w:rPr>
                <w:rFonts w:ascii="宋体" w:eastAsia="宋体" w:hAnsi="宋体" w:cs="宋体"/>
                <w:color w:val="auto"/>
                <w:spacing w:val="-6"/>
                <w:sz w:val="24"/>
                <w:szCs w:val="24"/>
              </w:rPr>
              <w:t>如本项目属于政府购买服务，供应商不属</w:t>
            </w:r>
            <w:r>
              <w:rPr>
                <w:rFonts w:ascii="宋体" w:eastAsia="宋体" w:hAnsi="宋体" w:cs="宋体"/>
                <w:color w:val="auto"/>
                <w:spacing w:val="-5"/>
                <w:sz w:val="24"/>
                <w:szCs w:val="24"/>
              </w:rPr>
              <w:t>于</w:t>
            </w:r>
            <w:r>
              <w:rPr>
                <w:rFonts w:ascii="宋体" w:eastAsia="宋体" w:hAnsi="宋体" w:cs="宋体"/>
                <w:color w:val="auto"/>
                <w:spacing w:val="1"/>
                <w:sz w:val="24"/>
                <w:szCs w:val="24"/>
              </w:rPr>
              <w:t>公益一</w:t>
            </w:r>
            <w:r>
              <w:rPr>
                <w:rFonts w:ascii="宋体" w:eastAsia="宋体" w:hAnsi="宋体" w:cs="宋体"/>
                <w:color w:val="auto"/>
                <w:sz w:val="24"/>
                <w:szCs w:val="24"/>
              </w:rPr>
              <w:t>类事业单位、使用事业编制且由财政</w:t>
            </w:r>
            <w:r>
              <w:rPr>
                <w:rFonts w:ascii="宋体" w:eastAsia="宋体" w:hAnsi="宋体" w:cs="宋体"/>
                <w:color w:val="auto"/>
                <w:spacing w:val="-2"/>
                <w:sz w:val="24"/>
                <w:szCs w:val="24"/>
              </w:rPr>
              <w:t>拨款</w:t>
            </w:r>
            <w:r>
              <w:rPr>
                <w:rFonts w:ascii="宋体" w:eastAsia="宋体" w:hAnsi="宋体" w:cs="宋体"/>
                <w:color w:val="auto"/>
                <w:spacing w:val="-1"/>
                <w:sz w:val="24"/>
                <w:szCs w:val="24"/>
              </w:rPr>
              <w:t>保障的群团组织。</w:t>
            </w:r>
          </w:p>
        </w:tc>
        <w:tc>
          <w:tcPr>
            <w:tcW w:w="1984" w:type="dxa"/>
            <w:vAlign w:val="center"/>
          </w:tcPr>
          <w:p w:rsidR="00D95265" w:rsidRDefault="008D3F1A">
            <w:pPr>
              <w:spacing w:line="276" w:lineRule="auto"/>
              <w:jc w:val="center"/>
              <w:rPr>
                <w:rFonts w:ascii="宋体" w:eastAsia="宋体" w:hAnsi="宋体" w:cs="宋体"/>
                <w:color w:val="auto"/>
                <w:sz w:val="24"/>
                <w:szCs w:val="24"/>
              </w:rPr>
            </w:pPr>
            <w:r>
              <w:rPr>
                <w:rFonts w:ascii="宋体" w:eastAsia="宋体" w:hAnsi="宋体" w:cs="宋体"/>
                <w:color w:val="auto"/>
                <w:spacing w:val="1"/>
                <w:sz w:val="24"/>
                <w:szCs w:val="24"/>
              </w:rPr>
              <w:t>格式</w:t>
            </w:r>
            <w:r>
              <w:rPr>
                <w:rFonts w:ascii="宋体" w:eastAsia="宋体" w:hAnsi="宋体" w:cs="宋体"/>
                <w:color w:val="auto"/>
                <w:sz w:val="24"/>
                <w:szCs w:val="24"/>
              </w:rPr>
              <w:t>见《响应文</w:t>
            </w:r>
            <w:r>
              <w:rPr>
                <w:rFonts w:ascii="宋体" w:eastAsia="宋体" w:hAnsi="宋体" w:cs="宋体"/>
                <w:color w:val="auto"/>
                <w:spacing w:val="-5"/>
                <w:sz w:val="24"/>
                <w:szCs w:val="24"/>
              </w:rPr>
              <w:t>件</w:t>
            </w:r>
            <w:r>
              <w:rPr>
                <w:rFonts w:ascii="宋体" w:eastAsia="宋体" w:hAnsi="宋体" w:cs="宋体"/>
                <w:color w:val="auto"/>
                <w:spacing w:val="-3"/>
                <w:sz w:val="24"/>
                <w:szCs w:val="24"/>
              </w:rPr>
              <w:t>格式》</w:t>
            </w:r>
          </w:p>
        </w:tc>
      </w:tr>
      <w:tr w:rsidR="00D95265">
        <w:trPr>
          <w:trHeight w:val="20"/>
        </w:trPr>
        <w:tc>
          <w:tcPr>
            <w:tcW w:w="850" w:type="dxa"/>
            <w:vAlign w:val="center"/>
          </w:tcPr>
          <w:p w:rsidR="00D95265" w:rsidRDefault="008D3F1A">
            <w:pPr>
              <w:spacing w:line="276" w:lineRule="auto"/>
              <w:jc w:val="center"/>
              <w:rPr>
                <w:rFonts w:ascii="宋体" w:eastAsia="宋体" w:hAnsi="宋体"/>
                <w:color w:val="auto"/>
                <w:sz w:val="24"/>
                <w:szCs w:val="24"/>
              </w:rPr>
            </w:pPr>
            <w:r>
              <w:rPr>
                <w:rFonts w:ascii="宋体" w:eastAsia="宋体" w:hAnsi="宋体"/>
                <w:color w:val="auto"/>
                <w:spacing w:val="9"/>
                <w:sz w:val="24"/>
                <w:szCs w:val="24"/>
              </w:rPr>
              <w:t>3</w:t>
            </w:r>
            <w:r>
              <w:rPr>
                <w:rFonts w:ascii="宋体" w:eastAsia="宋体" w:hAnsi="宋体"/>
                <w:color w:val="auto"/>
                <w:spacing w:val="8"/>
                <w:sz w:val="24"/>
                <w:szCs w:val="24"/>
              </w:rPr>
              <w:t>-3</w:t>
            </w:r>
          </w:p>
        </w:tc>
        <w:tc>
          <w:tcPr>
            <w:tcW w:w="1741" w:type="dxa"/>
            <w:vAlign w:val="center"/>
          </w:tcPr>
          <w:p w:rsidR="00D95265" w:rsidRDefault="008D3F1A">
            <w:pPr>
              <w:spacing w:line="276" w:lineRule="auto"/>
              <w:jc w:val="center"/>
              <w:rPr>
                <w:rFonts w:ascii="宋体" w:eastAsia="宋体" w:hAnsi="宋体" w:cs="宋体"/>
                <w:color w:val="auto"/>
                <w:sz w:val="24"/>
                <w:szCs w:val="24"/>
              </w:rPr>
            </w:pPr>
            <w:r>
              <w:rPr>
                <w:rFonts w:ascii="宋体" w:eastAsia="宋体" w:hAnsi="宋体" w:cs="宋体"/>
                <w:color w:val="auto"/>
                <w:spacing w:val="16"/>
                <w:sz w:val="24"/>
                <w:szCs w:val="24"/>
              </w:rPr>
              <w:t>其</w:t>
            </w:r>
            <w:r>
              <w:rPr>
                <w:rFonts w:ascii="宋体" w:eastAsia="宋体" w:hAnsi="宋体" w:cs="宋体"/>
                <w:color w:val="auto"/>
                <w:spacing w:val="12"/>
                <w:sz w:val="24"/>
                <w:szCs w:val="24"/>
              </w:rPr>
              <w:t>他特定资格</w:t>
            </w:r>
            <w:r>
              <w:rPr>
                <w:rFonts w:ascii="宋体" w:eastAsia="宋体" w:hAnsi="宋体" w:cs="宋体"/>
                <w:color w:val="auto"/>
                <w:spacing w:val="-4"/>
                <w:sz w:val="24"/>
                <w:szCs w:val="24"/>
              </w:rPr>
              <w:t>要</w:t>
            </w:r>
            <w:r>
              <w:rPr>
                <w:rFonts w:ascii="宋体" w:eastAsia="宋体" w:hAnsi="宋体" w:cs="宋体"/>
                <w:color w:val="auto"/>
                <w:spacing w:val="-2"/>
                <w:sz w:val="24"/>
                <w:szCs w:val="24"/>
              </w:rPr>
              <w:t>求</w:t>
            </w:r>
          </w:p>
        </w:tc>
        <w:tc>
          <w:tcPr>
            <w:tcW w:w="5207" w:type="dxa"/>
            <w:vAlign w:val="center"/>
          </w:tcPr>
          <w:p w:rsidR="00D95265" w:rsidRDefault="008D3F1A">
            <w:pPr>
              <w:spacing w:line="276" w:lineRule="auto"/>
              <w:jc w:val="both"/>
              <w:rPr>
                <w:rFonts w:ascii="宋体" w:eastAsia="宋体" w:hAnsi="宋体" w:cs="宋体"/>
                <w:color w:val="auto"/>
                <w:sz w:val="24"/>
                <w:szCs w:val="24"/>
              </w:rPr>
            </w:pPr>
            <w:r>
              <w:rPr>
                <w:rFonts w:ascii="宋体" w:eastAsia="宋体" w:hAnsi="宋体" w:cs="宋体"/>
                <w:color w:val="auto"/>
                <w:spacing w:val="-2"/>
                <w:sz w:val="24"/>
                <w:szCs w:val="24"/>
              </w:rPr>
              <w:t>如有，见第一章《</w:t>
            </w:r>
            <w:r>
              <w:rPr>
                <w:rFonts w:ascii="宋体" w:eastAsia="宋体" w:hAnsi="宋体" w:cs="宋体"/>
                <w:color w:val="auto"/>
                <w:spacing w:val="-1"/>
                <w:sz w:val="24"/>
                <w:szCs w:val="24"/>
              </w:rPr>
              <w:t>采购邀请》</w:t>
            </w:r>
          </w:p>
        </w:tc>
        <w:tc>
          <w:tcPr>
            <w:tcW w:w="1984" w:type="dxa"/>
            <w:vAlign w:val="center"/>
          </w:tcPr>
          <w:p w:rsidR="00D95265" w:rsidRDefault="008D3F1A">
            <w:pPr>
              <w:spacing w:line="276" w:lineRule="auto"/>
              <w:jc w:val="center"/>
              <w:rPr>
                <w:rFonts w:ascii="宋体" w:eastAsia="宋体" w:hAnsi="宋体" w:cs="宋体"/>
                <w:color w:val="auto"/>
                <w:sz w:val="24"/>
                <w:szCs w:val="24"/>
              </w:rPr>
            </w:pPr>
            <w:r>
              <w:rPr>
                <w:rFonts w:ascii="宋体" w:eastAsia="宋体" w:hAnsi="宋体" w:cs="宋体"/>
                <w:color w:val="auto"/>
                <w:spacing w:val="1"/>
                <w:sz w:val="24"/>
                <w:szCs w:val="24"/>
              </w:rPr>
              <w:t>提</w:t>
            </w:r>
            <w:r>
              <w:rPr>
                <w:rFonts w:ascii="宋体" w:eastAsia="宋体" w:hAnsi="宋体" w:cs="宋体"/>
                <w:color w:val="auto"/>
                <w:sz w:val="24"/>
                <w:szCs w:val="24"/>
              </w:rPr>
              <w:t>供证明文件的</w:t>
            </w:r>
            <w:r>
              <w:rPr>
                <w:rFonts w:ascii="宋体" w:eastAsia="宋体" w:hAnsi="宋体" w:cs="宋体"/>
                <w:color w:val="auto"/>
                <w:spacing w:val="1"/>
                <w:sz w:val="24"/>
                <w:szCs w:val="24"/>
              </w:rPr>
              <w:t>复印件并加盖公章</w:t>
            </w:r>
          </w:p>
        </w:tc>
      </w:tr>
      <w:tr w:rsidR="00D95265">
        <w:trPr>
          <w:trHeight w:val="20"/>
        </w:trPr>
        <w:tc>
          <w:tcPr>
            <w:tcW w:w="850" w:type="dxa"/>
            <w:vAlign w:val="center"/>
          </w:tcPr>
          <w:p w:rsidR="00D95265" w:rsidRDefault="008D3F1A">
            <w:pPr>
              <w:spacing w:line="276" w:lineRule="auto"/>
              <w:jc w:val="center"/>
              <w:rPr>
                <w:rFonts w:ascii="宋体" w:eastAsia="宋体" w:hAnsi="宋体"/>
                <w:color w:val="auto"/>
                <w:sz w:val="24"/>
                <w:szCs w:val="24"/>
              </w:rPr>
            </w:pPr>
            <w:r>
              <w:rPr>
                <w:rFonts w:ascii="宋体" w:eastAsia="宋体" w:hAnsi="宋体"/>
                <w:color w:val="auto"/>
                <w:spacing w:val="7"/>
                <w:sz w:val="24"/>
                <w:szCs w:val="24"/>
              </w:rPr>
              <w:t>4</w:t>
            </w:r>
          </w:p>
        </w:tc>
        <w:tc>
          <w:tcPr>
            <w:tcW w:w="1741" w:type="dxa"/>
            <w:vAlign w:val="center"/>
          </w:tcPr>
          <w:p w:rsidR="00D95265" w:rsidRDefault="008D3F1A">
            <w:pPr>
              <w:spacing w:line="276" w:lineRule="auto"/>
              <w:jc w:val="center"/>
              <w:rPr>
                <w:rFonts w:ascii="宋体" w:eastAsia="宋体" w:hAnsi="宋体" w:cs="宋体"/>
                <w:color w:val="auto"/>
                <w:sz w:val="24"/>
                <w:szCs w:val="24"/>
              </w:rPr>
            </w:pPr>
            <w:r>
              <w:rPr>
                <w:rFonts w:ascii="宋体" w:eastAsia="宋体" w:hAnsi="宋体" w:cs="宋体"/>
                <w:color w:val="auto"/>
                <w:spacing w:val="-2"/>
                <w:sz w:val="24"/>
                <w:szCs w:val="24"/>
              </w:rPr>
              <w:t>磋商</w:t>
            </w:r>
            <w:r>
              <w:rPr>
                <w:rFonts w:ascii="宋体" w:eastAsia="宋体" w:hAnsi="宋体" w:cs="宋体"/>
                <w:color w:val="auto"/>
                <w:spacing w:val="-1"/>
                <w:sz w:val="24"/>
                <w:szCs w:val="24"/>
              </w:rPr>
              <w:t>保证金</w:t>
            </w:r>
          </w:p>
        </w:tc>
        <w:tc>
          <w:tcPr>
            <w:tcW w:w="5207" w:type="dxa"/>
            <w:vAlign w:val="center"/>
          </w:tcPr>
          <w:p w:rsidR="00D95265" w:rsidRDefault="008D3F1A">
            <w:pPr>
              <w:spacing w:line="276" w:lineRule="auto"/>
              <w:jc w:val="both"/>
              <w:rPr>
                <w:rFonts w:ascii="宋体" w:eastAsia="宋体" w:hAnsi="宋体" w:cs="宋体"/>
                <w:color w:val="auto"/>
                <w:sz w:val="24"/>
                <w:szCs w:val="24"/>
              </w:rPr>
            </w:pPr>
            <w:r>
              <w:rPr>
                <w:rFonts w:ascii="宋体" w:eastAsia="宋体" w:hAnsi="宋体" w:cs="宋体"/>
                <w:color w:val="auto"/>
                <w:spacing w:val="22"/>
                <w:sz w:val="24"/>
                <w:szCs w:val="24"/>
              </w:rPr>
              <w:t>按</w:t>
            </w:r>
            <w:r>
              <w:rPr>
                <w:rFonts w:ascii="宋体" w:eastAsia="宋体" w:hAnsi="宋体" w:cs="宋体"/>
                <w:color w:val="auto"/>
                <w:spacing w:val="13"/>
                <w:sz w:val="24"/>
                <w:szCs w:val="24"/>
              </w:rPr>
              <w:t>照竞争性磋商文件的要求提交磋商保证</w:t>
            </w:r>
            <w:r>
              <w:rPr>
                <w:rFonts w:ascii="宋体" w:eastAsia="宋体" w:hAnsi="宋体" w:cs="宋体"/>
                <w:color w:val="auto"/>
                <w:spacing w:val="-12"/>
                <w:sz w:val="24"/>
                <w:szCs w:val="24"/>
              </w:rPr>
              <w:t>金</w:t>
            </w:r>
            <w:r>
              <w:rPr>
                <w:rFonts w:ascii="宋体" w:eastAsia="宋体" w:hAnsi="宋体" w:cs="宋体"/>
                <w:color w:val="auto"/>
                <w:spacing w:val="-11"/>
                <w:sz w:val="24"/>
                <w:szCs w:val="24"/>
              </w:rPr>
              <w:t>。</w:t>
            </w:r>
          </w:p>
        </w:tc>
        <w:tc>
          <w:tcPr>
            <w:tcW w:w="1984" w:type="dxa"/>
            <w:vAlign w:val="center"/>
          </w:tcPr>
          <w:p w:rsidR="00D95265" w:rsidRDefault="00D95265">
            <w:pPr>
              <w:spacing w:line="276" w:lineRule="auto"/>
              <w:jc w:val="center"/>
              <w:rPr>
                <w:rFonts w:ascii="宋体" w:eastAsia="宋体" w:hAnsi="宋体"/>
                <w:color w:val="auto"/>
                <w:sz w:val="24"/>
                <w:szCs w:val="24"/>
              </w:rPr>
            </w:pPr>
          </w:p>
        </w:tc>
      </w:tr>
    </w:tbl>
    <w:p w:rsidR="00D95265" w:rsidRDefault="00D95265">
      <w:pPr>
        <w:spacing w:line="360" w:lineRule="auto"/>
        <w:ind w:firstLineChars="200" w:firstLine="456"/>
        <w:jc w:val="both"/>
        <w:rPr>
          <w:rFonts w:ascii="宋体" w:eastAsia="宋体" w:hAnsi="宋体"/>
          <w:color w:val="auto"/>
          <w:spacing w:val="-12"/>
          <w:sz w:val="24"/>
          <w:szCs w:val="24"/>
        </w:rPr>
      </w:pPr>
    </w:p>
    <w:p w:rsidR="00D95265" w:rsidRDefault="008D3F1A">
      <w:pPr>
        <w:kinsoku/>
        <w:autoSpaceDE/>
        <w:autoSpaceDN/>
        <w:adjustRightInd/>
        <w:snapToGrid/>
        <w:textAlignment w:val="auto"/>
        <w:rPr>
          <w:rFonts w:ascii="宋体" w:eastAsia="宋体" w:hAnsi="宋体"/>
          <w:color w:val="auto"/>
          <w:spacing w:val="-12"/>
          <w:sz w:val="24"/>
          <w:szCs w:val="24"/>
        </w:rPr>
      </w:pPr>
      <w:r>
        <w:rPr>
          <w:rFonts w:ascii="宋体" w:eastAsia="宋体" w:hAnsi="宋体"/>
          <w:color w:val="auto"/>
          <w:spacing w:val="-12"/>
          <w:sz w:val="24"/>
          <w:szCs w:val="24"/>
        </w:rPr>
        <w:br w:type="page"/>
      </w:r>
    </w:p>
    <w:p w:rsidR="00D95265" w:rsidRDefault="008D3F1A">
      <w:pPr>
        <w:spacing w:line="360" w:lineRule="auto"/>
        <w:ind w:firstLineChars="200" w:firstLine="456"/>
        <w:jc w:val="both"/>
        <w:rPr>
          <w:rFonts w:ascii="宋体" w:eastAsia="宋体" w:hAnsi="宋体" w:cs="宋体"/>
          <w:color w:val="auto"/>
          <w:sz w:val="24"/>
          <w:szCs w:val="24"/>
        </w:rPr>
      </w:pPr>
      <w:r>
        <w:rPr>
          <w:rFonts w:ascii="宋体" w:eastAsia="宋体" w:hAnsi="宋体"/>
          <w:color w:val="auto"/>
          <w:spacing w:val="-12"/>
          <w:sz w:val="24"/>
          <w:szCs w:val="24"/>
        </w:rPr>
        <w:lastRenderedPageBreak/>
        <w:t>1</w:t>
      </w:r>
      <w:r>
        <w:rPr>
          <w:rFonts w:ascii="宋体" w:eastAsia="宋体" w:hAnsi="宋体"/>
          <w:color w:val="auto"/>
          <w:spacing w:val="-10"/>
          <w:sz w:val="24"/>
          <w:szCs w:val="24"/>
        </w:rPr>
        <w:t>.</w:t>
      </w:r>
      <w:r>
        <w:rPr>
          <w:rFonts w:ascii="宋体" w:eastAsia="宋体" w:hAnsi="宋体"/>
          <w:color w:val="auto"/>
          <w:spacing w:val="-6"/>
          <w:sz w:val="24"/>
          <w:szCs w:val="24"/>
        </w:rPr>
        <w:t>4</w:t>
      </w:r>
      <w:r>
        <w:rPr>
          <w:rFonts w:ascii="宋体" w:eastAsia="宋体" w:hAnsi="宋体" w:cs="宋体"/>
          <w:color w:val="auto"/>
          <w:spacing w:val="-6"/>
          <w:sz w:val="24"/>
          <w:szCs w:val="24"/>
        </w:rPr>
        <w:t>《符合性审查要求》见下表：</w:t>
      </w:r>
    </w:p>
    <w:p w:rsidR="00D95265" w:rsidRDefault="008D3F1A">
      <w:pPr>
        <w:spacing w:line="360" w:lineRule="auto"/>
        <w:ind w:firstLineChars="200" w:firstLine="480"/>
        <w:jc w:val="both"/>
        <w:outlineLvl w:val="2"/>
        <w:rPr>
          <w:rFonts w:ascii="宋体" w:eastAsia="宋体" w:hAnsi="宋体" w:cs="宋体"/>
          <w:b/>
          <w:bCs/>
          <w:color w:val="auto"/>
          <w:sz w:val="24"/>
          <w:szCs w:val="24"/>
        </w:rPr>
      </w:pPr>
      <w:r>
        <w:rPr>
          <w:rFonts w:ascii="宋体" w:eastAsia="宋体" w:hAnsi="宋体" w:cs="宋体"/>
          <w:b/>
          <w:bCs/>
          <w:color w:val="auto"/>
          <w:spacing w:val="-1"/>
          <w:sz w:val="24"/>
          <w:szCs w:val="24"/>
          <w14:textOutline w14:w="1536" w14:cap="flat" w14:cmpd="sng" w14:algn="ctr">
            <w14:solidFill>
              <w14:srgbClr w14:val="000000"/>
            </w14:solidFill>
            <w14:prstDash w14:val="solid"/>
            <w14:miter w14:lim="0"/>
          </w14:textOutline>
        </w:rPr>
        <w:t>符合性审查要求</w:t>
      </w: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16"/>
        <w:gridCol w:w="1710"/>
        <w:gridCol w:w="2939"/>
        <w:gridCol w:w="3628"/>
      </w:tblGrid>
      <w:tr w:rsidR="00D95265">
        <w:trPr>
          <w:trHeight w:val="695"/>
        </w:trPr>
        <w:tc>
          <w:tcPr>
            <w:tcW w:w="1016" w:type="dxa"/>
            <w:vAlign w:val="center"/>
          </w:tcPr>
          <w:p w:rsidR="00D95265" w:rsidRDefault="008D3F1A">
            <w:pPr>
              <w:jc w:val="center"/>
              <w:rPr>
                <w:rFonts w:ascii="宋体" w:eastAsia="宋体" w:hAnsi="宋体" w:cs="宋体"/>
                <w:color w:val="auto"/>
                <w:sz w:val="24"/>
                <w:szCs w:val="24"/>
              </w:rPr>
            </w:pPr>
            <w:r>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序</w:t>
            </w: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号</w:t>
            </w:r>
          </w:p>
        </w:tc>
        <w:tc>
          <w:tcPr>
            <w:tcW w:w="1710" w:type="dxa"/>
            <w:vAlign w:val="center"/>
          </w:tcPr>
          <w:p w:rsidR="00D95265" w:rsidRDefault="008D3F1A">
            <w:pPr>
              <w:jc w:val="center"/>
              <w:rPr>
                <w:rFonts w:ascii="宋体" w:eastAsia="宋体" w:hAnsi="宋体" w:cs="宋体"/>
                <w:color w:val="auto"/>
                <w:sz w:val="24"/>
                <w:szCs w:val="24"/>
              </w:rPr>
            </w:pP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检查因</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素</w:t>
            </w:r>
          </w:p>
        </w:tc>
        <w:tc>
          <w:tcPr>
            <w:tcW w:w="2939" w:type="dxa"/>
            <w:vAlign w:val="center"/>
          </w:tcPr>
          <w:p w:rsidR="00D95265" w:rsidRDefault="008D3F1A">
            <w:pPr>
              <w:jc w:val="center"/>
              <w:rPr>
                <w:rFonts w:ascii="宋体" w:eastAsia="宋体" w:hAnsi="宋体" w:cs="宋体"/>
                <w:color w:val="auto"/>
                <w:sz w:val="24"/>
                <w:szCs w:val="24"/>
              </w:rPr>
            </w:pP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检查内</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容</w:t>
            </w:r>
          </w:p>
        </w:tc>
        <w:tc>
          <w:tcPr>
            <w:tcW w:w="3628" w:type="dxa"/>
            <w:vAlign w:val="center"/>
          </w:tcPr>
          <w:p w:rsidR="00D95265" w:rsidRDefault="008D3F1A">
            <w:pPr>
              <w:jc w:val="center"/>
              <w:rPr>
                <w:rFonts w:ascii="宋体" w:eastAsia="宋体" w:hAnsi="宋体" w:cs="宋体"/>
                <w:color w:val="auto"/>
                <w:sz w:val="24"/>
                <w:szCs w:val="24"/>
              </w:rPr>
            </w:pP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是否</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允许澄清、说明或者更正</w:t>
            </w:r>
          </w:p>
        </w:tc>
      </w:tr>
      <w:tr w:rsidR="00D95265">
        <w:trPr>
          <w:trHeight w:val="689"/>
        </w:trPr>
        <w:tc>
          <w:tcPr>
            <w:tcW w:w="1016" w:type="dxa"/>
            <w:vAlign w:val="center"/>
          </w:tcPr>
          <w:p w:rsidR="00D95265" w:rsidRDefault="008D3F1A">
            <w:pPr>
              <w:jc w:val="center"/>
              <w:rPr>
                <w:rFonts w:ascii="宋体" w:eastAsia="宋体" w:hAnsi="宋体"/>
                <w:color w:val="auto"/>
              </w:rPr>
            </w:pPr>
            <w:r>
              <w:rPr>
                <w:rFonts w:ascii="宋体" w:eastAsia="宋体" w:hAnsi="宋体" w:hint="eastAsia"/>
                <w:sz w:val="24"/>
              </w:rPr>
              <w:t>1</w:t>
            </w:r>
          </w:p>
        </w:tc>
        <w:tc>
          <w:tcPr>
            <w:tcW w:w="1710" w:type="dxa"/>
            <w:vAlign w:val="center"/>
          </w:tcPr>
          <w:p w:rsidR="00D95265" w:rsidRDefault="008D3F1A">
            <w:pPr>
              <w:jc w:val="center"/>
              <w:rPr>
                <w:rFonts w:ascii="宋体" w:eastAsia="宋体" w:hAnsi="宋体"/>
                <w:color w:val="auto"/>
              </w:rPr>
            </w:pPr>
            <w:r>
              <w:rPr>
                <w:rFonts w:ascii="宋体" w:eastAsia="宋体" w:hAnsi="宋体"/>
                <w:sz w:val="24"/>
              </w:rPr>
              <w:t>符合性审查</w:t>
            </w:r>
          </w:p>
        </w:tc>
        <w:tc>
          <w:tcPr>
            <w:tcW w:w="2939" w:type="dxa"/>
            <w:vAlign w:val="center"/>
          </w:tcPr>
          <w:p w:rsidR="00D95265" w:rsidRDefault="008D3F1A">
            <w:pPr>
              <w:jc w:val="center"/>
              <w:rPr>
                <w:rFonts w:ascii="宋体" w:eastAsia="宋体" w:hAnsi="宋体"/>
                <w:color w:val="auto"/>
              </w:rPr>
            </w:pPr>
            <w:r>
              <w:rPr>
                <w:rFonts w:ascii="宋体" w:eastAsia="宋体" w:hAnsi="宋体" w:hint="eastAsia"/>
                <w:sz w:val="24"/>
              </w:rPr>
              <w:t>磋商有效期满足90天的</w:t>
            </w:r>
          </w:p>
        </w:tc>
        <w:tc>
          <w:tcPr>
            <w:tcW w:w="3628" w:type="dxa"/>
            <w:vAlign w:val="center"/>
          </w:tcPr>
          <w:p w:rsidR="00D95265" w:rsidRDefault="008D3F1A">
            <w:pPr>
              <w:jc w:val="center"/>
              <w:rPr>
                <w:rFonts w:ascii="宋体" w:eastAsia="宋体" w:hAnsi="宋体"/>
                <w:color w:val="auto"/>
              </w:rPr>
            </w:pPr>
            <w:r>
              <w:rPr>
                <w:rFonts w:ascii="宋体" w:eastAsia="宋体" w:hAnsi="宋体" w:hint="eastAsia"/>
                <w:sz w:val="24"/>
              </w:rPr>
              <w:t>不允许</w:t>
            </w:r>
          </w:p>
        </w:tc>
      </w:tr>
      <w:tr w:rsidR="00D95265">
        <w:trPr>
          <w:trHeight w:val="689"/>
        </w:trPr>
        <w:tc>
          <w:tcPr>
            <w:tcW w:w="1016" w:type="dxa"/>
            <w:vAlign w:val="center"/>
          </w:tcPr>
          <w:p w:rsidR="00D95265" w:rsidRDefault="008D3F1A">
            <w:pPr>
              <w:jc w:val="center"/>
              <w:rPr>
                <w:rFonts w:ascii="宋体" w:eastAsia="宋体" w:hAnsi="宋体"/>
                <w:color w:val="auto"/>
              </w:rPr>
            </w:pPr>
            <w:r>
              <w:rPr>
                <w:rFonts w:ascii="宋体" w:eastAsia="宋体" w:hAnsi="宋体" w:hint="eastAsia"/>
                <w:sz w:val="24"/>
              </w:rPr>
              <w:t>2</w:t>
            </w:r>
          </w:p>
        </w:tc>
        <w:tc>
          <w:tcPr>
            <w:tcW w:w="1710" w:type="dxa"/>
            <w:vAlign w:val="center"/>
          </w:tcPr>
          <w:p w:rsidR="00D95265" w:rsidRDefault="008D3F1A">
            <w:pPr>
              <w:jc w:val="center"/>
              <w:rPr>
                <w:rFonts w:ascii="宋体" w:eastAsia="宋体" w:hAnsi="宋体"/>
                <w:color w:val="auto"/>
              </w:rPr>
            </w:pPr>
            <w:r>
              <w:rPr>
                <w:rFonts w:ascii="宋体" w:eastAsia="宋体" w:hAnsi="宋体"/>
                <w:sz w:val="24"/>
              </w:rPr>
              <w:t>符合性审查</w:t>
            </w:r>
          </w:p>
        </w:tc>
        <w:tc>
          <w:tcPr>
            <w:tcW w:w="2939" w:type="dxa"/>
            <w:vAlign w:val="center"/>
          </w:tcPr>
          <w:p w:rsidR="00D95265" w:rsidRDefault="008D3F1A">
            <w:pPr>
              <w:jc w:val="center"/>
              <w:rPr>
                <w:rFonts w:ascii="宋体" w:eastAsia="宋体" w:hAnsi="宋体"/>
                <w:color w:val="auto"/>
              </w:rPr>
            </w:pPr>
            <w:r>
              <w:rPr>
                <w:rFonts w:ascii="宋体" w:eastAsia="宋体" w:hAnsi="宋体" w:hint="eastAsia"/>
                <w:sz w:val="24"/>
              </w:rPr>
              <w:t>响应文件符合磋商文件的密封、格式和签署要求</w:t>
            </w:r>
          </w:p>
        </w:tc>
        <w:tc>
          <w:tcPr>
            <w:tcW w:w="3628" w:type="dxa"/>
            <w:vAlign w:val="center"/>
          </w:tcPr>
          <w:p w:rsidR="00D95265" w:rsidRDefault="008D3F1A">
            <w:pPr>
              <w:jc w:val="center"/>
              <w:rPr>
                <w:rFonts w:ascii="宋体" w:eastAsia="宋体" w:hAnsi="宋体"/>
                <w:color w:val="auto"/>
              </w:rPr>
            </w:pPr>
            <w:r>
              <w:rPr>
                <w:rFonts w:ascii="宋体" w:eastAsia="宋体" w:hAnsi="宋体" w:hint="eastAsia"/>
                <w:sz w:val="24"/>
              </w:rPr>
              <w:t>不允许</w:t>
            </w:r>
          </w:p>
        </w:tc>
      </w:tr>
      <w:tr w:rsidR="00D95265">
        <w:trPr>
          <w:trHeight w:val="689"/>
        </w:trPr>
        <w:tc>
          <w:tcPr>
            <w:tcW w:w="1016" w:type="dxa"/>
            <w:vAlign w:val="center"/>
          </w:tcPr>
          <w:p w:rsidR="00D95265" w:rsidRDefault="008D3F1A">
            <w:pPr>
              <w:jc w:val="center"/>
              <w:rPr>
                <w:rFonts w:ascii="宋体" w:eastAsia="宋体" w:hAnsi="宋体"/>
                <w:color w:val="auto"/>
              </w:rPr>
            </w:pPr>
            <w:r>
              <w:rPr>
                <w:rFonts w:ascii="宋体" w:eastAsia="宋体" w:hAnsi="宋体" w:hint="eastAsia"/>
                <w:sz w:val="24"/>
              </w:rPr>
              <w:t>3</w:t>
            </w:r>
          </w:p>
        </w:tc>
        <w:tc>
          <w:tcPr>
            <w:tcW w:w="1710" w:type="dxa"/>
            <w:vAlign w:val="center"/>
          </w:tcPr>
          <w:p w:rsidR="00D95265" w:rsidRDefault="008D3F1A">
            <w:pPr>
              <w:jc w:val="center"/>
              <w:rPr>
                <w:rFonts w:ascii="宋体" w:eastAsia="宋体" w:hAnsi="宋体"/>
                <w:color w:val="auto"/>
              </w:rPr>
            </w:pPr>
            <w:r>
              <w:rPr>
                <w:rFonts w:ascii="宋体" w:eastAsia="宋体" w:hAnsi="宋体"/>
                <w:sz w:val="24"/>
              </w:rPr>
              <w:t>符合性审查</w:t>
            </w:r>
          </w:p>
        </w:tc>
        <w:tc>
          <w:tcPr>
            <w:tcW w:w="2939" w:type="dxa"/>
            <w:vAlign w:val="center"/>
          </w:tcPr>
          <w:p w:rsidR="00D95265" w:rsidRDefault="008D3F1A">
            <w:pPr>
              <w:jc w:val="center"/>
              <w:rPr>
                <w:rFonts w:ascii="宋体" w:eastAsia="宋体" w:hAnsi="宋体"/>
                <w:color w:val="auto"/>
              </w:rPr>
            </w:pPr>
            <w:r>
              <w:rPr>
                <w:rFonts w:ascii="宋体" w:eastAsia="宋体" w:hAnsi="宋体" w:hint="eastAsia"/>
                <w:sz w:val="24"/>
              </w:rPr>
              <w:t>具备磋商文件中规定资格要求的</w:t>
            </w:r>
          </w:p>
        </w:tc>
        <w:tc>
          <w:tcPr>
            <w:tcW w:w="3628" w:type="dxa"/>
            <w:vAlign w:val="center"/>
          </w:tcPr>
          <w:p w:rsidR="00D95265" w:rsidRDefault="008D3F1A">
            <w:pPr>
              <w:jc w:val="center"/>
              <w:rPr>
                <w:rFonts w:ascii="宋体" w:eastAsia="宋体" w:hAnsi="宋体"/>
                <w:color w:val="auto"/>
              </w:rPr>
            </w:pPr>
            <w:r>
              <w:rPr>
                <w:rFonts w:ascii="宋体" w:eastAsia="宋体" w:hAnsi="宋体" w:hint="eastAsia"/>
                <w:sz w:val="24"/>
              </w:rPr>
              <w:t>不允许</w:t>
            </w:r>
          </w:p>
        </w:tc>
      </w:tr>
      <w:tr w:rsidR="00D95265">
        <w:trPr>
          <w:trHeight w:val="689"/>
        </w:trPr>
        <w:tc>
          <w:tcPr>
            <w:tcW w:w="1016" w:type="dxa"/>
            <w:vAlign w:val="center"/>
          </w:tcPr>
          <w:p w:rsidR="00D95265" w:rsidRDefault="008D3F1A">
            <w:pPr>
              <w:jc w:val="center"/>
              <w:rPr>
                <w:rFonts w:ascii="宋体" w:eastAsia="宋体" w:hAnsi="宋体"/>
                <w:color w:val="auto"/>
              </w:rPr>
            </w:pPr>
            <w:r>
              <w:rPr>
                <w:rFonts w:ascii="宋体" w:eastAsia="宋体" w:hAnsi="宋体" w:hint="eastAsia"/>
                <w:sz w:val="24"/>
              </w:rPr>
              <w:t>4</w:t>
            </w:r>
          </w:p>
        </w:tc>
        <w:tc>
          <w:tcPr>
            <w:tcW w:w="1710" w:type="dxa"/>
            <w:vAlign w:val="center"/>
          </w:tcPr>
          <w:p w:rsidR="00D95265" w:rsidRDefault="008D3F1A">
            <w:pPr>
              <w:jc w:val="center"/>
              <w:rPr>
                <w:rFonts w:ascii="宋体" w:eastAsia="宋体" w:hAnsi="宋体"/>
                <w:color w:val="auto"/>
              </w:rPr>
            </w:pPr>
            <w:r>
              <w:rPr>
                <w:rFonts w:ascii="宋体" w:eastAsia="宋体" w:hAnsi="宋体"/>
                <w:sz w:val="24"/>
              </w:rPr>
              <w:t>符合性审查</w:t>
            </w:r>
          </w:p>
        </w:tc>
        <w:tc>
          <w:tcPr>
            <w:tcW w:w="2939" w:type="dxa"/>
            <w:vAlign w:val="center"/>
          </w:tcPr>
          <w:p w:rsidR="00D95265" w:rsidRDefault="008D3F1A">
            <w:pPr>
              <w:jc w:val="center"/>
              <w:rPr>
                <w:rFonts w:ascii="宋体" w:eastAsia="宋体" w:hAnsi="宋体"/>
                <w:color w:val="auto"/>
              </w:rPr>
            </w:pPr>
            <w:r>
              <w:rPr>
                <w:rFonts w:ascii="宋体" w:eastAsia="宋体" w:hAnsi="宋体" w:hint="eastAsia"/>
                <w:sz w:val="24"/>
              </w:rPr>
              <w:t>响应文件中未提供虚假或失实材料的</w:t>
            </w:r>
          </w:p>
        </w:tc>
        <w:tc>
          <w:tcPr>
            <w:tcW w:w="3628" w:type="dxa"/>
            <w:vAlign w:val="center"/>
          </w:tcPr>
          <w:p w:rsidR="00D95265" w:rsidRDefault="008D3F1A">
            <w:pPr>
              <w:jc w:val="center"/>
              <w:rPr>
                <w:rFonts w:ascii="宋体" w:eastAsia="宋体" w:hAnsi="宋体"/>
                <w:color w:val="auto"/>
              </w:rPr>
            </w:pPr>
            <w:r>
              <w:rPr>
                <w:rFonts w:ascii="宋体" w:eastAsia="宋体" w:hAnsi="宋体" w:hint="eastAsia"/>
                <w:sz w:val="24"/>
              </w:rPr>
              <w:t>不允许</w:t>
            </w:r>
          </w:p>
        </w:tc>
      </w:tr>
      <w:tr w:rsidR="00D95265">
        <w:trPr>
          <w:trHeight w:val="689"/>
        </w:trPr>
        <w:tc>
          <w:tcPr>
            <w:tcW w:w="1016" w:type="dxa"/>
            <w:vAlign w:val="center"/>
          </w:tcPr>
          <w:p w:rsidR="00D95265" w:rsidRDefault="008D3F1A">
            <w:pPr>
              <w:jc w:val="center"/>
              <w:rPr>
                <w:rFonts w:ascii="宋体" w:eastAsia="宋体" w:hAnsi="宋体"/>
                <w:color w:val="auto"/>
              </w:rPr>
            </w:pPr>
            <w:r>
              <w:rPr>
                <w:rFonts w:ascii="宋体" w:eastAsia="宋体" w:hAnsi="宋体" w:hint="eastAsia"/>
                <w:sz w:val="24"/>
              </w:rPr>
              <w:t>5</w:t>
            </w:r>
          </w:p>
        </w:tc>
        <w:tc>
          <w:tcPr>
            <w:tcW w:w="1710" w:type="dxa"/>
            <w:vAlign w:val="center"/>
          </w:tcPr>
          <w:p w:rsidR="00D95265" w:rsidRDefault="008D3F1A">
            <w:pPr>
              <w:jc w:val="center"/>
              <w:rPr>
                <w:rFonts w:ascii="宋体" w:eastAsia="宋体" w:hAnsi="宋体"/>
                <w:color w:val="auto"/>
              </w:rPr>
            </w:pPr>
            <w:r>
              <w:rPr>
                <w:rFonts w:ascii="宋体" w:eastAsia="宋体" w:hAnsi="宋体"/>
                <w:sz w:val="24"/>
              </w:rPr>
              <w:t>符合性审查</w:t>
            </w:r>
          </w:p>
        </w:tc>
        <w:tc>
          <w:tcPr>
            <w:tcW w:w="2939" w:type="dxa"/>
            <w:vAlign w:val="center"/>
          </w:tcPr>
          <w:p w:rsidR="00D95265" w:rsidRDefault="008D3F1A">
            <w:pPr>
              <w:jc w:val="center"/>
              <w:rPr>
                <w:rFonts w:ascii="宋体" w:eastAsia="宋体" w:hAnsi="宋体"/>
                <w:color w:val="auto"/>
              </w:rPr>
            </w:pPr>
            <w:r>
              <w:rPr>
                <w:rFonts w:ascii="宋体" w:eastAsia="宋体" w:hAnsi="宋体" w:hint="eastAsia"/>
                <w:sz w:val="24"/>
              </w:rPr>
              <w:t>不属于磋商文件所列无效投标情形的</w:t>
            </w:r>
          </w:p>
        </w:tc>
        <w:tc>
          <w:tcPr>
            <w:tcW w:w="3628" w:type="dxa"/>
            <w:vAlign w:val="center"/>
          </w:tcPr>
          <w:p w:rsidR="00D95265" w:rsidRDefault="008D3F1A">
            <w:pPr>
              <w:jc w:val="center"/>
              <w:rPr>
                <w:rFonts w:ascii="宋体" w:eastAsia="宋体" w:hAnsi="宋体"/>
                <w:color w:val="auto"/>
              </w:rPr>
            </w:pPr>
            <w:r>
              <w:rPr>
                <w:rFonts w:ascii="宋体" w:eastAsia="宋体" w:hAnsi="宋体" w:hint="eastAsia"/>
                <w:sz w:val="24"/>
              </w:rPr>
              <w:t>不允许</w:t>
            </w:r>
          </w:p>
        </w:tc>
      </w:tr>
      <w:tr w:rsidR="00D95265">
        <w:trPr>
          <w:trHeight w:val="694"/>
        </w:trPr>
        <w:tc>
          <w:tcPr>
            <w:tcW w:w="1016" w:type="dxa"/>
            <w:vAlign w:val="center"/>
          </w:tcPr>
          <w:p w:rsidR="00D95265" w:rsidRDefault="008D3F1A">
            <w:pPr>
              <w:jc w:val="center"/>
              <w:rPr>
                <w:rFonts w:ascii="宋体" w:eastAsia="宋体" w:hAnsi="宋体"/>
                <w:color w:val="auto"/>
              </w:rPr>
            </w:pPr>
            <w:r>
              <w:rPr>
                <w:rFonts w:ascii="宋体" w:eastAsia="宋体" w:hAnsi="宋体" w:hint="eastAsia"/>
                <w:sz w:val="24"/>
              </w:rPr>
              <w:t>6</w:t>
            </w:r>
          </w:p>
        </w:tc>
        <w:tc>
          <w:tcPr>
            <w:tcW w:w="1710" w:type="dxa"/>
            <w:vAlign w:val="center"/>
          </w:tcPr>
          <w:p w:rsidR="00D95265" w:rsidRDefault="008D3F1A">
            <w:pPr>
              <w:jc w:val="center"/>
              <w:rPr>
                <w:rFonts w:ascii="宋体" w:eastAsia="宋体" w:hAnsi="宋体"/>
                <w:color w:val="auto"/>
              </w:rPr>
            </w:pPr>
            <w:r>
              <w:rPr>
                <w:rFonts w:ascii="宋体" w:eastAsia="宋体" w:hAnsi="宋体"/>
                <w:sz w:val="24"/>
              </w:rPr>
              <w:t>符合性审查</w:t>
            </w:r>
          </w:p>
        </w:tc>
        <w:tc>
          <w:tcPr>
            <w:tcW w:w="2939" w:type="dxa"/>
            <w:vAlign w:val="center"/>
          </w:tcPr>
          <w:p w:rsidR="00D95265" w:rsidRDefault="008D3F1A">
            <w:pPr>
              <w:jc w:val="center"/>
              <w:rPr>
                <w:rFonts w:ascii="宋体" w:eastAsia="宋体" w:hAnsi="宋体"/>
                <w:color w:val="auto"/>
              </w:rPr>
            </w:pPr>
            <w:r>
              <w:rPr>
                <w:rFonts w:ascii="宋体" w:eastAsia="宋体" w:hAnsi="宋体" w:hint="eastAsia"/>
                <w:sz w:val="24"/>
              </w:rPr>
              <w:t>响应文件报价未超过预算（控制价）且报价固定唯一</w:t>
            </w:r>
          </w:p>
        </w:tc>
        <w:tc>
          <w:tcPr>
            <w:tcW w:w="3628" w:type="dxa"/>
            <w:vAlign w:val="center"/>
          </w:tcPr>
          <w:p w:rsidR="00D95265" w:rsidRDefault="008D3F1A">
            <w:pPr>
              <w:jc w:val="center"/>
              <w:rPr>
                <w:rFonts w:ascii="宋体" w:eastAsia="宋体" w:hAnsi="宋体"/>
                <w:color w:val="auto"/>
              </w:rPr>
            </w:pPr>
            <w:r>
              <w:rPr>
                <w:rFonts w:ascii="宋体" w:eastAsia="宋体" w:hAnsi="宋体" w:hint="eastAsia"/>
                <w:sz w:val="24"/>
              </w:rPr>
              <w:t>不允许</w:t>
            </w:r>
          </w:p>
        </w:tc>
      </w:tr>
      <w:tr w:rsidR="00D95265">
        <w:trPr>
          <w:trHeight w:val="694"/>
        </w:trPr>
        <w:tc>
          <w:tcPr>
            <w:tcW w:w="1016" w:type="dxa"/>
            <w:vAlign w:val="center"/>
          </w:tcPr>
          <w:p w:rsidR="00D95265" w:rsidRDefault="008D3F1A">
            <w:pPr>
              <w:jc w:val="center"/>
              <w:rPr>
                <w:rFonts w:ascii="宋体" w:eastAsia="宋体" w:hAnsi="宋体"/>
                <w:color w:val="auto"/>
              </w:rPr>
            </w:pPr>
            <w:r>
              <w:rPr>
                <w:rFonts w:ascii="宋体" w:eastAsia="宋体" w:hAnsi="宋体" w:hint="eastAsia"/>
                <w:sz w:val="24"/>
              </w:rPr>
              <w:t>7</w:t>
            </w:r>
          </w:p>
        </w:tc>
        <w:tc>
          <w:tcPr>
            <w:tcW w:w="1710" w:type="dxa"/>
            <w:vAlign w:val="center"/>
          </w:tcPr>
          <w:p w:rsidR="00D95265" w:rsidRDefault="008D3F1A">
            <w:pPr>
              <w:jc w:val="center"/>
              <w:rPr>
                <w:rFonts w:ascii="宋体" w:eastAsia="宋体" w:hAnsi="宋体"/>
                <w:color w:val="auto"/>
              </w:rPr>
            </w:pPr>
            <w:r>
              <w:rPr>
                <w:rFonts w:ascii="宋体" w:eastAsia="宋体" w:hAnsi="宋体" w:hint="eastAsia"/>
                <w:sz w:val="24"/>
              </w:rPr>
              <w:t>符合性审查</w:t>
            </w:r>
          </w:p>
        </w:tc>
        <w:tc>
          <w:tcPr>
            <w:tcW w:w="2939" w:type="dxa"/>
            <w:vAlign w:val="center"/>
          </w:tcPr>
          <w:p w:rsidR="00D95265" w:rsidRDefault="008D3F1A">
            <w:pPr>
              <w:jc w:val="center"/>
              <w:rPr>
                <w:rFonts w:ascii="宋体" w:eastAsia="宋体" w:hAnsi="宋体"/>
                <w:color w:val="auto"/>
              </w:rPr>
            </w:pPr>
            <w:r>
              <w:rPr>
                <w:rFonts w:ascii="宋体" w:eastAsia="宋体" w:hAnsi="宋体" w:hint="eastAsia"/>
                <w:sz w:val="24"/>
              </w:rPr>
              <w:t>响应文件实质性响应磋商文件要求，且无半数以上评委认定为无效标的</w:t>
            </w:r>
          </w:p>
        </w:tc>
        <w:tc>
          <w:tcPr>
            <w:tcW w:w="3628" w:type="dxa"/>
            <w:vAlign w:val="center"/>
          </w:tcPr>
          <w:p w:rsidR="00D95265" w:rsidRDefault="008D3F1A">
            <w:pPr>
              <w:jc w:val="center"/>
              <w:rPr>
                <w:rFonts w:ascii="宋体" w:eastAsia="宋体" w:hAnsi="宋体"/>
                <w:color w:val="auto"/>
              </w:rPr>
            </w:pPr>
            <w:r>
              <w:rPr>
                <w:rFonts w:ascii="宋体" w:eastAsia="宋体" w:hAnsi="宋体" w:hint="eastAsia"/>
                <w:sz w:val="24"/>
              </w:rPr>
              <w:t>不允许</w:t>
            </w:r>
          </w:p>
        </w:tc>
      </w:tr>
    </w:tbl>
    <w:p w:rsidR="00D95265" w:rsidRDefault="00D95265">
      <w:pPr>
        <w:spacing w:line="360" w:lineRule="auto"/>
        <w:ind w:firstLineChars="200" w:firstLine="420"/>
        <w:jc w:val="both"/>
        <w:rPr>
          <w:rFonts w:ascii="宋体" w:eastAsia="宋体" w:hAnsi="宋体"/>
          <w:color w:val="auto"/>
        </w:rPr>
      </w:pPr>
    </w:p>
    <w:p w:rsidR="00D95265" w:rsidRDefault="008D3F1A">
      <w:pPr>
        <w:spacing w:line="360" w:lineRule="auto"/>
        <w:ind w:firstLineChars="200" w:firstLine="484"/>
        <w:jc w:val="both"/>
        <w:rPr>
          <w:rFonts w:ascii="宋体" w:eastAsia="宋体" w:hAnsi="宋体" w:cs="宋体"/>
          <w:b/>
          <w:bCs/>
          <w:color w:val="auto"/>
          <w:sz w:val="24"/>
          <w:szCs w:val="24"/>
        </w:rPr>
      </w:pPr>
      <w:r>
        <w:rPr>
          <w:rFonts w:ascii="宋体" w:eastAsia="宋体" w:hAnsi="宋体"/>
          <w:b/>
          <w:bCs/>
          <w:color w:val="auto"/>
          <w:spacing w:val="1"/>
          <w:sz w:val="24"/>
          <w:szCs w:val="24"/>
        </w:rPr>
        <w:t>2</w:t>
      </w:r>
      <w:r>
        <w:rPr>
          <w:rFonts w:ascii="宋体" w:eastAsia="宋体" w:hAnsi="宋体" w:cs="宋体"/>
          <w:b/>
          <w:bCs/>
          <w:color w:val="auto"/>
          <w:spacing w:val="1"/>
          <w:sz w:val="24"/>
          <w:szCs w:val="24"/>
        </w:rPr>
        <w:t>磋商、响应</w:t>
      </w:r>
      <w:r>
        <w:rPr>
          <w:rFonts w:ascii="宋体" w:eastAsia="宋体" w:hAnsi="宋体" w:cs="宋体"/>
          <w:b/>
          <w:bCs/>
          <w:color w:val="auto"/>
          <w:sz w:val="24"/>
          <w:szCs w:val="24"/>
        </w:rPr>
        <w:t>文件有关事项的澄清、说明或者更正和最后报价</w:t>
      </w:r>
    </w:p>
    <w:p w:rsidR="00D95265" w:rsidRDefault="008D3F1A">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2.1</w:t>
      </w:r>
      <w:r>
        <w:rPr>
          <w:rFonts w:ascii="宋体" w:eastAsia="宋体" w:hAnsi="宋体" w:cs="宋体"/>
          <w:color w:val="auto"/>
          <w:spacing w:val="4"/>
          <w:sz w:val="24"/>
          <w:szCs w:val="24"/>
        </w:rPr>
        <w:t>磋商小组所有</w:t>
      </w:r>
      <w:r>
        <w:rPr>
          <w:rFonts w:ascii="宋体" w:eastAsia="宋体" w:hAnsi="宋体" w:cs="宋体"/>
          <w:color w:val="auto"/>
          <w:spacing w:val="2"/>
          <w:sz w:val="24"/>
          <w:szCs w:val="24"/>
        </w:rPr>
        <w:t>成员将集中与单一供应商分别进行磋商，并给予所有参加磋商</w:t>
      </w:r>
      <w:r>
        <w:rPr>
          <w:rFonts w:ascii="宋体" w:eastAsia="宋体" w:hAnsi="宋体" w:cs="宋体"/>
          <w:color w:val="auto"/>
          <w:spacing w:val="-8"/>
          <w:sz w:val="24"/>
          <w:szCs w:val="24"/>
        </w:rPr>
        <w:t>的供</w:t>
      </w:r>
      <w:r>
        <w:rPr>
          <w:rFonts w:ascii="宋体" w:eastAsia="宋体" w:hAnsi="宋体" w:cs="宋体"/>
          <w:color w:val="auto"/>
          <w:spacing w:val="-6"/>
          <w:sz w:val="24"/>
          <w:szCs w:val="24"/>
        </w:rPr>
        <w:t>应</w:t>
      </w:r>
      <w:r>
        <w:rPr>
          <w:rFonts w:ascii="宋体" w:eastAsia="宋体" w:hAnsi="宋体" w:cs="宋体"/>
          <w:color w:val="auto"/>
          <w:spacing w:val="-4"/>
          <w:sz w:val="24"/>
          <w:szCs w:val="24"/>
        </w:rPr>
        <w:t>商平等的磋商机会。</w:t>
      </w:r>
    </w:p>
    <w:p w:rsidR="00D95265" w:rsidRDefault="008D3F1A">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2.2</w:t>
      </w:r>
      <w:r>
        <w:rPr>
          <w:rFonts w:ascii="宋体" w:eastAsia="宋体" w:hAnsi="宋体" w:cs="宋体"/>
          <w:color w:val="auto"/>
          <w:spacing w:val="4"/>
          <w:sz w:val="24"/>
          <w:szCs w:val="24"/>
        </w:rPr>
        <w:t>在磋商过程中</w:t>
      </w:r>
      <w:r>
        <w:rPr>
          <w:rFonts w:ascii="宋体" w:eastAsia="宋体" w:hAnsi="宋体" w:cs="宋体"/>
          <w:color w:val="auto"/>
          <w:spacing w:val="2"/>
          <w:sz w:val="24"/>
          <w:szCs w:val="24"/>
        </w:rPr>
        <w:t>，磋商小组可以根据磋商文件和磋商情况实质性变动采购需求</w:t>
      </w:r>
      <w:r>
        <w:rPr>
          <w:rFonts w:ascii="宋体" w:eastAsia="宋体" w:hAnsi="宋体" w:cs="宋体"/>
          <w:color w:val="auto"/>
          <w:spacing w:val="-12"/>
          <w:sz w:val="24"/>
          <w:szCs w:val="24"/>
        </w:rPr>
        <w:t>中的技</w:t>
      </w:r>
      <w:r>
        <w:rPr>
          <w:rFonts w:ascii="宋体" w:eastAsia="宋体" w:hAnsi="宋体" w:cs="宋体"/>
          <w:color w:val="auto"/>
          <w:spacing w:val="-7"/>
          <w:sz w:val="24"/>
          <w:szCs w:val="24"/>
        </w:rPr>
        <w:t>术</w:t>
      </w:r>
      <w:r>
        <w:rPr>
          <w:rFonts w:ascii="宋体" w:eastAsia="宋体" w:hAnsi="宋体" w:cs="宋体"/>
          <w:color w:val="auto"/>
          <w:spacing w:val="-6"/>
          <w:sz w:val="24"/>
          <w:szCs w:val="24"/>
        </w:rPr>
        <w:t>、服务要求以及合同草案条款，但不得变动磋商文件中的其他内容。</w:t>
      </w:r>
      <w:r>
        <w:rPr>
          <w:rFonts w:ascii="宋体" w:eastAsia="宋体" w:hAnsi="宋体" w:cs="宋体"/>
          <w:color w:val="auto"/>
          <w:spacing w:val="-4"/>
          <w:sz w:val="24"/>
          <w:szCs w:val="24"/>
        </w:rPr>
        <w:t>实质性变</w:t>
      </w:r>
      <w:r>
        <w:rPr>
          <w:rFonts w:ascii="宋体" w:eastAsia="宋体" w:hAnsi="宋体" w:cs="宋体"/>
          <w:color w:val="auto"/>
          <w:spacing w:val="-3"/>
          <w:sz w:val="24"/>
          <w:szCs w:val="24"/>
        </w:rPr>
        <w:t>动</w:t>
      </w:r>
      <w:r>
        <w:rPr>
          <w:rFonts w:ascii="宋体" w:eastAsia="宋体" w:hAnsi="宋体" w:cs="宋体"/>
          <w:color w:val="auto"/>
          <w:spacing w:val="-2"/>
          <w:sz w:val="24"/>
          <w:szCs w:val="24"/>
        </w:rPr>
        <w:t>的内容，须经采购人代表确认。</w:t>
      </w:r>
    </w:p>
    <w:p w:rsidR="00D95265" w:rsidRDefault="008D3F1A">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2.3</w:t>
      </w:r>
      <w:r>
        <w:rPr>
          <w:rFonts w:ascii="宋体" w:eastAsia="宋体" w:hAnsi="宋体" w:cs="宋体"/>
          <w:color w:val="auto"/>
          <w:spacing w:val="4"/>
          <w:sz w:val="24"/>
          <w:szCs w:val="24"/>
        </w:rPr>
        <w:t>对磋商文件作</w:t>
      </w:r>
      <w:r>
        <w:rPr>
          <w:rFonts w:ascii="宋体" w:eastAsia="宋体" w:hAnsi="宋体" w:cs="宋体"/>
          <w:color w:val="auto"/>
          <w:spacing w:val="2"/>
          <w:sz w:val="24"/>
          <w:szCs w:val="24"/>
        </w:rPr>
        <w:t>出的实质性变动是磋商文件的有效组成部分，磋商小组应当及</w:t>
      </w:r>
      <w:r>
        <w:rPr>
          <w:rFonts w:ascii="宋体" w:eastAsia="宋体" w:hAnsi="宋体" w:cs="宋体"/>
          <w:color w:val="auto"/>
          <w:spacing w:val="-2"/>
          <w:sz w:val="24"/>
          <w:szCs w:val="24"/>
        </w:rPr>
        <w:t>时以书面形式同时通知所有参加磋商的</w:t>
      </w:r>
      <w:r>
        <w:rPr>
          <w:rFonts w:ascii="宋体" w:eastAsia="宋体" w:hAnsi="宋体" w:cs="宋体"/>
          <w:color w:val="auto"/>
          <w:spacing w:val="-1"/>
          <w:sz w:val="24"/>
          <w:szCs w:val="24"/>
        </w:rPr>
        <w:t>供应商。</w:t>
      </w:r>
    </w:p>
    <w:p w:rsidR="00D95265" w:rsidRDefault="008D3F1A">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2.4</w:t>
      </w:r>
      <w:r>
        <w:rPr>
          <w:rFonts w:ascii="宋体" w:eastAsia="宋体" w:hAnsi="宋体" w:cs="宋体"/>
          <w:color w:val="auto"/>
          <w:spacing w:val="4"/>
          <w:sz w:val="24"/>
          <w:szCs w:val="24"/>
        </w:rPr>
        <w:t>供应商应</w:t>
      </w:r>
      <w:r>
        <w:rPr>
          <w:rFonts w:ascii="宋体" w:eastAsia="宋体" w:hAnsi="宋体" w:cs="宋体"/>
          <w:color w:val="auto"/>
          <w:spacing w:val="3"/>
          <w:sz w:val="24"/>
          <w:szCs w:val="24"/>
        </w:rPr>
        <w:t>当</w:t>
      </w:r>
      <w:r>
        <w:rPr>
          <w:rFonts w:ascii="宋体" w:eastAsia="宋体" w:hAnsi="宋体" w:cs="宋体"/>
          <w:color w:val="auto"/>
          <w:spacing w:val="2"/>
          <w:sz w:val="24"/>
          <w:szCs w:val="24"/>
        </w:rPr>
        <w:t>按照磋商文件的变动情况和磋商小组的要求重新提交响应文件，</w:t>
      </w:r>
      <w:r>
        <w:rPr>
          <w:rFonts w:ascii="宋体" w:eastAsia="宋体" w:hAnsi="宋体" w:cs="宋体"/>
          <w:color w:val="auto"/>
          <w:spacing w:val="10"/>
          <w:sz w:val="24"/>
          <w:szCs w:val="24"/>
        </w:rPr>
        <w:t>并由其</w:t>
      </w:r>
      <w:r>
        <w:rPr>
          <w:rFonts w:ascii="宋体" w:eastAsia="宋体" w:hAnsi="宋体" w:cs="宋体"/>
          <w:color w:val="auto"/>
          <w:spacing w:val="7"/>
          <w:sz w:val="24"/>
          <w:szCs w:val="24"/>
        </w:rPr>
        <w:t>法</w:t>
      </w:r>
      <w:r>
        <w:rPr>
          <w:rFonts w:ascii="宋体" w:eastAsia="宋体" w:hAnsi="宋体" w:cs="宋体"/>
          <w:color w:val="auto"/>
          <w:spacing w:val="5"/>
          <w:sz w:val="24"/>
          <w:szCs w:val="24"/>
        </w:rPr>
        <w:t>定代表人(若供应商为事业单位或其他组织或分支机构，可为单位</w:t>
      </w:r>
      <w:r>
        <w:rPr>
          <w:rFonts w:ascii="宋体" w:eastAsia="宋体" w:hAnsi="宋体" w:cs="宋体"/>
          <w:color w:val="auto"/>
          <w:spacing w:val="2"/>
          <w:sz w:val="24"/>
          <w:szCs w:val="24"/>
        </w:rPr>
        <w:t>负责人)或授权代表签字或者加盖公章。由授权代表签字的，应当附授</w:t>
      </w:r>
      <w:r>
        <w:rPr>
          <w:rFonts w:ascii="宋体" w:eastAsia="宋体" w:hAnsi="宋体" w:cs="宋体"/>
          <w:color w:val="auto"/>
          <w:spacing w:val="1"/>
          <w:sz w:val="24"/>
          <w:szCs w:val="24"/>
        </w:rPr>
        <w:t>权</w:t>
      </w:r>
      <w:r>
        <w:rPr>
          <w:rFonts w:ascii="宋体" w:eastAsia="宋体" w:hAnsi="宋体" w:cs="宋体"/>
          <w:color w:val="auto"/>
          <w:sz w:val="24"/>
          <w:szCs w:val="24"/>
        </w:rPr>
        <w:t>委</w:t>
      </w:r>
      <w:r>
        <w:rPr>
          <w:rFonts w:ascii="宋体" w:eastAsia="宋体" w:hAnsi="宋体" w:cs="宋体"/>
          <w:color w:val="auto"/>
          <w:spacing w:val="-2"/>
          <w:sz w:val="24"/>
          <w:szCs w:val="24"/>
        </w:rPr>
        <w:t>托书。供应商为自然人的，应当由本</w:t>
      </w:r>
      <w:r>
        <w:rPr>
          <w:rFonts w:ascii="宋体" w:eastAsia="宋体" w:hAnsi="宋体" w:cs="宋体"/>
          <w:color w:val="auto"/>
          <w:spacing w:val="-1"/>
          <w:sz w:val="24"/>
          <w:szCs w:val="24"/>
        </w:rPr>
        <w:t>人签字并附身份证明。</w:t>
      </w:r>
    </w:p>
    <w:p w:rsidR="00D95265" w:rsidRDefault="008D3F1A">
      <w:pPr>
        <w:spacing w:line="360" w:lineRule="auto"/>
        <w:ind w:firstLineChars="200" w:firstLine="478"/>
        <w:jc w:val="both"/>
        <w:rPr>
          <w:rFonts w:ascii="宋体" w:eastAsia="宋体" w:hAnsi="宋体"/>
          <w:color w:val="auto"/>
        </w:rPr>
      </w:pPr>
      <w:r>
        <w:rPr>
          <w:rFonts w:ascii="宋体" w:eastAsia="宋体" w:hAnsi="宋体"/>
          <w:color w:val="auto"/>
          <w:spacing w:val="-1"/>
          <w:sz w:val="24"/>
          <w:szCs w:val="24"/>
        </w:rPr>
        <w:t>2.5</w:t>
      </w:r>
      <w:r>
        <w:rPr>
          <w:rFonts w:ascii="宋体" w:eastAsia="宋体" w:hAnsi="宋体" w:cs="宋体"/>
          <w:color w:val="auto"/>
          <w:spacing w:val="-1"/>
          <w:sz w:val="24"/>
          <w:szCs w:val="24"/>
        </w:rPr>
        <w:t>响应文件的澄清</w:t>
      </w:r>
      <w:r>
        <w:rPr>
          <w:rFonts w:ascii="宋体" w:eastAsia="宋体" w:hAnsi="宋体" w:cs="宋体"/>
          <w:color w:val="auto"/>
          <w:sz w:val="24"/>
          <w:szCs w:val="24"/>
        </w:rPr>
        <w:t>、说明或者更正：</w:t>
      </w:r>
    </w:p>
    <w:p w:rsidR="00D95265" w:rsidRDefault="008D3F1A">
      <w:pPr>
        <w:spacing w:line="360" w:lineRule="auto"/>
        <w:ind w:firstLineChars="200" w:firstLine="452"/>
        <w:jc w:val="both"/>
        <w:rPr>
          <w:rFonts w:ascii="宋体" w:eastAsia="宋体" w:hAnsi="宋体" w:cs="宋体"/>
          <w:color w:val="auto"/>
          <w:sz w:val="24"/>
          <w:szCs w:val="24"/>
        </w:rPr>
      </w:pPr>
      <w:r>
        <w:rPr>
          <w:rFonts w:ascii="宋体" w:eastAsia="宋体" w:hAnsi="宋体" w:cs="宋体" w:hint="eastAsia"/>
          <w:color w:val="auto"/>
          <w:spacing w:val="-14"/>
          <w:sz w:val="24"/>
          <w:szCs w:val="24"/>
        </w:rPr>
        <w:t>2.5.1</w:t>
      </w:r>
      <w:r>
        <w:rPr>
          <w:rFonts w:ascii="宋体" w:eastAsia="宋体" w:hAnsi="宋体" w:cs="宋体"/>
          <w:color w:val="auto"/>
          <w:spacing w:val="-14"/>
          <w:sz w:val="24"/>
          <w:szCs w:val="24"/>
        </w:rPr>
        <w:t>磋商</w:t>
      </w:r>
      <w:r>
        <w:rPr>
          <w:rFonts w:ascii="宋体" w:eastAsia="宋体" w:hAnsi="宋体" w:cs="宋体"/>
          <w:color w:val="auto"/>
          <w:spacing w:val="-12"/>
          <w:sz w:val="24"/>
          <w:szCs w:val="24"/>
        </w:rPr>
        <w:t>小</w:t>
      </w:r>
      <w:r>
        <w:rPr>
          <w:rFonts w:ascii="宋体" w:eastAsia="宋体" w:hAnsi="宋体" w:cs="宋体"/>
          <w:color w:val="auto"/>
          <w:spacing w:val="-7"/>
          <w:sz w:val="24"/>
          <w:szCs w:val="24"/>
        </w:rPr>
        <w:t>组在对响应文件的有效性、完整性和响应程度进行审查时，可</w:t>
      </w:r>
      <w:r>
        <w:rPr>
          <w:rFonts w:ascii="宋体" w:eastAsia="宋体" w:hAnsi="宋体" w:cs="宋体"/>
          <w:color w:val="auto"/>
          <w:spacing w:val="-8"/>
          <w:sz w:val="24"/>
          <w:szCs w:val="24"/>
        </w:rPr>
        <w:t>以要求供应</w:t>
      </w:r>
      <w:r>
        <w:rPr>
          <w:rFonts w:ascii="宋体" w:eastAsia="宋体" w:hAnsi="宋体" w:cs="宋体"/>
          <w:color w:val="auto"/>
          <w:spacing w:val="-4"/>
          <w:sz w:val="24"/>
          <w:szCs w:val="24"/>
        </w:rPr>
        <w:t>商对响应文件中含义不明确、同类问题表述不一致或者有明显文字</w:t>
      </w:r>
      <w:r>
        <w:rPr>
          <w:rFonts w:ascii="宋体" w:eastAsia="宋体" w:hAnsi="宋体" w:cs="宋体"/>
          <w:color w:val="auto"/>
          <w:spacing w:val="-2"/>
          <w:sz w:val="24"/>
          <w:szCs w:val="24"/>
        </w:rPr>
        <w:t>和计算错误的内容等作出必要的澄清、说明或者更正。</w:t>
      </w:r>
    </w:p>
    <w:p w:rsidR="00D95265" w:rsidRDefault="008D3F1A">
      <w:pPr>
        <w:spacing w:line="360" w:lineRule="auto"/>
        <w:ind w:firstLineChars="200" w:firstLine="452"/>
        <w:jc w:val="both"/>
        <w:rPr>
          <w:rFonts w:ascii="宋体" w:eastAsia="宋体" w:hAnsi="宋体" w:cs="宋体"/>
          <w:color w:val="auto"/>
          <w:sz w:val="24"/>
          <w:szCs w:val="24"/>
        </w:rPr>
      </w:pPr>
      <w:r>
        <w:rPr>
          <w:rFonts w:ascii="宋体" w:eastAsia="宋体" w:hAnsi="宋体" w:cs="宋体" w:hint="eastAsia"/>
          <w:color w:val="auto"/>
          <w:spacing w:val="-14"/>
          <w:sz w:val="24"/>
          <w:szCs w:val="24"/>
        </w:rPr>
        <w:lastRenderedPageBreak/>
        <w:t>2.5.2</w:t>
      </w:r>
      <w:r>
        <w:rPr>
          <w:rFonts w:ascii="宋体" w:eastAsia="宋体" w:hAnsi="宋体" w:cs="宋体"/>
          <w:color w:val="auto"/>
          <w:spacing w:val="-14"/>
          <w:sz w:val="24"/>
          <w:szCs w:val="24"/>
        </w:rPr>
        <w:t>磋商</w:t>
      </w:r>
      <w:r>
        <w:rPr>
          <w:rFonts w:ascii="宋体" w:eastAsia="宋体" w:hAnsi="宋体" w:cs="宋体"/>
          <w:color w:val="auto"/>
          <w:spacing w:val="-12"/>
          <w:sz w:val="24"/>
          <w:szCs w:val="24"/>
        </w:rPr>
        <w:t>小</w:t>
      </w:r>
      <w:r>
        <w:rPr>
          <w:rFonts w:ascii="宋体" w:eastAsia="宋体" w:hAnsi="宋体" w:cs="宋体"/>
          <w:color w:val="auto"/>
          <w:spacing w:val="-7"/>
          <w:sz w:val="24"/>
          <w:szCs w:val="24"/>
        </w:rPr>
        <w:t>组对响应文件进行审查，如发现供应商提交的响应文件存在不</w:t>
      </w:r>
      <w:r>
        <w:rPr>
          <w:rFonts w:ascii="宋体" w:eastAsia="宋体" w:hAnsi="宋体" w:cs="宋体"/>
          <w:color w:val="auto"/>
          <w:spacing w:val="-5"/>
          <w:sz w:val="24"/>
          <w:szCs w:val="24"/>
        </w:rPr>
        <w:t>满足《符合性审查要求》的内容，如属于表中</w:t>
      </w:r>
      <w:r>
        <w:rPr>
          <w:rFonts w:ascii="宋体" w:eastAsia="宋体" w:hAnsi="宋体"/>
          <w:color w:val="auto"/>
          <w:spacing w:val="-5"/>
          <w:sz w:val="24"/>
          <w:szCs w:val="24"/>
        </w:rPr>
        <w:t>“</w:t>
      </w:r>
      <w:r>
        <w:rPr>
          <w:rFonts w:ascii="宋体" w:eastAsia="宋体" w:hAnsi="宋体" w:cs="宋体"/>
          <w:color w:val="auto"/>
          <w:spacing w:val="-5"/>
          <w:sz w:val="24"/>
          <w:szCs w:val="24"/>
        </w:rPr>
        <w:t>不允许</w:t>
      </w:r>
      <w:r>
        <w:rPr>
          <w:rFonts w:ascii="宋体" w:eastAsia="宋体" w:hAnsi="宋体"/>
          <w:color w:val="auto"/>
          <w:spacing w:val="-5"/>
          <w:sz w:val="24"/>
          <w:szCs w:val="24"/>
        </w:rPr>
        <w:t>”</w:t>
      </w:r>
      <w:r>
        <w:rPr>
          <w:rFonts w:ascii="宋体" w:eastAsia="宋体" w:hAnsi="宋体" w:cs="宋体"/>
          <w:color w:val="auto"/>
          <w:spacing w:val="-5"/>
          <w:sz w:val="24"/>
          <w:szCs w:val="24"/>
        </w:rPr>
        <w:t>澄清、说明</w:t>
      </w:r>
      <w:r>
        <w:rPr>
          <w:rFonts w:ascii="宋体" w:eastAsia="宋体" w:hAnsi="宋体" w:cs="宋体"/>
          <w:color w:val="auto"/>
          <w:sz w:val="24"/>
          <w:szCs w:val="24"/>
        </w:rPr>
        <w:t>或</w:t>
      </w:r>
      <w:r>
        <w:rPr>
          <w:rFonts w:ascii="宋体" w:eastAsia="宋体" w:hAnsi="宋体" w:cs="宋体"/>
          <w:color w:val="auto"/>
          <w:spacing w:val="-6"/>
          <w:sz w:val="24"/>
          <w:szCs w:val="24"/>
        </w:rPr>
        <w:t>者更正的内容</w:t>
      </w:r>
      <w:r>
        <w:rPr>
          <w:rFonts w:ascii="宋体" w:eastAsia="宋体" w:hAnsi="宋体" w:cs="宋体"/>
          <w:color w:val="auto"/>
          <w:spacing w:val="-3"/>
          <w:sz w:val="24"/>
          <w:szCs w:val="24"/>
        </w:rPr>
        <w:t>，则供应商响应文件按</w:t>
      </w:r>
      <w:r>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无效处理</w:t>
      </w:r>
      <w:r>
        <w:rPr>
          <w:rFonts w:ascii="宋体" w:eastAsia="宋体" w:hAnsi="宋体" w:cs="宋体"/>
          <w:color w:val="auto"/>
          <w:spacing w:val="-3"/>
          <w:sz w:val="24"/>
          <w:szCs w:val="24"/>
        </w:rPr>
        <w:t>；如属于表中的</w:t>
      </w:r>
      <w:r>
        <w:rPr>
          <w:rFonts w:ascii="宋体" w:eastAsia="宋体" w:hAnsi="宋体"/>
          <w:color w:val="auto"/>
          <w:spacing w:val="-3"/>
          <w:sz w:val="24"/>
          <w:szCs w:val="24"/>
        </w:rPr>
        <w:t>“</w:t>
      </w:r>
      <w:r>
        <w:rPr>
          <w:rFonts w:ascii="宋体" w:eastAsia="宋体" w:hAnsi="宋体" w:cs="宋体"/>
          <w:color w:val="auto"/>
          <w:spacing w:val="-3"/>
          <w:sz w:val="24"/>
          <w:szCs w:val="24"/>
        </w:rPr>
        <w:t>允许</w:t>
      </w:r>
      <w:r>
        <w:rPr>
          <w:rFonts w:ascii="宋体" w:eastAsia="宋体" w:hAnsi="宋体"/>
          <w:color w:val="auto"/>
          <w:spacing w:val="-3"/>
          <w:sz w:val="24"/>
          <w:szCs w:val="24"/>
        </w:rPr>
        <w:t>”</w:t>
      </w:r>
      <w:r>
        <w:rPr>
          <w:rFonts w:ascii="宋体" w:eastAsia="宋体" w:hAnsi="宋体" w:cs="宋体"/>
          <w:color w:val="auto"/>
          <w:spacing w:val="-14"/>
          <w:sz w:val="24"/>
          <w:szCs w:val="24"/>
        </w:rPr>
        <w:t>澄清</w:t>
      </w:r>
      <w:r>
        <w:rPr>
          <w:rFonts w:ascii="宋体" w:eastAsia="宋体" w:hAnsi="宋体" w:cs="宋体"/>
          <w:color w:val="auto"/>
          <w:spacing w:val="-13"/>
          <w:sz w:val="24"/>
          <w:szCs w:val="24"/>
        </w:rPr>
        <w:t>、</w:t>
      </w:r>
      <w:r>
        <w:rPr>
          <w:rFonts w:ascii="宋体" w:eastAsia="宋体" w:hAnsi="宋体" w:cs="宋体"/>
          <w:color w:val="auto"/>
          <w:spacing w:val="-7"/>
          <w:sz w:val="24"/>
          <w:szCs w:val="24"/>
        </w:rPr>
        <w:t>说明或更正的内容，磋商小组将要求供应商在规定的时间内对</w:t>
      </w:r>
      <w:r>
        <w:rPr>
          <w:rFonts w:ascii="宋体" w:eastAsia="宋体" w:hAnsi="宋体" w:cs="宋体"/>
          <w:color w:val="auto"/>
          <w:spacing w:val="-4"/>
          <w:sz w:val="24"/>
          <w:szCs w:val="24"/>
        </w:rPr>
        <w:t>响应文件进行澄清、说明或者更正。如供应商在磋商小组规定的时</w:t>
      </w:r>
      <w:r>
        <w:rPr>
          <w:rFonts w:ascii="宋体" w:eastAsia="宋体" w:hAnsi="宋体" w:cs="宋体"/>
          <w:color w:val="auto"/>
          <w:spacing w:val="-1"/>
          <w:sz w:val="24"/>
          <w:szCs w:val="24"/>
        </w:rPr>
        <w:t>间</w:t>
      </w:r>
      <w:r>
        <w:rPr>
          <w:rFonts w:ascii="宋体" w:eastAsia="宋体" w:hAnsi="宋体" w:cs="宋体"/>
          <w:color w:val="auto"/>
          <w:spacing w:val="-14"/>
          <w:sz w:val="24"/>
          <w:szCs w:val="24"/>
        </w:rPr>
        <w:t>内未作</w:t>
      </w:r>
      <w:r>
        <w:rPr>
          <w:rFonts w:ascii="宋体" w:eastAsia="宋体" w:hAnsi="宋体" w:cs="宋体"/>
          <w:color w:val="auto"/>
          <w:spacing w:val="-7"/>
          <w:sz w:val="24"/>
          <w:szCs w:val="24"/>
        </w:rPr>
        <w:t>出必要的澄清、说明或者更正，或澄清、说明或者更正后仍不</w:t>
      </w:r>
      <w:r>
        <w:rPr>
          <w:rFonts w:ascii="宋体" w:eastAsia="宋体" w:hAnsi="宋体" w:cs="宋体"/>
          <w:color w:val="auto"/>
          <w:spacing w:val="-1"/>
          <w:sz w:val="24"/>
          <w:szCs w:val="24"/>
        </w:rPr>
        <w:t>能满足采购文件</w:t>
      </w:r>
      <w:r>
        <w:rPr>
          <w:rFonts w:ascii="宋体" w:eastAsia="宋体" w:hAnsi="宋体" w:cs="宋体"/>
          <w:color w:val="auto"/>
          <w:sz w:val="24"/>
          <w:szCs w:val="24"/>
        </w:rPr>
        <w:t>要求的，则供应商的响应文件按</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无效处理</w:t>
      </w:r>
      <w:r>
        <w:rPr>
          <w:rFonts w:ascii="宋体" w:eastAsia="宋体" w:hAnsi="宋体" w:cs="宋体"/>
          <w:color w:val="auto"/>
          <w:sz w:val="24"/>
          <w:szCs w:val="24"/>
        </w:rPr>
        <w:t>。</w:t>
      </w:r>
    </w:p>
    <w:p w:rsidR="00D95265" w:rsidRDefault="008D3F1A">
      <w:pPr>
        <w:spacing w:line="360" w:lineRule="auto"/>
        <w:ind w:firstLineChars="200" w:firstLine="472"/>
        <w:jc w:val="both"/>
        <w:rPr>
          <w:rFonts w:ascii="宋体" w:eastAsia="宋体" w:hAnsi="宋体" w:cs="宋体"/>
          <w:color w:val="auto"/>
          <w:sz w:val="24"/>
          <w:szCs w:val="24"/>
        </w:rPr>
      </w:pPr>
      <w:r>
        <w:rPr>
          <w:rFonts w:ascii="宋体" w:eastAsia="宋体" w:hAnsi="宋体" w:cs="宋体" w:hint="eastAsia"/>
          <w:color w:val="auto"/>
          <w:spacing w:val="-4"/>
          <w:sz w:val="24"/>
          <w:szCs w:val="24"/>
        </w:rPr>
        <w:t>2.5.3</w:t>
      </w:r>
      <w:r>
        <w:rPr>
          <w:rFonts w:ascii="宋体" w:eastAsia="宋体" w:hAnsi="宋体" w:cs="宋体"/>
          <w:color w:val="auto"/>
          <w:spacing w:val="-4"/>
          <w:sz w:val="24"/>
          <w:szCs w:val="24"/>
        </w:rPr>
        <w:t>供应商的澄清、说明或者更正不得超出响应文件的范围或者改变响</w:t>
      </w:r>
      <w:r>
        <w:rPr>
          <w:rFonts w:ascii="宋体" w:eastAsia="宋体" w:hAnsi="宋体" w:cs="宋体"/>
          <w:color w:val="auto"/>
          <w:spacing w:val="-2"/>
          <w:sz w:val="24"/>
          <w:szCs w:val="24"/>
        </w:rPr>
        <w:t>应</w:t>
      </w:r>
      <w:r>
        <w:rPr>
          <w:rFonts w:ascii="宋体" w:eastAsia="宋体" w:hAnsi="宋体" w:cs="宋体"/>
          <w:color w:val="auto"/>
          <w:spacing w:val="-4"/>
          <w:sz w:val="24"/>
          <w:szCs w:val="24"/>
        </w:rPr>
        <w:t>文件的实质性内容。磋商小组要求供应商澄清、说明或者更正响应</w:t>
      </w:r>
      <w:r>
        <w:rPr>
          <w:rFonts w:ascii="宋体" w:eastAsia="宋体" w:hAnsi="宋体" w:cs="宋体"/>
          <w:color w:val="auto"/>
          <w:spacing w:val="-3"/>
          <w:sz w:val="24"/>
          <w:szCs w:val="24"/>
        </w:rPr>
        <w:t>文</w:t>
      </w:r>
      <w:r>
        <w:rPr>
          <w:rFonts w:ascii="宋体" w:eastAsia="宋体" w:hAnsi="宋体" w:cs="宋体"/>
          <w:color w:val="auto"/>
          <w:spacing w:val="-4"/>
          <w:sz w:val="24"/>
          <w:szCs w:val="24"/>
        </w:rPr>
        <w:t>件应当以书面形式作出。供应商的澄清、说明或者更正应当由法定</w:t>
      </w:r>
      <w:r>
        <w:rPr>
          <w:rFonts w:ascii="宋体" w:eastAsia="宋体" w:hAnsi="宋体" w:cs="宋体"/>
          <w:color w:val="auto"/>
          <w:sz w:val="24"/>
          <w:szCs w:val="24"/>
        </w:rPr>
        <w:t>代</w:t>
      </w:r>
      <w:r>
        <w:rPr>
          <w:rFonts w:ascii="宋体" w:eastAsia="宋体" w:hAnsi="宋体" w:cs="宋体"/>
          <w:color w:val="auto"/>
          <w:spacing w:val="-8"/>
          <w:sz w:val="24"/>
          <w:szCs w:val="24"/>
        </w:rPr>
        <w:t>表人(若供应商为事业单位或其他组织或分支机构，可为单位负责人</w:t>
      </w:r>
      <w:r>
        <w:rPr>
          <w:rFonts w:ascii="宋体" w:eastAsia="宋体" w:hAnsi="宋体" w:cs="宋体"/>
          <w:color w:val="auto"/>
          <w:spacing w:val="-4"/>
          <w:sz w:val="24"/>
          <w:szCs w:val="24"/>
        </w:rPr>
        <w:t>)</w:t>
      </w:r>
      <w:r>
        <w:rPr>
          <w:rFonts w:ascii="宋体" w:eastAsia="宋体" w:hAnsi="宋体" w:cs="宋体"/>
          <w:color w:val="auto"/>
          <w:spacing w:val="-14"/>
          <w:sz w:val="24"/>
          <w:szCs w:val="24"/>
        </w:rPr>
        <w:t>或其</w:t>
      </w:r>
      <w:r>
        <w:rPr>
          <w:rFonts w:ascii="宋体" w:eastAsia="宋体" w:hAnsi="宋体" w:cs="宋体"/>
          <w:color w:val="auto"/>
          <w:spacing w:val="-12"/>
          <w:sz w:val="24"/>
          <w:szCs w:val="24"/>
        </w:rPr>
        <w:t>授</w:t>
      </w:r>
      <w:r>
        <w:rPr>
          <w:rFonts w:ascii="宋体" w:eastAsia="宋体" w:hAnsi="宋体" w:cs="宋体"/>
          <w:color w:val="auto"/>
          <w:spacing w:val="-7"/>
          <w:sz w:val="24"/>
          <w:szCs w:val="24"/>
        </w:rPr>
        <w:t>权代表签字或者加盖公章。由授权代表签字的，应当附授权委</w:t>
      </w:r>
      <w:r>
        <w:rPr>
          <w:rFonts w:ascii="宋体" w:eastAsia="宋体" w:hAnsi="宋体" w:cs="宋体"/>
          <w:color w:val="auto"/>
          <w:spacing w:val="-14"/>
          <w:sz w:val="24"/>
          <w:szCs w:val="24"/>
        </w:rPr>
        <w:t>托书</w:t>
      </w:r>
      <w:r>
        <w:rPr>
          <w:rFonts w:ascii="宋体" w:eastAsia="宋体" w:hAnsi="宋体" w:cs="宋体"/>
          <w:color w:val="auto"/>
          <w:spacing w:val="-12"/>
          <w:sz w:val="24"/>
          <w:szCs w:val="24"/>
        </w:rPr>
        <w:t>。</w:t>
      </w:r>
      <w:r>
        <w:rPr>
          <w:rFonts w:ascii="宋体" w:eastAsia="宋体" w:hAnsi="宋体" w:cs="宋体"/>
          <w:color w:val="auto"/>
          <w:spacing w:val="-7"/>
          <w:sz w:val="24"/>
          <w:szCs w:val="24"/>
        </w:rPr>
        <w:t>供应商为自然人的，应当由本人签字并附身份证明。澄清、说</w:t>
      </w:r>
      <w:r>
        <w:rPr>
          <w:rFonts w:ascii="宋体" w:eastAsia="宋体" w:hAnsi="宋体" w:cs="宋体"/>
          <w:color w:val="auto"/>
          <w:spacing w:val="-2"/>
          <w:sz w:val="24"/>
          <w:szCs w:val="24"/>
        </w:rPr>
        <w:t>明或者更正文件将作为响应文件内容的一部分</w:t>
      </w:r>
      <w:r>
        <w:rPr>
          <w:rFonts w:ascii="宋体" w:eastAsia="宋体" w:hAnsi="宋体" w:cs="宋体"/>
          <w:color w:val="auto"/>
          <w:sz w:val="24"/>
          <w:szCs w:val="24"/>
        </w:rPr>
        <w:t>。</w:t>
      </w:r>
    </w:p>
    <w:p w:rsidR="00D95265" w:rsidRDefault="008D3F1A">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2.6</w:t>
      </w:r>
      <w:r>
        <w:rPr>
          <w:rFonts w:ascii="宋体" w:eastAsia="宋体" w:hAnsi="宋体" w:cs="宋体"/>
          <w:color w:val="auto"/>
          <w:spacing w:val="4"/>
          <w:sz w:val="24"/>
          <w:szCs w:val="24"/>
        </w:rPr>
        <w:t>磋商结束后，</w:t>
      </w:r>
      <w:r>
        <w:rPr>
          <w:rFonts w:ascii="宋体" w:eastAsia="宋体" w:hAnsi="宋体" w:cs="宋体"/>
          <w:color w:val="auto"/>
          <w:spacing w:val="2"/>
          <w:sz w:val="24"/>
          <w:szCs w:val="24"/>
        </w:rPr>
        <w:t>磋商小组将要求所有实质性响应的供应商在规定时间内提交最后报价。最后报价时间为磋商小组指定的时间，具体时间根据磋商进度</w:t>
      </w:r>
      <w:r>
        <w:rPr>
          <w:rFonts w:ascii="宋体" w:eastAsia="宋体" w:hAnsi="宋体" w:cs="宋体"/>
          <w:color w:val="auto"/>
          <w:spacing w:val="1"/>
          <w:sz w:val="24"/>
          <w:szCs w:val="24"/>
        </w:rPr>
        <w:t>另</w:t>
      </w:r>
      <w:r>
        <w:rPr>
          <w:rFonts w:ascii="宋体" w:eastAsia="宋体" w:hAnsi="宋体" w:cs="宋体"/>
          <w:color w:val="auto"/>
          <w:sz w:val="24"/>
          <w:szCs w:val="24"/>
        </w:rPr>
        <w:t>行</w:t>
      </w:r>
      <w:r>
        <w:rPr>
          <w:rFonts w:ascii="宋体" w:eastAsia="宋体" w:hAnsi="宋体" w:cs="宋体"/>
          <w:color w:val="auto"/>
          <w:spacing w:val="-11"/>
          <w:sz w:val="24"/>
          <w:szCs w:val="24"/>
        </w:rPr>
        <w:t>通</w:t>
      </w:r>
      <w:r>
        <w:rPr>
          <w:rFonts w:ascii="宋体" w:eastAsia="宋体" w:hAnsi="宋体" w:cs="宋体"/>
          <w:color w:val="auto"/>
          <w:spacing w:val="-9"/>
          <w:sz w:val="24"/>
          <w:szCs w:val="24"/>
        </w:rPr>
        <w:t>知。</w:t>
      </w:r>
    </w:p>
    <w:p w:rsidR="00D95265" w:rsidRDefault="008D3F1A">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2.7</w:t>
      </w:r>
      <w:r>
        <w:rPr>
          <w:rFonts w:ascii="宋体" w:eastAsia="宋体" w:hAnsi="宋体" w:cs="宋体"/>
          <w:color w:val="auto"/>
          <w:spacing w:val="4"/>
          <w:sz w:val="24"/>
          <w:szCs w:val="24"/>
        </w:rPr>
        <w:t>磋商文件能</w:t>
      </w:r>
      <w:r>
        <w:rPr>
          <w:rFonts w:ascii="宋体" w:eastAsia="宋体" w:hAnsi="宋体" w:cs="宋体"/>
          <w:color w:val="auto"/>
          <w:spacing w:val="3"/>
          <w:sz w:val="24"/>
          <w:szCs w:val="24"/>
        </w:rPr>
        <w:t>够</w:t>
      </w:r>
      <w:r>
        <w:rPr>
          <w:rFonts w:ascii="宋体" w:eastAsia="宋体" w:hAnsi="宋体" w:cs="宋体"/>
          <w:color w:val="auto"/>
          <w:spacing w:val="2"/>
          <w:sz w:val="24"/>
          <w:szCs w:val="24"/>
        </w:rPr>
        <w:t>详细列明采购标的的技术、服务要求的，磋商结束后，磋商小组应当要求所有实质性响应的供应商在规定时间内提交最后报价，提交</w:t>
      </w:r>
      <w:r>
        <w:rPr>
          <w:rFonts w:ascii="宋体" w:eastAsia="宋体" w:hAnsi="宋体" w:cs="宋体"/>
          <w:color w:val="auto"/>
          <w:sz w:val="24"/>
          <w:szCs w:val="24"/>
        </w:rPr>
        <w:t>最后</w:t>
      </w:r>
      <w:r>
        <w:rPr>
          <w:rFonts w:ascii="宋体" w:eastAsia="宋体" w:hAnsi="宋体" w:cs="宋体"/>
          <w:color w:val="auto"/>
          <w:spacing w:val="-1"/>
          <w:sz w:val="24"/>
          <w:szCs w:val="24"/>
        </w:rPr>
        <w:t>报价的供应商不得少于</w:t>
      </w:r>
      <w:r>
        <w:rPr>
          <w:rFonts w:ascii="宋体" w:eastAsia="宋体" w:hAnsi="宋体"/>
          <w:color w:val="auto"/>
          <w:sz w:val="24"/>
          <w:szCs w:val="24"/>
        </w:rPr>
        <w:t>3</w:t>
      </w:r>
      <w:r>
        <w:rPr>
          <w:rFonts w:ascii="宋体" w:eastAsia="宋体" w:hAnsi="宋体" w:cs="宋体"/>
          <w:color w:val="auto"/>
          <w:sz w:val="24"/>
          <w:szCs w:val="24"/>
        </w:rPr>
        <w:t>家。磋商文件不能详细列明采购标的的技术、服务</w:t>
      </w:r>
      <w:r>
        <w:rPr>
          <w:rFonts w:ascii="宋体" w:eastAsia="宋体" w:hAnsi="宋体" w:cs="宋体"/>
          <w:color w:val="auto"/>
          <w:spacing w:val="3"/>
          <w:sz w:val="24"/>
          <w:szCs w:val="24"/>
        </w:rPr>
        <w:t>要</w:t>
      </w:r>
      <w:r>
        <w:rPr>
          <w:rFonts w:ascii="宋体" w:eastAsia="宋体" w:hAnsi="宋体" w:cs="宋体"/>
          <w:color w:val="auto"/>
          <w:spacing w:val="2"/>
          <w:sz w:val="24"/>
          <w:szCs w:val="24"/>
        </w:rPr>
        <w:t>求，需经磋商由供应商提供最终设计方案或解决方案的，磋商结束后，磋</w:t>
      </w:r>
      <w:r>
        <w:rPr>
          <w:rFonts w:ascii="宋体" w:eastAsia="宋体" w:hAnsi="宋体" w:cs="宋体"/>
          <w:color w:val="auto"/>
          <w:spacing w:val="-1"/>
          <w:sz w:val="24"/>
          <w:szCs w:val="24"/>
        </w:rPr>
        <w:t>商小组应当按照少数服从多数的</w:t>
      </w:r>
      <w:r>
        <w:rPr>
          <w:rFonts w:ascii="宋体" w:eastAsia="宋体" w:hAnsi="宋体" w:cs="宋体"/>
          <w:color w:val="auto"/>
          <w:sz w:val="24"/>
          <w:szCs w:val="24"/>
        </w:rPr>
        <w:t>原则投票推荐</w:t>
      </w:r>
      <w:r>
        <w:rPr>
          <w:rFonts w:ascii="宋体" w:eastAsia="宋体" w:hAnsi="宋体"/>
          <w:color w:val="auto"/>
          <w:sz w:val="24"/>
          <w:szCs w:val="24"/>
        </w:rPr>
        <w:t>3</w:t>
      </w:r>
      <w:r>
        <w:rPr>
          <w:rFonts w:ascii="宋体" w:eastAsia="宋体" w:hAnsi="宋体" w:cs="宋体"/>
          <w:color w:val="auto"/>
          <w:sz w:val="24"/>
          <w:szCs w:val="24"/>
        </w:rPr>
        <w:t>家以上供应商的设计方案或</w:t>
      </w:r>
      <w:r>
        <w:rPr>
          <w:rFonts w:ascii="宋体" w:eastAsia="宋体" w:hAnsi="宋体" w:cs="宋体"/>
          <w:color w:val="auto"/>
          <w:spacing w:val="4"/>
          <w:sz w:val="24"/>
          <w:szCs w:val="24"/>
        </w:rPr>
        <w:t>者解</w:t>
      </w:r>
      <w:r>
        <w:rPr>
          <w:rFonts w:ascii="宋体" w:eastAsia="宋体" w:hAnsi="宋体" w:cs="宋体"/>
          <w:color w:val="auto"/>
          <w:spacing w:val="2"/>
          <w:sz w:val="24"/>
          <w:szCs w:val="24"/>
        </w:rPr>
        <w:t>决方案，并要求其在规定时间内提交最后报价。市场竞争不充分的科研项目，以及需要扶持的科技成果转化项目，提</w:t>
      </w:r>
      <w:r>
        <w:rPr>
          <w:rFonts w:ascii="宋体" w:eastAsia="宋体" w:hAnsi="宋体" w:cs="宋体"/>
          <w:color w:val="auto"/>
          <w:spacing w:val="1"/>
          <w:sz w:val="24"/>
          <w:szCs w:val="24"/>
        </w:rPr>
        <w:t>交最后报价的供应商可以为</w:t>
      </w:r>
      <w:r>
        <w:rPr>
          <w:rFonts w:ascii="宋体" w:eastAsia="宋体" w:hAnsi="宋体"/>
          <w:color w:val="auto"/>
          <w:spacing w:val="1"/>
          <w:sz w:val="24"/>
          <w:szCs w:val="24"/>
        </w:rPr>
        <w:t>2</w:t>
      </w:r>
      <w:r>
        <w:rPr>
          <w:rFonts w:ascii="宋体" w:eastAsia="宋体" w:hAnsi="宋体" w:cs="宋体"/>
          <w:color w:val="auto"/>
          <w:spacing w:val="-2"/>
          <w:sz w:val="24"/>
          <w:szCs w:val="24"/>
        </w:rPr>
        <w:t>家；政府购买服务项目(含政府和</w:t>
      </w:r>
      <w:r>
        <w:rPr>
          <w:rFonts w:ascii="宋体" w:eastAsia="宋体" w:hAnsi="宋体" w:cs="宋体"/>
          <w:color w:val="auto"/>
          <w:spacing w:val="-1"/>
          <w:sz w:val="24"/>
          <w:szCs w:val="24"/>
        </w:rPr>
        <w:t>社会资本合作项目)，在采购过程中符合要</w:t>
      </w:r>
      <w:r>
        <w:rPr>
          <w:rFonts w:ascii="宋体" w:eastAsia="宋体" w:hAnsi="宋体" w:cs="宋体"/>
          <w:color w:val="auto"/>
          <w:spacing w:val="10"/>
          <w:sz w:val="24"/>
          <w:szCs w:val="24"/>
        </w:rPr>
        <w:t>求的</w:t>
      </w:r>
      <w:r>
        <w:rPr>
          <w:rFonts w:ascii="宋体" w:eastAsia="宋体" w:hAnsi="宋体" w:cs="宋体"/>
          <w:color w:val="auto"/>
          <w:spacing w:val="6"/>
          <w:sz w:val="24"/>
          <w:szCs w:val="24"/>
        </w:rPr>
        <w:t>供</w:t>
      </w:r>
      <w:r>
        <w:rPr>
          <w:rFonts w:ascii="宋体" w:eastAsia="宋体" w:hAnsi="宋体" w:cs="宋体"/>
          <w:color w:val="auto"/>
          <w:spacing w:val="5"/>
          <w:sz w:val="24"/>
          <w:szCs w:val="24"/>
        </w:rPr>
        <w:t>应商(社会资本)只有</w:t>
      </w:r>
      <w:r>
        <w:rPr>
          <w:rFonts w:ascii="宋体" w:eastAsia="宋体" w:hAnsi="宋体"/>
          <w:color w:val="auto"/>
          <w:spacing w:val="5"/>
          <w:sz w:val="24"/>
          <w:szCs w:val="24"/>
        </w:rPr>
        <w:t>2</w:t>
      </w:r>
      <w:r>
        <w:rPr>
          <w:rFonts w:ascii="宋体" w:eastAsia="宋体" w:hAnsi="宋体" w:cs="宋体"/>
          <w:color w:val="auto"/>
          <w:spacing w:val="5"/>
          <w:sz w:val="24"/>
          <w:szCs w:val="24"/>
        </w:rPr>
        <w:t>家的，竞争性磋商采购活动可以继续进行。</w:t>
      </w:r>
    </w:p>
    <w:p w:rsidR="00D95265" w:rsidRDefault="008D3F1A">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2.8</w:t>
      </w:r>
      <w:r>
        <w:rPr>
          <w:rFonts w:ascii="宋体" w:eastAsia="宋体" w:hAnsi="宋体" w:cs="宋体"/>
          <w:color w:val="auto"/>
          <w:sz w:val="24"/>
          <w:szCs w:val="24"/>
        </w:rPr>
        <w:t>最后报价是供应商响应文件的有效组成部分。</w:t>
      </w:r>
    </w:p>
    <w:p w:rsidR="00D95265" w:rsidRDefault="008D3F1A">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2.9</w:t>
      </w:r>
      <w:r>
        <w:rPr>
          <w:rFonts w:ascii="宋体" w:eastAsia="宋体" w:hAnsi="宋体" w:cs="宋体"/>
          <w:color w:val="auto"/>
          <w:spacing w:val="4"/>
          <w:sz w:val="24"/>
          <w:szCs w:val="24"/>
        </w:rPr>
        <w:t>已提交响应文</w:t>
      </w:r>
      <w:r>
        <w:rPr>
          <w:rFonts w:ascii="宋体" w:eastAsia="宋体" w:hAnsi="宋体" w:cs="宋体"/>
          <w:color w:val="auto"/>
          <w:spacing w:val="2"/>
          <w:sz w:val="24"/>
          <w:szCs w:val="24"/>
        </w:rPr>
        <w:t>件的供应商，在提交最后报价之前，可以根据磋商情况退出磋</w:t>
      </w:r>
      <w:r>
        <w:rPr>
          <w:rFonts w:ascii="宋体" w:eastAsia="宋体" w:hAnsi="宋体" w:cs="宋体"/>
          <w:color w:val="auto"/>
          <w:spacing w:val="-12"/>
          <w:sz w:val="24"/>
          <w:szCs w:val="24"/>
        </w:rPr>
        <w:t>商。</w:t>
      </w:r>
    </w:p>
    <w:p w:rsidR="00D95265" w:rsidRDefault="008D3F1A">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3</w:t>
      </w:r>
      <w:r>
        <w:rPr>
          <w:rFonts w:ascii="宋体" w:eastAsia="宋体" w:hAnsi="宋体" w:cs="宋体"/>
          <w:color w:val="auto"/>
          <w:spacing w:val="1"/>
          <w:sz w:val="24"/>
          <w:szCs w:val="24"/>
        </w:rPr>
        <w:t>最后报价的</w:t>
      </w:r>
      <w:r>
        <w:rPr>
          <w:rFonts w:ascii="宋体" w:eastAsia="宋体" w:hAnsi="宋体" w:cs="宋体"/>
          <w:color w:val="auto"/>
          <w:sz w:val="24"/>
          <w:szCs w:val="24"/>
        </w:rPr>
        <w:t>算术修正及政策调整</w:t>
      </w:r>
    </w:p>
    <w:p w:rsidR="00D95265" w:rsidRDefault="008D3F1A">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3.1</w:t>
      </w:r>
      <w:r>
        <w:rPr>
          <w:rFonts w:ascii="宋体" w:eastAsia="宋体" w:hAnsi="宋体" w:cs="宋体"/>
          <w:color w:val="auto"/>
          <w:spacing w:val="4"/>
          <w:sz w:val="24"/>
          <w:szCs w:val="24"/>
        </w:rPr>
        <w:t>最后报价须包含</w:t>
      </w:r>
      <w:r>
        <w:rPr>
          <w:rFonts w:ascii="宋体" w:eastAsia="宋体" w:hAnsi="宋体" w:cs="宋体"/>
          <w:color w:val="auto"/>
          <w:spacing w:val="2"/>
          <w:sz w:val="24"/>
          <w:szCs w:val="24"/>
        </w:rPr>
        <w:t>竞争性磋商文件全部内容，如最后分项报价表有缺漏视为已含在其他各项报价中，将不对最后报价进行调整。磋商小组有权要求供应</w:t>
      </w:r>
      <w:r>
        <w:rPr>
          <w:rFonts w:ascii="宋体" w:eastAsia="宋体" w:hAnsi="宋体" w:cs="宋体"/>
          <w:color w:val="auto"/>
          <w:spacing w:val="1"/>
          <w:sz w:val="24"/>
          <w:szCs w:val="24"/>
        </w:rPr>
        <w:t>商</w:t>
      </w:r>
      <w:r>
        <w:rPr>
          <w:rFonts w:ascii="宋体" w:eastAsia="宋体" w:hAnsi="宋体" w:cs="宋体"/>
          <w:color w:val="auto"/>
          <w:spacing w:val="2"/>
          <w:sz w:val="24"/>
          <w:szCs w:val="24"/>
        </w:rPr>
        <w:t>在评审现场合理的时间内对此进行书面确认，供应商不确认的，视为将一个</w:t>
      </w:r>
      <w:r>
        <w:rPr>
          <w:rFonts w:ascii="宋体" w:eastAsia="宋体" w:hAnsi="宋体" w:cs="宋体"/>
          <w:color w:val="auto"/>
          <w:spacing w:val="-1"/>
          <w:sz w:val="24"/>
          <w:szCs w:val="24"/>
        </w:rPr>
        <w:t>采购包中的内</w:t>
      </w:r>
      <w:r>
        <w:rPr>
          <w:rFonts w:ascii="宋体" w:eastAsia="宋体" w:hAnsi="宋体" w:cs="宋体"/>
          <w:color w:val="auto"/>
          <w:sz w:val="24"/>
          <w:szCs w:val="24"/>
        </w:rPr>
        <w:t>容拆分响应，其</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z w:val="24"/>
          <w:szCs w:val="24"/>
        </w:rPr>
        <w:t>。</w:t>
      </w:r>
    </w:p>
    <w:p w:rsidR="00D95265" w:rsidRDefault="008D3F1A">
      <w:pPr>
        <w:spacing w:line="360" w:lineRule="auto"/>
        <w:ind w:firstLineChars="200" w:firstLine="478"/>
        <w:jc w:val="both"/>
        <w:rPr>
          <w:rFonts w:ascii="宋体" w:eastAsia="宋体" w:hAnsi="宋体" w:cs="宋体"/>
          <w:color w:val="auto"/>
          <w:sz w:val="24"/>
          <w:szCs w:val="24"/>
        </w:rPr>
      </w:pPr>
      <w:r>
        <w:rPr>
          <w:rFonts w:ascii="宋体" w:eastAsia="宋体" w:hAnsi="宋体"/>
          <w:color w:val="auto"/>
          <w:spacing w:val="-1"/>
          <w:sz w:val="24"/>
          <w:szCs w:val="24"/>
        </w:rPr>
        <w:t>3.2</w:t>
      </w:r>
      <w:r>
        <w:rPr>
          <w:rFonts w:ascii="宋体" w:eastAsia="宋体" w:hAnsi="宋体" w:cs="宋体"/>
          <w:color w:val="auto"/>
          <w:spacing w:val="-1"/>
          <w:sz w:val="24"/>
          <w:szCs w:val="24"/>
        </w:rPr>
        <w:t>最后报价出现前后不一</w:t>
      </w:r>
      <w:r>
        <w:rPr>
          <w:rFonts w:ascii="宋体" w:eastAsia="宋体" w:hAnsi="宋体" w:cs="宋体"/>
          <w:color w:val="auto"/>
          <w:sz w:val="24"/>
          <w:szCs w:val="24"/>
        </w:rPr>
        <w:t>致的，按照下列规定修正：</w:t>
      </w:r>
    </w:p>
    <w:p w:rsidR="00D95265" w:rsidRDefault="008D3F1A">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t>3.2.1</w:t>
      </w:r>
      <w:r>
        <w:rPr>
          <w:rFonts w:ascii="宋体" w:eastAsia="宋体" w:hAnsi="宋体" w:cs="宋体"/>
          <w:color w:val="auto"/>
          <w:spacing w:val="2"/>
          <w:sz w:val="24"/>
          <w:szCs w:val="24"/>
        </w:rPr>
        <w:t>竞争性磋商</w:t>
      </w:r>
      <w:r>
        <w:rPr>
          <w:rFonts w:ascii="宋体" w:eastAsia="宋体" w:hAnsi="宋体" w:cs="宋体"/>
          <w:color w:val="auto"/>
          <w:spacing w:val="1"/>
          <w:sz w:val="24"/>
          <w:szCs w:val="24"/>
        </w:rPr>
        <w:t>文件对于报价修正是否另有规定：</w:t>
      </w:r>
    </w:p>
    <w:p w:rsidR="00D95265" w:rsidRDefault="008D3F1A">
      <w:pPr>
        <w:spacing w:line="360" w:lineRule="auto"/>
        <w:ind w:firstLineChars="200" w:firstLine="448"/>
        <w:jc w:val="both"/>
        <w:rPr>
          <w:rFonts w:ascii="宋体" w:eastAsia="宋体" w:hAnsi="宋体"/>
          <w:color w:val="auto"/>
          <w:sz w:val="24"/>
          <w:szCs w:val="24"/>
        </w:rPr>
      </w:pPr>
      <w:r>
        <w:rPr>
          <w:rFonts w:ascii="宋体" w:eastAsia="宋体" w:hAnsi="宋体"/>
          <w:color w:val="auto"/>
          <w:spacing w:val="-16"/>
          <w:sz w:val="24"/>
          <w:szCs w:val="24"/>
        </w:rPr>
        <w:t>□</w:t>
      </w:r>
      <w:r>
        <w:rPr>
          <w:rFonts w:ascii="宋体" w:eastAsia="宋体" w:hAnsi="宋体" w:cs="宋体"/>
          <w:color w:val="auto"/>
          <w:spacing w:val="-9"/>
          <w:sz w:val="24"/>
          <w:szCs w:val="24"/>
        </w:rPr>
        <w:t>有，具体规定为：</w:t>
      </w:r>
      <w:r>
        <w:rPr>
          <w:rFonts w:ascii="宋体" w:eastAsia="宋体" w:hAnsi="宋体"/>
          <w:color w:val="auto"/>
          <w:spacing w:val="-9"/>
          <w:sz w:val="24"/>
          <w:szCs w:val="24"/>
        </w:rPr>
        <w:t>___________</w:t>
      </w:r>
    </w:p>
    <w:p w:rsidR="00D95265" w:rsidRDefault="008D3F1A">
      <w:pPr>
        <w:spacing w:line="360" w:lineRule="auto"/>
        <w:ind w:firstLineChars="200" w:firstLine="480"/>
        <w:jc w:val="both"/>
        <w:rPr>
          <w:rFonts w:ascii="宋体" w:eastAsia="宋体" w:hAnsi="宋体" w:cs="宋体"/>
          <w:color w:val="auto"/>
          <w:sz w:val="24"/>
          <w:szCs w:val="24"/>
        </w:rPr>
      </w:pPr>
      <w:r>
        <w:rPr>
          <w:rFonts w:ascii="宋体" w:eastAsia="宋体" w:hAnsi="宋体"/>
          <w:color w:val="auto"/>
          <w:spacing w:val="6"/>
          <w:sz w:val="24"/>
          <w:szCs w:val="24"/>
        </w:rPr>
        <w:sym w:font="Wingdings 2" w:char="0052"/>
      </w:r>
      <w:r>
        <w:rPr>
          <w:rFonts w:ascii="宋体" w:eastAsia="宋体" w:hAnsi="宋体" w:cs="宋体"/>
          <w:color w:val="auto"/>
          <w:spacing w:val="5"/>
          <w:sz w:val="24"/>
          <w:szCs w:val="24"/>
        </w:rPr>
        <w:t>无，按下述</w:t>
      </w:r>
      <w:r>
        <w:rPr>
          <w:rFonts w:ascii="宋体" w:eastAsia="宋体" w:hAnsi="宋体"/>
          <w:color w:val="auto"/>
          <w:spacing w:val="5"/>
          <w:sz w:val="24"/>
          <w:szCs w:val="24"/>
        </w:rPr>
        <w:t>3.2.2-3.2.5</w:t>
      </w:r>
      <w:r>
        <w:rPr>
          <w:rFonts w:ascii="宋体" w:eastAsia="宋体" w:hAnsi="宋体" w:cs="宋体"/>
          <w:color w:val="auto"/>
          <w:spacing w:val="5"/>
          <w:sz w:val="24"/>
          <w:szCs w:val="24"/>
        </w:rPr>
        <w:t>项规定修正。</w:t>
      </w:r>
    </w:p>
    <w:p w:rsidR="00D95265" w:rsidRDefault="008D3F1A">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lastRenderedPageBreak/>
        <w:t>3.2.2</w:t>
      </w:r>
      <w:r>
        <w:rPr>
          <w:rFonts w:ascii="宋体" w:eastAsia="宋体" w:hAnsi="宋体" w:cs="宋体"/>
          <w:color w:val="auto"/>
          <w:spacing w:val="2"/>
          <w:sz w:val="24"/>
          <w:szCs w:val="24"/>
        </w:rPr>
        <w:t>大写</w:t>
      </w:r>
      <w:r>
        <w:rPr>
          <w:rFonts w:ascii="宋体" w:eastAsia="宋体" w:hAnsi="宋体" w:cs="宋体"/>
          <w:color w:val="auto"/>
          <w:spacing w:val="1"/>
          <w:sz w:val="24"/>
          <w:szCs w:val="24"/>
        </w:rPr>
        <w:t>金额和小写金额不一致的，以大写金额为准；</w:t>
      </w:r>
    </w:p>
    <w:p w:rsidR="00D95265" w:rsidRDefault="008D3F1A">
      <w:pPr>
        <w:spacing w:line="360" w:lineRule="auto"/>
        <w:ind w:firstLineChars="200" w:firstLine="484"/>
        <w:jc w:val="both"/>
        <w:rPr>
          <w:rFonts w:ascii="宋体" w:eastAsia="宋体" w:hAnsi="宋体"/>
          <w:color w:val="auto"/>
          <w:spacing w:val="2"/>
          <w:sz w:val="24"/>
          <w:szCs w:val="24"/>
        </w:rPr>
      </w:pPr>
      <w:r>
        <w:rPr>
          <w:rFonts w:ascii="宋体" w:eastAsia="宋体" w:hAnsi="宋体"/>
          <w:color w:val="auto"/>
          <w:spacing w:val="2"/>
          <w:sz w:val="24"/>
          <w:szCs w:val="24"/>
        </w:rPr>
        <w:t>3.2.3单价金额小数点或者百分比有明显错位的，以总价为准，并修改单价；</w:t>
      </w:r>
    </w:p>
    <w:p w:rsidR="00D95265" w:rsidRDefault="008D3F1A">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t>3.2.4</w:t>
      </w:r>
      <w:r>
        <w:rPr>
          <w:rFonts w:ascii="宋体" w:eastAsia="宋体" w:hAnsi="宋体" w:cs="宋体"/>
          <w:color w:val="auto"/>
          <w:spacing w:val="2"/>
          <w:sz w:val="24"/>
          <w:szCs w:val="24"/>
        </w:rPr>
        <w:t>总价金额与按单价汇总金额不一致</w:t>
      </w:r>
      <w:r>
        <w:rPr>
          <w:rFonts w:ascii="宋体" w:eastAsia="宋体" w:hAnsi="宋体" w:cs="宋体"/>
          <w:color w:val="auto"/>
          <w:spacing w:val="1"/>
          <w:sz w:val="24"/>
          <w:szCs w:val="24"/>
        </w:rPr>
        <w:t>的，以单价金额计算结果为准。</w:t>
      </w:r>
    </w:p>
    <w:p w:rsidR="00D95265" w:rsidRDefault="008D3F1A">
      <w:pPr>
        <w:spacing w:line="360" w:lineRule="auto"/>
        <w:ind w:firstLineChars="200" w:firstLine="466"/>
        <w:jc w:val="both"/>
        <w:rPr>
          <w:rFonts w:ascii="宋体" w:eastAsia="宋体" w:hAnsi="宋体" w:cs="宋体"/>
          <w:color w:val="auto"/>
          <w:spacing w:val="-10"/>
          <w:sz w:val="24"/>
          <w:szCs w:val="24"/>
        </w:rPr>
      </w:pPr>
      <w:r>
        <w:rPr>
          <w:rFonts w:ascii="宋体" w:eastAsia="宋体" w:hAnsi="宋体"/>
          <w:color w:val="auto"/>
          <w:spacing w:val="-7"/>
          <w:sz w:val="24"/>
          <w:szCs w:val="24"/>
        </w:rPr>
        <w:t>3</w:t>
      </w:r>
      <w:r>
        <w:rPr>
          <w:rFonts w:ascii="宋体" w:eastAsia="宋体" w:hAnsi="宋体"/>
          <w:color w:val="auto"/>
          <w:spacing w:val="-5"/>
          <w:sz w:val="24"/>
          <w:szCs w:val="24"/>
        </w:rPr>
        <w:t>.2.5</w:t>
      </w:r>
      <w:r>
        <w:rPr>
          <w:rFonts w:ascii="宋体" w:eastAsia="宋体" w:hAnsi="宋体" w:cs="宋体"/>
          <w:color w:val="auto"/>
          <w:spacing w:val="-5"/>
          <w:sz w:val="24"/>
          <w:szCs w:val="24"/>
        </w:rPr>
        <w:t>同时出现两种以上不一致的，按照前款规定的顺序修正。修正后的报</w:t>
      </w:r>
      <w:r>
        <w:rPr>
          <w:rFonts w:ascii="宋体" w:eastAsia="宋体" w:hAnsi="宋体" w:cs="宋体"/>
          <w:color w:val="auto"/>
          <w:spacing w:val="-18"/>
          <w:sz w:val="24"/>
          <w:szCs w:val="24"/>
        </w:rPr>
        <w:t>价</w:t>
      </w:r>
      <w:r>
        <w:rPr>
          <w:rFonts w:ascii="宋体" w:eastAsia="宋体" w:hAnsi="宋体" w:cs="宋体"/>
          <w:color w:val="auto"/>
          <w:spacing w:val="-10"/>
          <w:sz w:val="24"/>
          <w:szCs w:val="24"/>
        </w:rPr>
        <w:t>经供应商书面确认后产生约束力，供应商不确认的，</w:t>
      </w:r>
      <w:r>
        <w:rPr>
          <w:rFonts w:ascii="宋体" w:eastAsia="宋体" w:hAnsi="宋体" w:cs="宋体"/>
          <w:color w:val="auto"/>
          <w:spacing w:val="-10"/>
          <w:sz w:val="24"/>
          <w:szCs w:val="24"/>
          <w14:textOutline w14:w="1536" w14:cap="flat" w14:cmpd="sng" w14:algn="ctr">
            <w14:solidFill>
              <w14:srgbClr w14:val="000000"/>
            </w14:solidFill>
            <w14:prstDash w14:val="solid"/>
            <w14:miter w14:lim="0"/>
          </w14:textOutline>
        </w:rPr>
        <w:t>其响应无效</w:t>
      </w:r>
      <w:r>
        <w:rPr>
          <w:rFonts w:ascii="宋体" w:eastAsia="宋体" w:hAnsi="宋体" w:cs="宋体"/>
          <w:color w:val="auto"/>
          <w:spacing w:val="-10"/>
          <w:sz w:val="24"/>
          <w:szCs w:val="24"/>
        </w:rPr>
        <w:t>。</w:t>
      </w:r>
    </w:p>
    <w:p w:rsidR="00D95265" w:rsidRDefault="008D3F1A">
      <w:pPr>
        <w:spacing w:line="360" w:lineRule="auto"/>
        <w:ind w:firstLineChars="200" w:firstLine="496"/>
        <w:jc w:val="both"/>
        <w:rPr>
          <w:rFonts w:ascii="宋体" w:eastAsia="宋体" w:hAnsi="宋体" w:cs="宋体"/>
          <w:color w:val="auto"/>
          <w:sz w:val="24"/>
          <w:szCs w:val="24"/>
        </w:rPr>
      </w:pPr>
      <w:r>
        <w:rPr>
          <w:rFonts w:ascii="宋体" w:eastAsia="宋体" w:hAnsi="宋体" w:cs="宋体" w:hint="eastAsia"/>
          <w:color w:val="auto"/>
          <w:spacing w:val="8"/>
          <w:sz w:val="24"/>
          <w:szCs w:val="24"/>
        </w:rPr>
        <w:t>3.3</w:t>
      </w:r>
      <w:r>
        <w:rPr>
          <w:rFonts w:ascii="宋体" w:eastAsia="宋体" w:hAnsi="宋体" w:cs="宋体"/>
          <w:color w:val="auto"/>
          <w:spacing w:val="8"/>
          <w:sz w:val="24"/>
          <w:szCs w:val="24"/>
        </w:rPr>
        <w:t>落</w:t>
      </w:r>
      <w:r>
        <w:rPr>
          <w:rFonts w:ascii="宋体" w:eastAsia="宋体" w:hAnsi="宋体" w:cs="宋体"/>
          <w:color w:val="auto"/>
          <w:spacing w:val="5"/>
          <w:sz w:val="24"/>
          <w:szCs w:val="24"/>
        </w:rPr>
        <w:t>实</w:t>
      </w:r>
      <w:r>
        <w:rPr>
          <w:rFonts w:ascii="宋体" w:eastAsia="宋体" w:hAnsi="宋体" w:cs="宋体"/>
          <w:color w:val="auto"/>
          <w:spacing w:val="4"/>
          <w:sz w:val="24"/>
          <w:szCs w:val="24"/>
        </w:rPr>
        <w:t>政府采购政策的价格调整：只有符合第二章《供应商须知》</w:t>
      </w:r>
      <w:r>
        <w:rPr>
          <w:rFonts w:ascii="宋体" w:eastAsia="宋体" w:hAnsi="宋体"/>
          <w:color w:val="auto"/>
          <w:spacing w:val="4"/>
          <w:sz w:val="24"/>
          <w:szCs w:val="24"/>
        </w:rPr>
        <w:t>4.2</w:t>
      </w:r>
      <w:r>
        <w:rPr>
          <w:rFonts w:ascii="宋体" w:eastAsia="宋体" w:hAnsi="宋体" w:cs="宋体"/>
          <w:color w:val="auto"/>
          <w:spacing w:val="4"/>
          <w:sz w:val="24"/>
          <w:szCs w:val="24"/>
        </w:rPr>
        <w:t>条规定</w:t>
      </w:r>
      <w:r>
        <w:rPr>
          <w:rFonts w:ascii="宋体" w:eastAsia="宋体" w:hAnsi="宋体" w:cs="宋体"/>
          <w:color w:val="auto"/>
          <w:spacing w:val="3"/>
          <w:sz w:val="24"/>
          <w:szCs w:val="24"/>
        </w:rPr>
        <w:t>情</w:t>
      </w:r>
      <w:r>
        <w:rPr>
          <w:rFonts w:ascii="宋体" w:eastAsia="宋体" w:hAnsi="宋体" w:cs="宋体"/>
          <w:color w:val="auto"/>
          <w:spacing w:val="2"/>
          <w:sz w:val="24"/>
          <w:szCs w:val="24"/>
        </w:rPr>
        <w:t>形的，可以享受中小企业扶持政策，用扣除后的价格参加评审；否则，评</w:t>
      </w:r>
      <w:r>
        <w:rPr>
          <w:rFonts w:ascii="宋体" w:eastAsia="宋体" w:hAnsi="宋体" w:cs="宋体"/>
          <w:color w:val="auto"/>
          <w:spacing w:val="-5"/>
          <w:sz w:val="24"/>
          <w:szCs w:val="24"/>
        </w:rPr>
        <w:t>审</w:t>
      </w:r>
      <w:r>
        <w:rPr>
          <w:rFonts w:ascii="宋体" w:eastAsia="宋体" w:hAnsi="宋体" w:cs="宋体"/>
          <w:color w:val="auto"/>
          <w:spacing w:val="-4"/>
          <w:sz w:val="24"/>
          <w:szCs w:val="24"/>
        </w:rPr>
        <w:t>时价格不予扣除。</w:t>
      </w:r>
    </w:p>
    <w:p w:rsidR="00D95265" w:rsidRDefault="008D3F1A">
      <w:pPr>
        <w:spacing w:line="360" w:lineRule="auto"/>
        <w:ind w:firstLineChars="200" w:firstLine="468"/>
        <w:jc w:val="both"/>
        <w:rPr>
          <w:rFonts w:ascii="宋体" w:eastAsia="宋体" w:hAnsi="宋体" w:cs="宋体"/>
          <w:color w:val="auto"/>
          <w:sz w:val="24"/>
          <w:szCs w:val="24"/>
        </w:rPr>
      </w:pPr>
      <w:r>
        <w:rPr>
          <w:rFonts w:ascii="宋体" w:eastAsia="宋体" w:hAnsi="宋体"/>
          <w:color w:val="auto"/>
          <w:spacing w:val="-6"/>
          <w:sz w:val="24"/>
          <w:szCs w:val="24"/>
        </w:rPr>
        <w:t>3.3.1</w:t>
      </w:r>
      <w:r>
        <w:rPr>
          <w:rFonts w:ascii="宋体" w:eastAsia="宋体" w:hAnsi="宋体" w:cs="宋体"/>
          <w:color w:val="auto"/>
          <w:spacing w:val="-3"/>
          <w:sz w:val="24"/>
          <w:szCs w:val="24"/>
        </w:rPr>
        <w:t>对于未预留份额专门面向中小企业采购的采购项目，以及预留份额项</w:t>
      </w:r>
      <w:r>
        <w:rPr>
          <w:rFonts w:ascii="宋体" w:eastAsia="宋体" w:hAnsi="宋体" w:cs="宋体"/>
          <w:color w:val="auto"/>
          <w:spacing w:val="1"/>
          <w:sz w:val="24"/>
          <w:szCs w:val="24"/>
        </w:rPr>
        <w:t>目中的非预留</w:t>
      </w:r>
      <w:r>
        <w:rPr>
          <w:rFonts w:ascii="宋体" w:eastAsia="宋体" w:hAnsi="宋体" w:cs="宋体"/>
          <w:color w:val="auto"/>
          <w:sz w:val="24"/>
          <w:szCs w:val="24"/>
        </w:rPr>
        <w:t>部分采购包，对小微企业报价给予</w:t>
      </w:r>
      <w:r>
        <w:rPr>
          <w:rFonts w:ascii="宋体" w:eastAsia="宋体" w:hAnsi="宋体" w:hint="eastAsia"/>
          <w:b/>
          <w:bCs/>
          <w:color w:val="auto"/>
          <w:sz w:val="24"/>
          <w:szCs w:val="24"/>
          <w:u w:val="single"/>
        </w:rPr>
        <w:t>10</w:t>
      </w:r>
      <w:r>
        <w:rPr>
          <w:rFonts w:ascii="宋体" w:eastAsia="宋体" w:hAnsi="宋体"/>
          <w:b/>
          <w:bCs/>
          <w:color w:val="auto"/>
          <w:sz w:val="24"/>
          <w:szCs w:val="24"/>
        </w:rPr>
        <w:t>%</w:t>
      </w:r>
      <w:r>
        <w:rPr>
          <w:rFonts w:ascii="宋体" w:eastAsia="宋体" w:hAnsi="宋体" w:cs="宋体"/>
          <w:color w:val="auto"/>
          <w:sz w:val="24"/>
          <w:szCs w:val="24"/>
        </w:rPr>
        <w:t>的扣除，</w:t>
      </w:r>
      <w:r>
        <w:rPr>
          <w:rFonts w:ascii="宋体" w:eastAsia="宋体" w:hAnsi="宋体" w:cs="宋体"/>
          <w:color w:val="auto"/>
          <w:spacing w:val="-6"/>
          <w:sz w:val="24"/>
          <w:szCs w:val="24"/>
        </w:rPr>
        <w:t>用扣</w:t>
      </w:r>
      <w:r>
        <w:rPr>
          <w:rFonts w:ascii="宋体" w:eastAsia="宋体" w:hAnsi="宋体" w:cs="宋体"/>
          <w:color w:val="auto"/>
          <w:spacing w:val="-3"/>
          <w:sz w:val="24"/>
          <w:szCs w:val="24"/>
        </w:rPr>
        <w:t>除后的价格参加评审。</w:t>
      </w:r>
    </w:p>
    <w:p w:rsidR="00D95265" w:rsidRDefault="008D3F1A">
      <w:pPr>
        <w:spacing w:line="360" w:lineRule="auto"/>
        <w:ind w:firstLineChars="200" w:firstLine="468"/>
        <w:jc w:val="both"/>
        <w:rPr>
          <w:rFonts w:ascii="宋体" w:eastAsia="宋体" w:hAnsi="宋体" w:cs="宋体"/>
          <w:color w:val="auto"/>
          <w:sz w:val="24"/>
          <w:szCs w:val="24"/>
        </w:rPr>
      </w:pPr>
      <w:r>
        <w:rPr>
          <w:rFonts w:ascii="宋体" w:eastAsia="宋体" w:hAnsi="宋体"/>
          <w:color w:val="auto"/>
          <w:spacing w:val="-6"/>
          <w:sz w:val="24"/>
          <w:szCs w:val="24"/>
        </w:rPr>
        <w:t>3.3.2</w:t>
      </w:r>
      <w:r>
        <w:rPr>
          <w:rFonts w:ascii="宋体" w:eastAsia="宋体" w:hAnsi="宋体" w:cs="宋体"/>
          <w:color w:val="auto"/>
          <w:spacing w:val="-3"/>
          <w:sz w:val="24"/>
          <w:szCs w:val="24"/>
        </w:rPr>
        <w:t>对于未预留份额专门面向中小企业采购的采购项目，以及预留份额项</w:t>
      </w:r>
      <w:r>
        <w:rPr>
          <w:rFonts w:ascii="宋体" w:eastAsia="宋体" w:hAnsi="宋体" w:cs="宋体"/>
          <w:color w:val="auto"/>
          <w:spacing w:val="4"/>
          <w:sz w:val="24"/>
          <w:szCs w:val="24"/>
        </w:rPr>
        <w:t>目中的非预</w:t>
      </w:r>
      <w:r>
        <w:rPr>
          <w:rFonts w:ascii="宋体" w:eastAsia="宋体" w:hAnsi="宋体" w:cs="宋体"/>
          <w:color w:val="auto"/>
          <w:spacing w:val="2"/>
          <w:sz w:val="24"/>
          <w:szCs w:val="24"/>
        </w:rPr>
        <w:t>留部分采购包，且接受大中型企业与小微企业组成联合</w:t>
      </w:r>
      <w:r>
        <w:rPr>
          <w:rFonts w:ascii="宋体" w:eastAsia="宋体" w:hAnsi="宋体" w:cs="宋体"/>
          <w:color w:val="auto"/>
          <w:spacing w:val="4"/>
          <w:sz w:val="24"/>
          <w:szCs w:val="24"/>
        </w:rPr>
        <w:t>体或者允</w:t>
      </w:r>
      <w:r>
        <w:rPr>
          <w:rFonts w:ascii="宋体" w:eastAsia="宋体" w:hAnsi="宋体" w:cs="宋体"/>
          <w:color w:val="auto"/>
          <w:spacing w:val="2"/>
          <w:sz w:val="24"/>
          <w:szCs w:val="24"/>
        </w:rPr>
        <w:t>许大中型企业向一家或者多家小微企业分包的采购项目，</w:t>
      </w:r>
      <w:r>
        <w:rPr>
          <w:rFonts w:ascii="宋体" w:eastAsia="宋体" w:hAnsi="宋体" w:cs="宋体"/>
          <w:color w:val="auto"/>
          <w:spacing w:val="4"/>
          <w:sz w:val="24"/>
          <w:szCs w:val="24"/>
        </w:rPr>
        <w:t>对于联合协</w:t>
      </w:r>
      <w:r>
        <w:rPr>
          <w:rFonts w:ascii="宋体" w:eastAsia="宋体" w:hAnsi="宋体" w:cs="宋体"/>
          <w:color w:val="auto"/>
          <w:spacing w:val="2"/>
          <w:sz w:val="24"/>
          <w:szCs w:val="24"/>
        </w:rPr>
        <w:t>议或者分包意向协议约定小微企业的合同份额占到合同</w:t>
      </w:r>
      <w:r>
        <w:rPr>
          <w:rFonts w:ascii="宋体" w:eastAsia="宋体" w:hAnsi="宋体" w:cs="宋体"/>
          <w:color w:val="auto"/>
          <w:spacing w:val="5"/>
          <w:sz w:val="24"/>
          <w:szCs w:val="24"/>
        </w:rPr>
        <w:t>总</w:t>
      </w:r>
      <w:r>
        <w:rPr>
          <w:rFonts w:ascii="宋体" w:eastAsia="宋体" w:hAnsi="宋体" w:cs="宋体"/>
          <w:color w:val="auto"/>
          <w:spacing w:val="4"/>
          <w:sz w:val="24"/>
          <w:szCs w:val="24"/>
        </w:rPr>
        <w:t>金额</w:t>
      </w:r>
      <w:r>
        <w:rPr>
          <w:rFonts w:ascii="宋体" w:eastAsia="宋体" w:hAnsi="宋体"/>
          <w:color w:val="auto"/>
          <w:spacing w:val="4"/>
          <w:sz w:val="24"/>
          <w:szCs w:val="24"/>
        </w:rPr>
        <w:t>30%</w:t>
      </w:r>
      <w:r>
        <w:rPr>
          <w:rFonts w:ascii="宋体" w:eastAsia="宋体" w:hAnsi="宋体" w:cs="宋体"/>
          <w:color w:val="auto"/>
          <w:spacing w:val="4"/>
          <w:sz w:val="24"/>
          <w:szCs w:val="24"/>
        </w:rPr>
        <w:t>以上的联合体或者大中型企业的报价给予</w:t>
      </w:r>
      <w:r>
        <w:rPr>
          <w:rFonts w:ascii="宋体" w:eastAsia="宋体" w:hAnsi="宋体" w:hint="eastAsia"/>
          <w:b/>
          <w:bCs/>
          <w:color w:val="auto"/>
          <w:spacing w:val="4"/>
          <w:sz w:val="24"/>
          <w:szCs w:val="24"/>
          <w:u w:val="single"/>
        </w:rPr>
        <w:t>4</w:t>
      </w:r>
      <w:r>
        <w:rPr>
          <w:rFonts w:ascii="宋体" w:eastAsia="宋体" w:hAnsi="宋体"/>
          <w:b/>
          <w:bCs/>
          <w:color w:val="auto"/>
          <w:spacing w:val="4"/>
          <w:sz w:val="24"/>
          <w:szCs w:val="24"/>
        </w:rPr>
        <w:t>%</w:t>
      </w:r>
      <w:r>
        <w:rPr>
          <w:rFonts w:ascii="宋体" w:eastAsia="宋体" w:hAnsi="宋体" w:cs="宋体"/>
          <w:color w:val="auto"/>
          <w:spacing w:val="4"/>
          <w:sz w:val="24"/>
          <w:szCs w:val="24"/>
        </w:rPr>
        <w:t>的</w:t>
      </w:r>
      <w:r>
        <w:rPr>
          <w:rFonts w:ascii="宋体" w:eastAsia="宋体" w:hAnsi="宋体" w:cs="宋体"/>
          <w:color w:val="auto"/>
          <w:spacing w:val="-4"/>
          <w:sz w:val="24"/>
          <w:szCs w:val="24"/>
        </w:rPr>
        <w:t>扣除，用扣</w:t>
      </w:r>
      <w:r>
        <w:rPr>
          <w:rFonts w:ascii="宋体" w:eastAsia="宋体" w:hAnsi="宋体" w:cs="宋体"/>
          <w:color w:val="auto"/>
          <w:spacing w:val="-2"/>
          <w:sz w:val="24"/>
          <w:szCs w:val="24"/>
        </w:rPr>
        <w:t>除后的价格参加评审。</w:t>
      </w:r>
    </w:p>
    <w:p w:rsidR="00D95265" w:rsidRDefault="008D3F1A">
      <w:pPr>
        <w:spacing w:line="360" w:lineRule="auto"/>
        <w:ind w:firstLineChars="200" w:firstLine="492"/>
        <w:jc w:val="both"/>
        <w:rPr>
          <w:rFonts w:ascii="宋体" w:eastAsia="宋体" w:hAnsi="宋体" w:cs="宋体"/>
          <w:color w:val="auto"/>
          <w:spacing w:val="-5"/>
          <w:sz w:val="24"/>
          <w:szCs w:val="24"/>
        </w:rPr>
      </w:pPr>
      <w:r>
        <w:rPr>
          <w:rFonts w:ascii="宋体" w:eastAsia="宋体" w:hAnsi="宋体"/>
          <w:color w:val="auto"/>
          <w:spacing w:val="16"/>
          <w:sz w:val="23"/>
          <w:szCs w:val="23"/>
        </w:rPr>
        <w:t>3</w:t>
      </w:r>
      <w:r>
        <w:rPr>
          <w:rFonts w:ascii="宋体" w:eastAsia="宋体" w:hAnsi="宋体"/>
          <w:color w:val="auto"/>
          <w:spacing w:val="11"/>
          <w:sz w:val="23"/>
          <w:szCs w:val="23"/>
        </w:rPr>
        <w:t>.</w:t>
      </w:r>
      <w:r>
        <w:rPr>
          <w:rFonts w:ascii="宋体" w:eastAsia="宋体" w:hAnsi="宋体"/>
          <w:color w:val="auto"/>
          <w:spacing w:val="8"/>
          <w:sz w:val="23"/>
          <w:szCs w:val="23"/>
        </w:rPr>
        <w:t>3.3</w:t>
      </w:r>
      <w:r>
        <w:rPr>
          <w:rFonts w:ascii="宋体" w:eastAsia="宋体" w:hAnsi="宋体" w:cs="宋体"/>
          <w:color w:val="auto"/>
          <w:spacing w:val="8"/>
          <w:sz w:val="23"/>
          <w:szCs w:val="23"/>
        </w:rPr>
        <w:t>组成联合体或者接受分包的小微企业与联合体内其他企业、分包企业</w:t>
      </w:r>
      <w:r>
        <w:rPr>
          <w:rFonts w:ascii="宋体" w:eastAsia="宋体" w:hAnsi="宋体" w:cs="宋体"/>
          <w:color w:val="auto"/>
          <w:spacing w:val="-10"/>
          <w:sz w:val="24"/>
          <w:szCs w:val="24"/>
        </w:rPr>
        <w:t>之</w:t>
      </w:r>
      <w:r>
        <w:rPr>
          <w:rFonts w:ascii="宋体" w:eastAsia="宋体" w:hAnsi="宋体" w:cs="宋体"/>
          <w:color w:val="auto"/>
          <w:spacing w:val="-8"/>
          <w:sz w:val="24"/>
          <w:szCs w:val="24"/>
        </w:rPr>
        <w:t>间</w:t>
      </w:r>
      <w:r>
        <w:rPr>
          <w:rFonts w:ascii="宋体" w:eastAsia="宋体" w:hAnsi="宋体" w:cs="宋体"/>
          <w:color w:val="auto"/>
          <w:spacing w:val="-5"/>
          <w:sz w:val="24"/>
          <w:szCs w:val="24"/>
        </w:rPr>
        <w:t>存在直接控股、管理关系的，不享受价格扣除优惠政策。</w:t>
      </w:r>
    </w:p>
    <w:p w:rsidR="00D95265" w:rsidRDefault="008D3F1A">
      <w:pPr>
        <w:spacing w:line="360" w:lineRule="auto"/>
        <w:ind w:firstLineChars="200" w:firstLine="476"/>
        <w:jc w:val="both"/>
        <w:rPr>
          <w:rFonts w:ascii="宋体" w:eastAsia="宋体" w:hAnsi="宋体" w:cs="宋体"/>
          <w:color w:val="auto"/>
          <w:spacing w:val="-1"/>
          <w:sz w:val="24"/>
          <w:szCs w:val="24"/>
        </w:rPr>
      </w:pPr>
      <w:r>
        <w:rPr>
          <w:rFonts w:ascii="宋体" w:eastAsia="宋体" w:hAnsi="宋体" w:cs="宋体" w:hint="eastAsia"/>
          <w:color w:val="auto"/>
          <w:spacing w:val="-2"/>
          <w:sz w:val="24"/>
          <w:szCs w:val="24"/>
        </w:rPr>
        <w:t>3.3.4</w:t>
      </w:r>
      <w:r>
        <w:rPr>
          <w:rFonts w:ascii="宋体" w:eastAsia="宋体" w:hAnsi="宋体" w:cs="宋体"/>
          <w:color w:val="auto"/>
          <w:spacing w:val="-2"/>
          <w:sz w:val="24"/>
          <w:szCs w:val="24"/>
        </w:rPr>
        <w:t>价格扣除比例对小型企业和微型企业同</w:t>
      </w:r>
      <w:r>
        <w:rPr>
          <w:rFonts w:ascii="宋体" w:eastAsia="宋体" w:hAnsi="宋体" w:cs="宋体"/>
          <w:color w:val="auto"/>
          <w:spacing w:val="-1"/>
          <w:sz w:val="24"/>
          <w:szCs w:val="24"/>
        </w:rPr>
        <w:t>等对待，不作区分。</w:t>
      </w:r>
    </w:p>
    <w:p w:rsidR="00D95265" w:rsidRDefault="008D3F1A">
      <w:pPr>
        <w:spacing w:line="360" w:lineRule="auto"/>
        <w:ind w:firstLineChars="200" w:firstLine="476"/>
        <w:jc w:val="both"/>
        <w:rPr>
          <w:rFonts w:ascii="宋体" w:eastAsia="宋体" w:hAnsi="宋体" w:cs="宋体"/>
          <w:color w:val="auto"/>
          <w:spacing w:val="-5"/>
          <w:sz w:val="24"/>
          <w:szCs w:val="24"/>
        </w:rPr>
      </w:pPr>
      <w:r>
        <w:rPr>
          <w:rFonts w:ascii="宋体" w:eastAsia="宋体" w:hAnsi="宋体" w:cs="宋体" w:hint="eastAsia"/>
          <w:color w:val="auto"/>
          <w:spacing w:val="-2"/>
          <w:sz w:val="24"/>
          <w:szCs w:val="24"/>
        </w:rPr>
        <w:t>3</w:t>
      </w:r>
      <w:r>
        <w:rPr>
          <w:rFonts w:ascii="宋体" w:eastAsia="宋体" w:hAnsi="宋体" w:cs="宋体"/>
          <w:color w:val="auto"/>
          <w:spacing w:val="-2"/>
          <w:sz w:val="24"/>
          <w:szCs w:val="24"/>
        </w:rPr>
        <w:t>.3.5中小企业参加政府采购活动，应当按照竞争性磋商文件给定的格式出</w:t>
      </w:r>
      <w:r>
        <w:rPr>
          <w:rFonts w:ascii="宋体" w:eastAsia="宋体" w:hAnsi="宋体" w:cs="宋体"/>
          <w:color w:val="auto"/>
          <w:spacing w:val="-6"/>
          <w:sz w:val="24"/>
          <w:szCs w:val="24"/>
        </w:rPr>
        <w:t>具《中小企业声明函》，否则不得享受相关中小企业扶持政策</w:t>
      </w:r>
      <w:r>
        <w:rPr>
          <w:rFonts w:ascii="宋体" w:eastAsia="宋体" w:hAnsi="宋体" w:cs="宋体"/>
          <w:color w:val="auto"/>
          <w:spacing w:val="-5"/>
          <w:sz w:val="24"/>
          <w:szCs w:val="24"/>
        </w:rPr>
        <w:t>。</w:t>
      </w:r>
    </w:p>
    <w:p w:rsidR="00D95265" w:rsidRDefault="008D3F1A">
      <w:pPr>
        <w:spacing w:line="360" w:lineRule="auto"/>
        <w:ind w:firstLineChars="200" w:firstLine="476"/>
        <w:jc w:val="both"/>
        <w:rPr>
          <w:rFonts w:ascii="宋体" w:eastAsia="宋体" w:hAnsi="宋体" w:cs="宋体"/>
          <w:color w:val="auto"/>
          <w:spacing w:val="2"/>
          <w:sz w:val="24"/>
          <w:szCs w:val="24"/>
        </w:rPr>
      </w:pPr>
      <w:r>
        <w:rPr>
          <w:rFonts w:ascii="宋体" w:eastAsia="宋体" w:hAnsi="宋体" w:cs="宋体" w:hint="eastAsia"/>
          <w:color w:val="auto"/>
          <w:spacing w:val="-2"/>
          <w:sz w:val="24"/>
          <w:szCs w:val="24"/>
        </w:rPr>
        <w:t>3</w:t>
      </w:r>
      <w:r>
        <w:rPr>
          <w:rFonts w:ascii="宋体" w:eastAsia="宋体" w:hAnsi="宋体" w:cs="宋体"/>
          <w:color w:val="auto"/>
          <w:spacing w:val="-2"/>
          <w:sz w:val="24"/>
          <w:szCs w:val="24"/>
        </w:rPr>
        <w:t>.3</w:t>
      </w:r>
      <w:r>
        <w:rPr>
          <w:rFonts w:ascii="宋体" w:eastAsia="宋体" w:hAnsi="宋体" w:cs="宋体" w:hint="eastAsia"/>
          <w:color w:val="auto"/>
          <w:spacing w:val="-2"/>
          <w:sz w:val="24"/>
          <w:szCs w:val="24"/>
        </w:rPr>
        <w:t>.6</w:t>
      </w:r>
      <w:r>
        <w:rPr>
          <w:rFonts w:ascii="宋体" w:eastAsia="宋体" w:hAnsi="宋体" w:cs="宋体"/>
          <w:color w:val="auto"/>
          <w:spacing w:val="-1"/>
          <w:sz w:val="24"/>
          <w:szCs w:val="24"/>
        </w:rPr>
        <w:t>监狱企业提供了由省</w:t>
      </w:r>
      <w:r>
        <w:rPr>
          <w:rFonts w:ascii="宋体" w:eastAsia="宋体" w:hAnsi="宋体" w:cs="宋体"/>
          <w:color w:val="auto"/>
          <w:sz w:val="24"/>
          <w:szCs w:val="24"/>
        </w:rPr>
        <w:t>级以上监狱管理局、戒毒管理局(含新疆生产建</w:t>
      </w:r>
      <w:r>
        <w:rPr>
          <w:rFonts w:ascii="宋体" w:eastAsia="宋体" w:hAnsi="宋体" w:cs="宋体"/>
          <w:color w:val="auto"/>
          <w:spacing w:val="4"/>
          <w:sz w:val="24"/>
          <w:szCs w:val="24"/>
        </w:rPr>
        <w:t>设兵团)出具的属于</w:t>
      </w:r>
      <w:r>
        <w:rPr>
          <w:rFonts w:ascii="宋体" w:eastAsia="宋体" w:hAnsi="宋体" w:cs="宋体"/>
          <w:color w:val="auto"/>
          <w:spacing w:val="3"/>
          <w:sz w:val="24"/>
          <w:szCs w:val="24"/>
        </w:rPr>
        <w:t>监</w:t>
      </w:r>
      <w:r>
        <w:rPr>
          <w:rFonts w:ascii="宋体" w:eastAsia="宋体" w:hAnsi="宋体" w:cs="宋体"/>
          <w:color w:val="auto"/>
          <w:spacing w:val="2"/>
          <w:sz w:val="24"/>
          <w:szCs w:val="24"/>
        </w:rPr>
        <w:t>狱企业的证明文件的，视同小微企业。</w:t>
      </w:r>
    </w:p>
    <w:p w:rsidR="00D95265" w:rsidRDefault="008D3F1A">
      <w:pPr>
        <w:widowControl w:val="0"/>
        <w:spacing w:line="360" w:lineRule="auto"/>
        <w:ind w:firstLineChars="200" w:firstLine="476"/>
        <w:jc w:val="both"/>
        <w:rPr>
          <w:rFonts w:ascii="宋体" w:eastAsia="宋体" w:hAnsi="宋体" w:cs="宋体"/>
          <w:color w:val="auto"/>
          <w:spacing w:val="-2"/>
          <w:sz w:val="24"/>
          <w:szCs w:val="24"/>
        </w:rPr>
      </w:pPr>
      <w:r>
        <w:rPr>
          <w:rFonts w:ascii="宋体" w:eastAsia="宋体" w:hAnsi="宋体" w:cs="宋体" w:hint="eastAsia"/>
          <w:color w:val="auto"/>
          <w:spacing w:val="-2"/>
          <w:sz w:val="24"/>
          <w:szCs w:val="24"/>
        </w:rPr>
        <w:t>3.3.7</w:t>
      </w:r>
      <w:r>
        <w:rPr>
          <w:rFonts w:ascii="宋体" w:eastAsia="宋体" w:hAnsi="宋体" w:cs="宋体"/>
          <w:color w:val="auto"/>
          <w:spacing w:val="-2"/>
          <w:sz w:val="24"/>
          <w:szCs w:val="24"/>
        </w:rPr>
        <w:t>残疾人福利性单位按竞争性磋商文件要求提供了《残疾人福利性单位</w:t>
      </w:r>
      <w:r>
        <w:rPr>
          <w:rFonts w:ascii="宋体" w:eastAsia="宋体" w:hAnsi="宋体" w:cs="宋体"/>
          <w:color w:val="auto"/>
          <w:spacing w:val="-6"/>
          <w:sz w:val="24"/>
          <w:szCs w:val="24"/>
        </w:rPr>
        <w:t>声明</w:t>
      </w:r>
      <w:r>
        <w:rPr>
          <w:rFonts w:ascii="宋体" w:eastAsia="宋体" w:hAnsi="宋体" w:cs="宋体"/>
          <w:color w:val="auto"/>
          <w:spacing w:val="-3"/>
          <w:sz w:val="24"/>
          <w:szCs w:val="24"/>
        </w:rPr>
        <w:t>函》</w:t>
      </w:r>
      <w:r>
        <w:rPr>
          <w:rFonts w:ascii="宋体" w:eastAsia="宋体" w:hAnsi="宋体" w:cs="宋体"/>
          <w:color w:val="auto"/>
          <w:spacing w:val="-2"/>
          <w:sz w:val="24"/>
          <w:szCs w:val="24"/>
        </w:rPr>
        <w:t>的，视同小微企业。</w:t>
      </w:r>
    </w:p>
    <w:p w:rsidR="00D95265" w:rsidRDefault="008D3F1A">
      <w:pPr>
        <w:spacing w:line="360" w:lineRule="auto"/>
        <w:ind w:firstLineChars="200" w:firstLine="476"/>
        <w:jc w:val="both"/>
        <w:rPr>
          <w:rFonts w:ascii="宋体" w:eastAsia="宋体" w:hAnsi="宋体" w:cs="宋体"/>
          <w:color w:val="auto"/>
          <w:spacing w:val="-2"/>
          <w:sz w:val="24"/>
          <w:szCs w:val="24"/>
        </w:rPr>
      </w:pPr>
      <w:r>
        <w:rPr>
          <w:rFonts w:ascii="宋体" w:eastAsia="宋体" w:hAnsi="宋体" w:cs="宋体" w:hint="eastAsia"/>
          <w:color w:val="auto"/>
          <w:spacing w:val="-2"/>
          <w:sz w:val="24"/>
          <w:szCs w:val="24"/>
        </w:rPr>
        <w:t>3.3.8</w:t>
      </w:r>
      <w:r>
        <w:rPr>
          <w:rFonts w:ascii="宋体" w:eastAsia="宋体" w:hAnsi="宋体" w:cs="宋体"/>
          <w:color w:val="auto"/>
          <w:spacing w:val="-2"/>
          <w:sz w:val="24"/>
          <w:szCs w:val="24"/>
        </w:rPr>
        <w:t>若供应商同时属于小型或微型企业、监狱企业、残疾人福利性单位中的两种及以上，将不重复享受小微企业价格扣减的优惠政策。</w:t>
      </w:r>
    </w:p>
    <w:p w:rsidR="00D95265" w:rsidRDefault="008D3F1A">
      <w:pPr>
        <w:spacing w:line="360" w:lineRule="auto"/>
        <w:ind w:firstLineChars="200" w:firstLine="476"/>
        <w:jc w:val="both"/>
        <w:rPr>
          <w:rFonts w:ascii="宋体" w:eastAsia="宋体" w:hAnsi="宋体" w:cs="宋体"/>
          <w:color w:val="auto"/>
          <w:spacing w:val="-2"/>
          <w:sz w:val="24"/>
          <w:szCs w:val="24"/>
        </w:rPr>
      </w:pPr>
      <w:r>
        <w:rPr>
          <w:rFonts w:ascii="宋体" w:eastAsia="宋体" w:hAnsi="宋体" w:cs="宋体" w:hint="eastAsia"/>
          <w:color w:val="auto"/>
          <w:spacing w:val="-2"/>
          <w:sz w:val="24"/>
          <w:szCs w:val="24"/>
        </w:rPr>
        <w:t>3.3.9</w:t>
      </w:r>
      <w:r>
        <w:rPr>
          <w:rFonts w:ascii="宋体" w:eastAsia="宋体" w:hAnsi="宋体" w:cs="宋体"/>
          <w:color w:val="auto"/>
          <w:spacing w:val="1"/>
          <w:sz w:val="23"/>
          <w:szCs w:val="23"/>
        </w:rPr>
        <w:t>其他为落实政府采购政策实施的优先采</w:t>
      </w:r>
      <w:r>
        <w:rPr>
          <w:rFonts w:ascii="宋体" w:eastAsia="宋体" w:hAnsi="宋体" w:cs="宋体"/>
          <w:color w:val="auto"/>
          <w:sz w:val="23"/>
          <w:szCs w:val="23"/>
        </w:rPr>
        <w:t>购：</w:t>
      </w:r>
      <w:r>
        <w:rPr>
          <w:rFonts w:ascii="宋体" w:eastAsia="宋体" w:hAnsi="宋体"/>
          <w:color w:val="auto"/>
          <w:sz w:val="23"/>
          <w:szCs w:val="23"/>
        </w:rPr>
        <w:t>__</w:t>
      </w:r>
      <w:r>
        <w:rPr>
          <w:rFonts w:ascii="宋体" w:eastAsia="宋体" w:hAnsi="宋体" w:hint="eastAsia"/>
          <w:color w:val="auto"/>
          <w:sz w:val="23"/>
          <w:szCs w:val="23"/>
          <w:u w:val="single"/>
        </w:rPr>
        <w:t>无</w:t>
      </w:r>
      <w:r>
        <w:rPr>
          <w:rFonts w:ascii="宋体" w:eastAsia="宋体" w:hAnsi="宋体"/>
          <w:color w:val="auto"/>
          <w:sz w:val="23"/>
          <w:szCs w:val="23"/>
          <w:u w:val="single"/>
        </w:rPr>
        <w:t>__</w:t>
      </w:r>
      <w:r>
        <w:rPr>
          <w:rFonts w:ascii="宋体" w:eastAsia="宋体" w:hAnsi="宋体" w:cs="宋体"/>
          <w:color w:val="auto"/>
          <w:sz w:val="23"/>
          <w:szCs w:val="23"/>
        </w:rPr>
        <w:t>。</w:t>
      </w:r>
    </w:p>
    <w:p w:rsidR="00D95265" w:rsidRDefault="008D3F1A">
      <w:pPr>
        <w:spacing w:line="360" w:lineRule="auto"/>
        <w:ind w:firstLineChars="200" w:firstLine="478"/>
        <w:jc w:val="both"/>
        <w:rPr>
          <w:rFonts w:ascii="宋体" w:eastAsia="宋体" w:hAnsi="宋体" w:cs="宋体"/>
          <w:color w:val="auto"/>
          <w:spacing w:val="-1"/>
          <w:sz w:val="24"/>
          <w:szCs w:val="24"/>
        </w:rPr>
      </w:pPr>
      <w:r>
        <w:rPr>
          <w:rFonts w:ascii="宋体" w:eastAsia="宋体" w:hAnsi="宋体"/>
          <w:color w:val="auto"/>
          <w:spacing w:val="-1"/>
          <w:sz w:val="24"/>
          <w:szCs w:val="24"/>
        </w:rPr>
        <w:t>4</w:t>
      </w:r>
      <w:r>
        <w:rPr>
          <w:rFonts w:ascii="宋体" w:eastAsia="宋体" w:hAnsi="宋体" w:cs="宋体"/>
          <w:color w:val="auto"/>
          <w:spacing w:val="-1"/>
          <w:sz w:val="24"/>
          <w:szCs w:val="24"/>
        </w:rPr>
        <w:t>磋商环节及提交最后报价后如出现以下情况的，供应商的</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响应文件无效</w:t>
      </w:r>
      <w:r>
        <w:rPr>
          <w:rFonts w:ascii="宋体" w:eastAsia="宋体" w:hAnsi="宋体" w:cs="宋体"/>
          <w:color w:val="auto"/>
          <w:spacing w:val="-1"/>
          <w:sz w:val="24"/>
          <w:szCs w:val="24"/>
        </w:rPr>
        <w:t>：</w:t>
      </w:r>
    </w:p>
    <w:p w:rsidR="00D95265" w:rsidRDefault="008D3F1A">
      <w:pPr>
        <w:spacing w:line="360" w:lineRule="auto"/>
        <w:ind w:firstLineChars="200" w:firstLine="478"/>
        <w:jc w:val="both"/>
        <w:rPr>
          <w:rFonts w:ascii="宋体" w:eastAsia="宋体" w:hAnsi="宋体" w:cs="宋体"/>
          <w:color w:val="auto"/>
          <w:sz w:val="24"/>
          <w:szCs w:val="24"/>
        </w:rPr>
      </w:pPr>
      <w:r>
        <w:rPr>
          <w:rFonts w:ascii="宋体" w:eastAsia="宋体" w:hAnsi="宋体"/>
          <w:color w:val="auto"/>
          <w:spacing w:val="-1"/>
          <w:sz w:val="24"/>
          <w:szCs w:val="24"/>
        </w:rPr>
        <w:t>4.1</w:t>
      </w:r>
      <w:r>
        <w:rPr>
          <w:rFonts w:ascii="宋体" w:eastAsia="宋体" w:hAnsi="宋体" w:cs="宋体"/>
          <w:color w:val="auto"/>
          <w:spacing w:val="-1"/>
          <w:sz w:val="24"/>
          <w:szCs w:val="24"/>
        </w:rPr>
        <w:t>供应</w:t>
      </w:r>
      <w:r>
        <w:rPr>
          <w:rFonts w:ascii="宋体" w:eastAsia="宋体" w:hAnsi="宋体" w:cs="宋体"/>
          <w:color w:val="auto"/>
          <w:sz w:val="24"/>
          <w:szCs w:val="24"/>
        </w:rPr>
        <w:t>商对实质性变动不予确认的；</w:t>
      </w:r>
    </w:p>
    <w:p w:rsidR="00D95265" w:rsidRDefault="008D3F1A">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4.2</w:t>
      </w:r>
      <w:r>
        <w:rPr>
          <w:rFonts w:ascii="宋体" w:eastAsia="宋体" w:hAnsi="宋体" w:cs="宋体"/>
          <w:color w:val="auto"/>
          <w:spacing w:val="4"/>
          <w:sz w:val="24"/>
          <w:szCs w:val="24"/>
        </w:rPr>
        <w:t>不满足磋商文件</w:t>
      </w:r>
      <w:r>
        <w:rPr>
          <w:rFonts w:ascii="宋体" w:eastAsia="宋体" w:hAnsi="宋体" w:cs="微软雅黑"/>
          <w:color w:val="auto"/>
          <w:spacing w:val="4"/>
          <w:sz w:val="24"/>
          <w:szCs w:val="24"/>
        </w:rPr>
        <w:t>★</w:t>
      </w:r>
      <w:r>
        <w:rPr>
          <w:rFonts w:ascii="宋体" w:eastAsia="宋体" w:hAnsi="宋体" w:cs="宋体"/>
          <w:color w:val="auto"/>
          <w:spacing w:val="4"/>
          <w:sz w:val="24"/>
          <w:szCs w:val="24"/>
        </w:rPr>
        <w:t>号条款或磋商文件技术指标超出磋商文件《采购需求》</w:t>
      </w:r>
      <w:r>
        <w:rPr>
          <w:rFonts w:ascii="宋体" w:eastAsia="宋体" w:hAnsi="宋体" w:cs="宋体"/>
          <w:color w:val="auto"/>
          <w:sz w:val="24"/>
          <w:szCs w:val="24"/>
        </w:rPr>
        <w:t>中</w:t>
      </w:r>
      <w:r>
        <w:rPr>
          <w:rFonts w:ascii="宋体" w:eastAsia="宋体" w:hAnsi="宋体" w:cs="宋体"/>
          <w:color w:val="auto"/>
          <w:spacing w:val="8"/>
          <w:sz w:val="24"/>
          <w:szCs w:val="24"/>
        </w:rPr>
        <w:t>主要</w:t>
      </w:r>
      <w:r>
        <w:rPr>
          <w:rFonts w:ascii="宋体" w:eastAsia="宋体" w:hAnsi="宋体" w:cs="宋体"/>
          <w:color w:val="auto"/>
          <w:spacing w:val="5"/>
          <w:sz w:val="24"/>
          <w:szCs w:val="24"/>
        </w:rPr>
        <w:t>技</w:t>
      </w:r>
      <w:r>
        <w:rPr>
          <w:rFonts w:ascii="宋体" w:eastAsia="宋体" w:hAnsi="宋体" w:cs="宋体"/>
          <w:color w:val="auto"/>
          <w:spacing w:val="4"/>
          <w:sz w:val="24"/>
          <w:szCs w:val="24"/>
        </w:rPr>
        <w:t>术参数允许偏差的最大范围的(如有)；</w:t>
      </w:r>
    </w:p>
    <w:p w:rsidR="00D95265" w:rsidRDefault="008D3F1A">
      <w:pPr>
        <w:spacing w:line="360" w:lineRule="auto"/>
        <w:ind w:firstLineChars="200" w:firstLine="478"/>
        <w:jc w:val="both"/>
        <w:rPr>
          <w:rFonts w:ascii="宋体" w:eastAsia="宋体" w:hAnsi="宋体" w:cs="宋体"/>
          <w:color w:val="auto"/>
          <w:sz w:val="24"/>
          <w:szCs w:val="24"/>
        </w:rPr>
      </w:pPr>
      <w:r>
        <w:rPr>
          <w:rFonts w:ascii="宋体" w:eastAsia="宋体" w:hAnsi="宋体"/>
          <w:color w:val="auto"/>
          <w:spacing w:val="-1"/>
          <w:sz w:val="24"/>
          <w:szCs w:val="24"/>
        </w:rPr>
        <w:t>4.3</w:t>
      </w:r>
      <w:r>
        <w:rPr>
          <w:rFonts w:ascii="宋体" w:eastAsia="宋体" w:hAnsi="宋体" w:cs="宋体"/>
          <w:color w:val="auto"/>
          <w:spacing w:val="-1"/>
          <w:sz w:val="24"/>
          <w:szCs w:val="24"/>
        </w:rPr>
        <w:t>未按照</w:t>
      </w:r>
      <w:r>
        <w:rPr>
          <w:rFonts w:ascii="宋体" w:eastAsia="宋体" w:hAnsi="宋体" w:cs="宋体"/>
          <w:color w:val="auto"/>
          <w:sz w:val="24"/>
          <w:szCs w:val="24"/>
        </w:rPr>
        <w:t>磋商小组规定的时间、逾期提交最后报价的；</w:t>
      </w:r>
    </w:p>
    <w:p w:rsidR="00D95265" w:rsidRDefault="008D3F1A">
      <w:pPr>
        <w:widowControl w:val="0"/>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position w:val="4"/>
          <w:sz w:val="24"/>
          <w:szCs w:val="24"/>
        </w:rPr>
        <w:t>4</w:t>
      </w:r>
      <w:r>
        <w:rPr>
          <w:rFonts w:ascii="宋体" w:eastAsia="宋体" w:hAnsi="宋体"/>
          <w:color w:val="auto"/>
          <w:spacing w:val="7"/>
          <w:position w:val="4"/>
          <w:sz w:val="24"/>
          <w:szCs w:val="24"/>
        </w:rPr>
        <w:t>.4</w:t>
      </w:r>
      <w:r>
        <w:rPr>
          <w:rFonts w:ascii="宋体" w:eastAsia="宋体" w:hAnsi="宋体" w:cs="宋体"/>
          <w:color w:val="auto"/>
          <w:spacing w:val="7"/>
          <w:position w:val="4"/>
          <w:sz w:val="24"/>
          <w:szCs w:val="24"/>
        </w:rPr>
        <w:t>如供应商的最后报价超过竞争性磋商文件中规定的项目</w:t>
      </w:r>
      <w:r>
        <w:rPr>
          <w:rFonts w:ascii="宋体" w:eastAsia="宋体" w:hAnsi="宋体"/>
          <w:color w:val="auto"/>
          <w:spacing w:val="7"/>
          <w:position w:val="4"/>
          <w:sz w:val="24"/>
          <w:szCs w:val="24"/>
        </w:rPr>
        <w:t>/</w:t>
      </w:r>
      <w:r>
        <w:rPr>
          <w:rFonts w:ascii="宋体" w:eastAsia="宋体" w:hAnsi="宋体" w:cs="宋体"/>
          <w:color w:val="auto"/>
          <w:spacing w:val="7"/>
          <w:position w:val="4"/>
          <w:sz w:val="24"/>
          <w:szCs w:val="24"/>
        </w:rPr>
        <w:t>采购包预算金额或</w:t>
      </w:r>
      <w:r>
        <w:rPr>
          <w:rFonts w:ascii="宋体" w:eastAsia="宋体" w:hAnsi="宋体" w:cs="宋体"/>
          <w:color w:val="auto"/>
          <w:spacing w:val="-6"/>
          <w:position w:val="4"/>
          <w:sz w:val="24"/>
          <w:szCs w:val="24"/>
        </w:rPr>
        <w:t>者项</w:t>
      </w:r>
      <w:r>
        <w:rPr>
          <w:rFonts w:ascii="宋体" w:eastAsia="宋体" w:hAnsi="宋体" w:cs="宋体"/>
          <w:color w:val="auto"/>
          <w:spacing w:val="-4"/>
          <w:position w:val="4"/>
          <w:sz w:val="24"/>
          <w:szCs w:val="24"/>
        </w:rPr>
        <w:t>目</w:t>
      </w:r>
      <w:r>
        <w:rPr>
          <w:rFonts w:ascii="宋体" w:eastAsia="宋体" w:hAnsi="宋体"/>
          <w:color w:val="auto"/>
          <w:spacing w:val="-3"/>
          <w:position w:val="4"/>
          <w:sz w:val="24"/>
          <w:szCs w:val="24"/>
        </w:rPr>
        <w:t>/</w:t>
      </w:r>
      <w:r>
        <w:rPr>
          <w:rFonts w:ascii="宋体" w:eastAsia="宋体" w:hAnsi="宋体" w:cs="宋体"/>
          <w:color w:val="auto"/>
          <w:spacing w:val="-3"/>
          <w:position w:val="4"/>
          <w:sz w:val="24"/>
          <w:szCs w:val="24"/>
        </w:rPr>
        <w:lastRenderedPageBreak/>
        <w:t>采购包最高限价的；</w:t>
      </w:r>
    </w:p>
    <w:p w:rsidR="00D95265" w:rsidRDefault="008D3F1A">
      <w:pPr>
        <w:widowControl w:val="0"/>
        <w:spacing w:line="360" w:lineRule="auto"/>
        <w:ind w:firstLineChars="200" w:firstLine="500"/>
        <w:jc w:val="both"/>
        <w:rPr>
          <w:rFonts w:ascii="宋体" w:eastAsia="宋体" w:hAnsi="宋体" w:cs="宋体"/>
          <w:color w:val="auto"/>
          <w:sz w:val="24"/>
          <w:szCs w:val="24"/>
        </w:rPr>
      </w:pPr>
      <w:r>
        <w:rPr>
          <w:rFonts w:ascii="宋体" w:eastAsia="宋体" w:hAnsi="宋体"/>
          <w:color w:val="auto"/>
          <w:spacing w:val="10"/>
          <w:sz w:val="24"/>
          <w:szCs w:val="24"/>
        </w:rPr>
        <w:t>4.5</w:t>
      </w:r>
      <w:r>
        <w:rPr>
          <w:rFonts w:ascii="宋体" w:eastAsia="宋体" w:hAnsi="宋体" w:cs="宋体"/>
          <w:color w:val="auto"/>
          <w:spacing w:val="5"/>
          <w:sz w:val="24"/>
          <w:szCs w:val="24"/>
        </w:rPr>
        <w:t>响应文件中出现可选择性或可调整的报价的(竞争性磋商文件另有规定的除</w:t>
      </w:r>
      <w:r>
        <w:rPr>
          <w:rFonts w:ascii="宋体" w:eastAsia="宋体" w:hAnsi="宋体" w:cs="宋体"/>
          <w:color w:val="auto"/>
          <w:spacing w:val="-10"/>
          <w:sz w:val="24"/>
          <w:szCs w:val="24"/>
        </w:rPr>
        <w:t>外)；</w:t>
      </w:r>
    </w:p>
    <w:p w:rsidR="00D95265" w:rsidRDefault="008D3F1A">
      <w:pPr>
        <w:widowControl w:val="0"/>
        <w:spacing w:line="360" w:lineRule="auto"/>
        <w:ind w:firstLineChars="200" w:firstLine="478"/>
        <w:jc w:val="both"/>
        <w:rPr>
          <w:rFonts w:ascii="宋体" w:eastAsia="宋体" w:hAnsi="宋体" w:cs="宋体"/>
          <w:color w:val="auto"/>
          <w:sz w:val="24"/>
          <w:szCs w:val="24"/>
        </w:rPr>
      </w:pPr>
      <w:r>
        <w:rPr>
          <w:rFonts w:ascii="宋体" w:eastAsia="宋体" w:hAnsi="宋体"/>
          <w:color w:val="auto"/>
          <w:spacing w:val="-1"/>
          <w:sz w:val="24"/>
          <w:szCs w:val="24"/>
        </w:rPr>
        <w:t>4.6</w:t>
      </w:r>
      <w:r>
        <w:rPr>
          <w:rFonts w:ascii="宋体" w:eastAsia="宋体" w:hAnsi="宋体" w:cs="宋体"/>
          <w:color w:val="auto"/>
          <w:spacing w:val="-1"/>
          <w:sz w:val="24"/>
          <w:szCs w:val="24"/>
        </w:rPr>
        <w:t>最后报价出现</w:t>
      </w:r>
      <w:r>
        <w:rPr>
          <w:rFonts w:ascii="宋体" w:eastAsia="宋体" w:hAnsi="宋体" w:cs="宋体"/>
          <w:color w:val="auto"/>
          <w:sz w:val="24"/>
          <w:szCs w:val="24"/>
        </w:rPr>
        <w:t>前后不一致，供应商对修正后的报价不予确认的；</w:t>
      </w:r>
    </w:p>
    <w:p w:rsidR="00D95265" w:rsidRDefault="008D3F1A">
      <w:pPr>
        <w:widowControl w:val="0"/>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5</w:t>
      </w:r>
      <w:r>
        <w:rPr>
          <w:rFonts w:ascii="宋体" w:eastAsia="宋体" w:hAnsi="宋体" w:cs="宋体"/>
          <w:color w:val="auto"/>
          <w:spacing w:val="1"/>
          <w:sz w:val="24"/>
          <w:szCs w:val="24"/>
        </w:rPr>
        <w:t>评审方法和</w:t>
      </w:r>
      <w:r>
        <w:rPr>
          <w:rFonts w:ascii="宋体" w:eastAsia="宋体" w:hAnsi="宋体" w:cs="宋体"/>
          <w:color w:val="auto"/>
          <w:sz w:val="24"/>
          <w:szCs w:val="24"/>
        </w:rPr>
        <w:t>评审标准</w:t>
      </w:r>
    </w:p>
    <w:p w:rsidR="00D95265" w:rsidRDefault="008D3F1A">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5.1</w:t>
      </w:r>
      <w:r>
        <w:rPr>
          <w:rFonts w:ascii="宋体" w:eastAsia="宋体" w:hAnsi="宋体" w:cs="宋体"/>
          <w:color w:val="auto"/>
          <w:spacing w:val="4"/>
          <w:sz w:val="24"/>
          <w:szCs w:val="24"/>
        </w:rPr>
        <w:t>本项目采用</w:t>
      </w:r>
      <w:r>
        <w:rPr>
          <w:rFonts w:ascii="宋体" w:eastAsia="宋体" w:hAnsi="宋体" w:cs="宋体"/>
          <w:color w:val="auto"/>
          <w:spacing w:val="3"/>
          <w:sz w:val="24"/>
          <w:szCs w:val="24"/>
        </w:rPr>
        <w:t>的</w:t>
      </w:r>
      <w:r>
        <w:rPr>
          <w:rFonts w:ascii="宋体" w:eastAsia="宋体" w:hAnsi="宋体" w:cs="宋体"/>
          <w:color w:val="auto"/>
          <w:spacing w:val="2"/>
          <w:sz w:val="24"/>
          <w:szCs w:val="24"/>
        </w:rPr>
        <w:t>评审方法为：本项目的评审采用综合评分法。综合评分法，是指响应文件满足磋商文件全部实质性要求且按评审因素的量化指标评审</w:t>
      </w:r>
      <w:r>
        <w:rPr>
          <w:rFonts w:ascii="宋体" w:eastAsia="宋体" w:hAnsi="宋体" w:cs="宋体"/>
          <w:color w:val="auto"/>
          <w:sz w:val="24"/>
          <w:szCs w:val="24"/>
        </w:rPr>
        <w:t>得分</w:t>
      </w:r>
      <w:r>
        <w:rPr>
          <w:rFonts w:ascii="宋体" w:eastAsia="宋体" w:hAnsi="宋体" w:cs="宋体"/>
          <w:color w:val="auto"/>
          <w:spacing w:val="-2"/>
          <w:sz w:val="24"/>
          <w:szCs w:val="24"/>
        </w:rPr>
        <w:t>最高的供应商为成交候选供应商的</w:t>
      </w:r>
      <w:r>
        <w:rPr>
          <w:rFonts w:ascii="宋体" w:eastAsia="宋体" w:hAnsi="宋体" w:cs="宋体"/>
          <w:color w:val="auto"/>
          <w:spacing w:val="-1"/>
          <w:sz w:val="24"/>
          <w:szCs w:val="24"/>
        </w:rPr>
        <w:t>评审方法。</w:t>
      </w:r>
    </w:p>
    <w:p w:rsidR="00D95265" w:rsidRDefault="008D3F1A">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5.</w:t>
      </w:r>
      <w:r>
        <w:rPr>
          <w:rFonts w:ascii="宋体" w:eastAsia="宋体" w:hAnsi="宋体"/>
          <w:color w:val="auto"/>
          <w:sz w:val="24"/>
          <w:szCs w:val="24"/>
        </w:rPr>
        <w:t>2</w:t>
      </w:r>
      <w:r>
        <w:rPr>
          <w:rFonts w:ascii="宋体" w:eastAsia="宋体" w:hAnsi="宋体" w:cs="宋体"/>
          <w:color w:val="auto"/>
          <w:sz w:val="24"/>
          <w:szCs w:val="24"/>
        </w:rPr>
        <w:t>竞争性磋商文件中没有规定的评审标准不得作为评审依据。</w:t>
      </w:r>
    </w:p>
    <w:p w:rsidR="00D95265" w:rsidRDefault="008D3F1A">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5.3</w:t>
      </w:r>
      <w:r>
        <w:rPr>
          <w:rFonts w:ascii="宋体" w:eastAsia="宋体" w:hAnsi="宋体" w:cs="宋体"/>
          <w:color w:val="auto"/>
          <w:spacing w:val="4"/>
          <w:sz w:val="24"/>
          <w:szCs w:val="24"/>
        </w:rPr>
        <w:t>非政府强制</w:t>
      </w:r>
      <w:r>
        <w:rPr>
          <w:rFonts w:ascii="宋体" w:eastAsia="宋体" w:hAnsi="宋体" w:cs="宋体"/>
          <w:color w:val="auto"/>
          <w:spacing w:val="2"/>
          <w:sz w:val="24"/>
          <w:szCs w:val="24"/>
        </w:rPr>
        <w:t>采购的节能产品或环境标志产品，依据品目清单和认证证书实施</w:t>
      </w:r>
      <w:r>
        <w:rPr>
          <w:rFonts w:ascii="宋体" w:eastAsia="宋体" w:hAnsi="宋体" w:cs="宋体"/>
          <w:color w:val="auto"/>
          <w:spacing w:val="-3"/>
          <w:sz w:val="24"/>
          <w:szCs w:val="24"/>
        </w:rPr>
        <w:t>政府优先采购。优先采购的具体规定(如涉及)</w:t>
      </w:r>
      <w:r>
        <w:rPr>
          <w:rFonts w:ascii="宋体" w:eastAsia="宋体" w:hAnsi="宋体"/>
          <w:color w:val="auto"/>
          <w:spacing w:val="-3"/>
          <w:sz w:val="24"/>
          <w:szCs w:val="24"/>
        </w:rPr>
        <w:t>______</w:t>
      </w:r>
      <w:r>
        <w:rPr>
          <w:rFonts w:ascii="宋体" w:eastAsia="宋体" w:hAnsi="宋体" w:cs="宋体"/>
          <w:color w:val="auto"/>
          <w:spacing w:val="-3"/>
          <w:sz w:val="24"/>
          <w:szCs w:val="24"/>
        </w:rPr>
        <w:t>。</w:t>
      </w:r>
    </w:p>
    <w:p w:rsidR="00D95265" w:rsidRDefault="008D3F1A">
      <w:pPr>
        <w:spacing w:line="360" w:lineRule="auto"/>
        <w:ind w:firstLineChars="200" w:firstLine="500"/>
        <w:jc w:val="both"/>
        <w:rPr>
          <w:rFonts w:ascii="宋体" w:eastAsia="宋体" w:hAnsi="宋体" w:cs="宋体"/>
          <w:color w:val="auto"/>
          <w:sz w:val="24"/>
          <w:szCs w:val="24"/>
        </w:rPr>
      </w:pPr>
      <w:r>
        <w:rPr>
          <w:rFonts w:ascii="宋体" w:eastAsia="宋体" w:hAnsi="宋体"/>
          <w:color w:val="auto"/>
          <w:spacing w:val="10"/>
          <w:sz w:val="24"/>
          <w:szCs w:val="24"/>
        </w:rPr>
        <w:t>5.4</w:t>
      </w:r>
      <w:r>
        <w:rPr>
          <w:rFonts w:ascii="宋体" w:eastAsia="宋体" w:hAnsi="宋体" w:cs="宋体"/>
          <w:color w:val="auto"/>
          <w:spacing w:val="5"/>
          <w:sz w:val="24"/>
          <w:szCs w:val="24"/>
        </w:rPr>
        <w:t>关于无线局域网认证产品政府采购清单中的产品，优先采购的具体规定(如</w:t>
      </w:r>
      <w:r>
        <w:rPr>
          <w:rFonts w:ascii="宋体" w:eastAsia="宋体" w:hAnsi="宋体" w:cs="宋体"/>
          <w:color w:val="auto"/>
          <w:spacing w:val="-13"/>
          <w:sz w:val="24"/>
          <w:szCs w:val="24"/>
        </w:rPr>
        <w:t>涉</w:t>
      </w:r>
      <w:r>
        <w:rPr>
          <w:rFonts w:ascii="宋体" w:eastAsia="宋体" w:hAnsi="宋体" w:cs="宋体"/>
          <w:color w:val="auto"/>
          <w:spacing w:val="-8"/>
          <w:sz w:val="24"/>
          <w:szCs w:val="24"/>
        </w:rPr>
        <w:t>及)</w:t>
      </w:r>
      <w:r>
        <w:rPr>
          <w:rFonts w:ascii="宋体" w:eastAsia="宋体" w:hAnsi="宋体"/>
          <w:color w:val="auto"/>
          <w:spacing w:val="-8"/>
          <w:sz w:val="24"/>
          <w:szCs w:val="24"/>
        </w:rPr>
        <w:t>______</w:t>
      </w:r>
      <w:r>
        <w:rPr>
          <w:rFonts w:ascii="宋体" w:eastAsia="宋体" w:hAnsi="宋体" w:cs="宋体"/>
          <w:color w:val="auto"/>
          <w:spacing w:val="-8"/>
          <w:sz w:val="24"/>
          <w:szCs w:val="24"/>
        </w:rPr>
        <w:t>。</w:t>
      </w:r>
    </w:p>
    <w:p w:rsidR="00D95265" w:rsidRDefault="008D3F1A">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6</w:t>
      </w:r>
      <w:r>
        <w:rPr>
          <w:rFonts w:ascii="宋体" w:eastAsia="宋体" w:hAnsi="宋体" w:cs="宋体"/>
          <w:color w:val="auto"/>
          <w:spacing w:val="1"/>
          <w:sz w:val="24"/>
          <w:szCs w:val="24"/>
        </w:rPr>
        <w:t>确定成交候选</w:t>
      </w:r>
      <w:r>
        <w:rPr>
          <w:rFonts w:ascii="宋体" w:eastAsia="宋体" w:hAnsi="宋体" w:cs="宋体"/>
          <w:color w:val="auto"/>
          <w:sz w:val="24"/>
          <w:szCs w:val="24"/>
        </w:rPr>
        <w:t>人名单</w:t>
      </w:r>
    </w:p>
    <w:p w:rsidR="00D95265" w:rsidRDefault="008D3F1A">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6.1</w:t>
      </w:r>
      <w:r>
        <w:rPr>
          <w:rFonts w:ascii="宋体" w:eastAsia="宋体" w:hAnsi="宋体" w:cs="宋体"/>
          <w:color w:val="auto"/>
          <w:spacing w:val="4"/>
          <w:sz w:val="24"/>
          <w:szCs w:val="24"/>
        </w:rPr>
        <w:t>磋商小组将根</w:t>
      </w:r>
      <w:r>
        <w:rPr>
          <w:rFonts w:ascii="宋体" w:eastAsia="宋体" w:hAnsi="宋体" w:cs="宋体"/>
          <w:color w:val="auto"/>
          <w:spacing w:val="2"/>
          <w:sz w:val="24"/>
          <w:szCs w:val="24"/>
        </w:rPr>
        <w:t>据各供应商的评审排序以及磋商文件中关于成交候选人的相关规定，确定本项目成交候选人名单，按照评审得分由高到低顺序推荐成交</w:t>
      </w:r>
      <w:r>
        <w:rPr>
          <w:rFonts w:ascii="宋体" w:eastAsia="宋体" w:hAnsi="宋体" w:cs="宋体"/>
          <w:color w:val="auto"/>
          <w:sz w:val="24"/>
          <w:szCs w:val="24"/>
        </w:rPr>
        <w:t>候</w:t>
      </w:r>
      <w:r>
        <w:rPr>
          <w:rFonts w:ascii="宋体" w:eastAsia="宋体" w:hAnsi="宋体" w:cs="宋体"/>
          <w:color w:val="auto"/>
          <w:spacing w:val="2"/>
          <w:sz w:val="24"/>
          <w:szCs w:val="24"/>
        </w:rPr>
        <w:t>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w:t>
      </w:r>
      <w:r>
        <w:rPr>
          <w:rFonts w:ascii="宋体" w:eastAsia="宋体" w:hAnsi="宋体" w:cs="宋体"/>
          <w:color w:val="auto"/>
          <w:spacing w:val="-8"/>
          <w:sz w:val="24"/>
          <w:szCs w:val="24"/>
        </w:rPr>
        <w:t>舍五入。</w:t>
      </w:r>
    </w:p>
    <w:p w:rsidR="00D95265" w:rsidRDefault="008D3F1A">
      <w:pPr>
        <w:widowControl w:val="0"/>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6.2</w:t>
      </w:r>
      <w:r>
        <w:rPr>
          <w:rFonts w:ascii="宋体" w:eastAsia="宋体" w:hAnsi="宋体" w:cs="宋体"/>
          <w:color w:val="auto"/>
          <w:spacing w:val="1"/>
          <w:sz w:val="24"/>
          <w:szCs w:val="24"/>
        </w:rPr>
        <w:t>磋商小组根据上述供应商排序，依次推荐排序前</w:t>
      </w:r>
      <w:r>
        <w:rPr>
          <w:rFonts w:ascii="宋体" w:eastAsia="宋体" w:hAnsi="宋体"/>
          <w:color w:val="auto"/>
          <w:spacing w:val="1"/>
          <w:sz w:val="24"/>
          <w:szCs w:val="24"/>
        </w:rPr>
        <w:t>__</w:t>
      </w:r>
      <w:r>
        <w:rPr>
          <w:rFonts w:ascii="宋体" w:eastAsia="宋体" w:hAnsi="宋体" w:hint="eastAsia"/>
          <w:color w:val="auto"/>
          <w:spacing w:val="1"/>
          <w:sz w:val="24"/>
          <w:szCs w:val="24"/>
          <w:u w:val="single"/>
        </w:rPr>
        <w:t>3</w:t>
      </w:r>
      <w:r>
        <w:rPr>
          <w:rFonts w:ascii="宋体" w:eastAsia="宋体" w:hAnsi="宋体"/>
          <w:color w:val="auto"/>
          <w:sz w:val="24"/>
          <w:szCs w:val="24"/>
          <w:u w:val="single"/>
        </w:rPr>
        <w:t>__</w:t>
      </w:r>
      <w:r>
        <w:rPr>
          <w:rFonts w:ascii="宋体" w:eastAsia="宋体" w:hAnsi="宋体" w:cs="宋体"/>
          <w:color w:val="auto"/>
          <w:sz w:val="24"/>
          <w:szCs w:val="24"/>
        </w:rPr>
        <w:t>名的供应商为成交候</w:t>
      </w:r>
      <w:r>
        <w:rPr>
          <w:rFonts w:ascii="宋体" w:eastAsia="宋体" w:hAnsi="宋体" w:cs="宋体"/>
          <w:color w:val="auto"/>
          <w:spacing w:val="10"/>
          <w:sz w:val="24"/>
          <w:szCs w:val="24"/>
        </w:rPr>
        <w:t>选供应商</w:t>
      </w:r>
      <w:r>
        <w:rPr>
          <w:rFonts w:ascii="宋体" w:eastAsia="宋体" w:hAnsi="宋体" w:cs="宋体"/>
          <w:color w:val="auto"/>
          <w:spacing w:val="6"/>
          <w:sz w:val="24"/>
          <w:szCs w:val="24"/>
        </w:rPr>
        <w:t>(</w:t>
      </w:r>
      <w:r>
        <w:rPr>
          <w:rFonts w:ascii="宋体" w:eastAsia="宋体" w:hAnsi="宋体" w:cs="宋体"/>
          <w:color w:val="auto"/>
          <w:spacing w:val="5"/>
          <w:sz w:val="24"/>
          <w:szCs w:val="24"/>
        </w:rPr>
        <w:t>若在磋商文件允许的情形下提交最后报价的供应商为二家，则依</w:t>
      </w:r>
      <w:r>
        <w:rPr>
          <w:rFonts w:ascii="宋体" w:eastAsia="宋体" w:hAnsi="宋体" w:cs="宋体"/>
          <w:color w:val="auto"/>
          <w:spacing w:val="4"/>
          <w:sz w:val="24"/>
          <w:szCs w:val="24"/>
        </w:rPr>
        <w:t>次推荐二名供应商为</w:t>
      </w:r>
      <w:r>
        <w:rPr>
          <w:rFonts w:ascii="宋体" w:eastAsia="宋体" w:hAnsi="宋体" w:cs="宋体"/>
          <w:color w:val="auto"/>
          <w:spacing w:val="2"/>
          <w:sz w:val="24"/>
          <w:szCs w:val="24"/>
        </w:rPr>
        <w:t>成交候选供应商)，并编写评审报告。</w:t>
      </w:r>
    </w:p>
    <w:p w:rsidR="00D95265" w:rsidRDefault="008D3F1A">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6.3</w:t>
      </w:r>
      <w:r>
        <w:rPr>
          <w:rFonts w:ascii="宋体" w:eastAsia="宋体" w:hAnsi="宋体" w:cs="宋体"/>
          <w:color w:val="auto"/>
          <w:spacing w:val="4"/>
          <w:sz w:val="24"/>
          <w:szCs w:val="24"/>
        </w:rPr>
        <w:t>磋商小组要</w:t>
      </w:r>
      <w:r>
        <w:rPr>
          <w:rFonts w:ascii="宋体" w:eastAsia="宋体" w:hAnsi="宋体" w:cs="宋体"/>
          <w:color w:val="auto"/>
          <w:spacing w:val="2"/>
          <w:sz w:val="24"/>
          <w:szCs w:val="24"/>
        </w:rPr>
        <w:t>对评分汇总情况进行复核，特别是对排名第一的、报价最低的、</w:t>
      </w:r>
      <w:r>
        <w:rPr>
          <w:rFonts w:ascii="宋体" w:eastAsia="宋体" w:hAnsi="宋体" w:cs="宋体"/>
          <w:color w:val="auto"/>
          <w:spacing w:val="-4"/>
          <w:sz w:val="24"/>
          <w:szCs w:val="24"/>
        </w:rPr>
        <w:t>响应文件被认</w:t>
      </w:r>
      <w:r>
        <w:rPr>
          <w:rFonts w:ascii="宋体" w:eastAsia="宋体" w:hAnsi="宋体" w:cs="宋体"/>
          <w:color w:val="auto"/>
          <w:spacing w:val="-3"/>
          <w:sz w:val="24"/>
          <w:szCs w:val="24"/>
        </w:rPr>
        <w:t>定</w:t>
      </w:r>
      <w:r>
        <w:rPr>
          <w:rFonts w:ascii="宋体" w:eastAsia="宋体" w:hAnsi="宋体" w:cs="宋体"/>
          <w:color w:val="auto"/>
          <w:spacing w:val="-2"/>
          <w:sz w:val="24"/>
          <w:szCs w:val="24"/>
        </w:rPr>
        <w:t>为无效的情形进行重点复核。</w:t>
      </w:r>
    </w:p>
    <w:p w:rsidR="00D95265" w:rsidRDefault="008D3F1A">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7</w:t>
      </w:r>
      <w:r>
        <w:rPr>
          <w:rFonts w:ascii="宋体" w:eastAsia="宋体" w:hAnsi="宋体" w:cs="宋体"/>
          <w:color w:val="auto"/>
          <w:spacing w:val="1"/>
          <w:sz w:val="24"/>
          <w:szCs w:val="24"/>
        </w:rPr>
        <w:t>报告违法</w:t>
      </w:r>
      <w:r>
        <w:rPr>
          <w:rFonts w:ascii="宋体" w:eastAsia="宋体" w:hAnsi="宋体" w:cs="宋体"/>
          <w:color w:val="auto"/>
          <w:sz w:val="24"/>
          <w:szCs w:val="24"/>
        </w:rPr>
        <w:t>行为</w:t>
      </w:r>
    </w:p>
    <w:p w:rsidR="00D95265" w:rsidRDefault="008D3F1A">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7.1</w:t>
      </w:r>
      <w:r>
        <w:rPr>
          <w:rFonts w:ascii="宋体" w:eastAsia="宋体" w:hAnsi="宋体" w:cs="宋体"/>
          <w:color w:val="auto"/>
          <w:spacing w:val="1"/>
          <w:sz w:val="24"/>
          <w:szCs w:val="24"/>
        </w:rPr>
        <w:t>磋商小组在评审过程中发现供应商有行贿、提供虚假材料</w:t>
      </w:r>
      <w:r>
        <w:rPr>
          <w:rFonts w:ascii="宋体" w:eastAsia="宋体" w:hAnsi="宋体" w:cs="宋体"/>
          <w:color w:val="auto"/>
          <w:sz w:val="24"/>
          <w:szCs w:val="24"/>
        </w:rPr>
        <w:t>或者串通等违法行</w:t>
      </w:r>
      <w:r>
        <w:rPr>
          <w:rFonts w:ascii="宋体" w:eastAsia="宋体" w:hAnsi="宋体" w:cs="宋体"/>
          <w:color w:val="auto"/>
          <w:spacing w:val="-2"/>
          <w:sz w:val="24"/>
          <w:szCs w:val="24"/>
        </w:rPr>
        <w:t>为时，有向采购人、采购代理机构或者有</w:t>
      </w:r>
      <w:r>
        <w:rPr>
          <w:rFonts w:ascii="宋体" w:eastAsia="宋体" w:hAnsi="宋体" w:cs="宋体"/>
          <w:color w:val="auto"/>
          <w:spacing w:val="-1"/>
          <w:sz w:val="24"/>
          <w:szCs w:val="24"/>
        </w:rPr>
        <w:t>关部门报告的职责。</w:t>
      </w:r>
    </w:p>
    <w:p w:rsidR="00D95265" w:rsidRDefault="00D95265">
      <w:pPr>
        <w:spacing w:line="360" w:lineRule="auto"/>
        <w:ind w:firstLineChars="200" w:firstLine="420"/>
        <w:jc w:val="both"/>
        <w:rPr>
          <w:rFonts w:ascii="宋体" w:eastAsia="宋体" w:hAnsi="宋体"/>
          <w:color w:val="auto"/>
        </w:rPr>
        <w:sectPr w:rsidR="00D95265">
          <w:headerReference w:type="default" r:id="rId14"/>
          <w:pgSz w:w="11907" w:h="16840"/>
          <w:pgMar w:top="1117" w:right="992" w:bottom="1060" w:left="1134" w:header="878" w:footer="556" w:gutter="0"/>
          <w:cols w:space="720"/>
        </w:sectPr>
      </w:pPr>
    </w:p>
    <w:p w:rsidR="00D95265" w:rsidRDefault="008D3F1A">
      <w:pPr>
        <w:spacing w:line="360" w:lineRule="auto"/>
        <w:ind w:firstLineChars="200" w:firstLine="476"/>
        <w:jc w:val="both"/>
        <w:outlineLvl w:val="1"/>
        <w:rPr>
          <w:rFonts w:ascii="宋体" w:eastAsia="宋体" w:hAnsi="宋体" w:cs="宋体"/>
          <w:color w:val="auto"/>
          <w:sz w:val="24"/>
          <w:szCs w:val="24"/>
        </w:rPr>
      </w:pP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lastRenderedPageBreak/>
        <w:t>二、评</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审标准</w:t>
      </w:r>
    </w:p>
    <w:tbl>
      <w:tblPr>
        <w:tblW w:w="9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9"/>
        <w:gridCol w:w="1134"/>
        <w:gridCol w:w="6095"/>
        <w:gridCol w:w="709"/>
        <w:gridCol w:w="778"/>
      </w:tblGrid>
      <w:tr w:rsidR="00D95265">
        <w:trPr>
          <w:trHeight w:val="894"/>
          <w:jc w:val="center"/>
        </w:trPr>
        <w:tc>
          <w:tcPr>
            <w:tcW w:w="779" w:type="dxa"/>
            <w:vAlign w:val="center"/>
          </w:tcPr>
          <w:p w:rsidR="00D95265" w:rsidRDefault="008D3F1A">
            <w:pPr>
              <w:jc w:val="center"/>
              <w:rPr>
                <w:rFonts w:ascii="宋体" w:eastAsia="宋体" w:hAnsi="宋体"/>
                <w:b/>
                <w:color w:val="auto"/>
                <w:sz w:val="24"/>
                <w:szCs w:val="24"/>
              </w:rPr>
            </w:pPr>
            <w:r>
              <w:rPr>
                <w:rFonts w:ascii="宋体" w:eastAsia="宋体" w:hAnsi="宋体" w:hint="eastAsia"/>
                <w:b/>
                <w:color w:val="auto"/>
                <w:sz w:val="24"/>
                <w:szCs w:val="24"/>
              </w:rPr>
              <w:t>序号</w:t>
            </w:r>
          </w:p>
        </w:tc>
        <w:tc>
          <w:tcPr>
            <w:tcW w:w="1134" w:type="dxa"/>
            <w:vAlign w:val="center"/>
          </w:tcPr>
          <w:p w:rsidR="00D95265" w:rsidRDefault="008D3F1A">
            <w:pPr>
              <w:jc w:val="center"/>
              <w:rPr>
                <w:rFonts w:ascii="宋体" w:eastAsia="宋体" w:hAnsi="宋体"/>
                <w:b/>
                <w:color w:val="auto"/>
                <w:sz w:val="24"/>
                <w:szCs w:val="24"/>
              </w:rPr>
            </w:pPr>
            <w:r>
              <w:rPr>
                <w:rFonts w:ascii="宋体" w:eastAsia="宋体" w:hAnsi="宋体" w:hint="eastAsia"/>
                <w:b/>
                <w:color w:val="auto"/>
                <w:sz w:val="24"/>
                <w:szCs w:val="24"/>
              </w:rPr>
              <w:t>分项</w:t>
            </w:r>
          </w:p>
        </w:tc>
        <w:tc>
          <w:tcPr>
            <w:tcW w:w="6095" w:type="dxa"/>
            <w:vAlign w:val="center"/>
          </w:tcPr>
          <w:p w:rsidR="00D95265" w:rsidRDefault="008D3F1A">
            <w:pPr>
              <w:jc w:val="center"/>
              <w:rPr>
                <w:rFonts w:ascii="宋体" w:eastAsia="宋体" w:hAnsi="宋体"/>
                <w:b/>
                <w:color w:val="auto"/>
                <w:sz w:val="24"/>
                <w:szCs w:val="24"/>
              </w:rPr>
            </w:pPr>
            <w:r>
              <w:rPr>
                <w:rFonts w:ascii="宋体" w:eastAsia="宋体" w:hAnsi="宋体" w:hint="eastAsia"/>
                <w:b/>
                <w:color w:val="auto"/>
                <w:sz w:val="24"/>
                <w:szCs w:val="24"/>
              </w:rPr>
              <w:t>评价要点</w:t>
            </w:r>
          </w:p>
        </w:tc>
        <w:tc>
          <w:tcPr>
            <w:tcW w:w="709" w:type="dxa"/>
            <w:vAlign w:val="center"/>
          </w:tcPr>
          <w:p w:rsidR="00D95265" w:rsidRDefault="008D3F1A">
            <w:pPr>
              <w:jc w:val="center"/>
              <w:rPr>
                <w:rFonts w:ascii="宋体" w:eastAsia="宋体" w:hAnsi="宋体"/>
                <w:b/>
                <w:color w:val="auto"/>
                <w:sz w:val="24"/>
                <w:szCs w:val="24"/>
              </w:rPr>
            </w:pPr>
            <w:r>
              <w:rPr>
                <w:rFonts w:ascii="宋体" w:eastAsia="宋体" w:hAnsi="宋体" w:hint="eastAsia"/>
                <w:b/>
                <w:color w:val="auto"/>
                <w:sz w:val="24"/>
                <w:szCs w:val="24"/>
              </w:rPr>
              <w:t>满分</w:t>
            </w:r>
          </w:p>
        </w:tc>
        <w:tc>
          <w:tcPr>
            <w:tcW w:w="778" w:type="dxa"/>
            <w:vAlign w:val="center"/>
          </w:tcPr>
          <w:p w:rsidR="00D95265" w:rsidRDefault="008D3F1A">
            <w:pPr>
              <w:jc w:val="center"/>
              <w:rPr>
                <w:rFonts w:ascii="宋体" w:eastAsia="宋体" w:hAnsi="宋体"/>
                <w:b/>
                <w:color w:val="auto"/>
                <w:sz w:val="24"/>
                <w:szCs w:val="24"/>
              </w:rPr>
            </w:pPr>
            <w:r>
              <w:rPr>
                <w:rFonts w:ascii="宋体" w:eastAsia="宋体" w:hAnsi="宋体" w:hint="eastAsia"/>
                <w:b/>
                <w:color w:val="auto"/>
                <w:sz w:val="24"/>
                <w:szCs w:val="24"/>
              </w:rPr>
              <w:t>评分</w:t>
            </w:r>
          </w:p>
        </w:tc>
      </w:tr>
      <w:tr w:rsidR="00D95265">
        <w:trPr>
          <w:trHeight w:val="20"/>
          <w:jc w:val="center"/>
        </w:trPr>
        <w:tc>
          <w:tcPr>
            <w:tcW w:w="9495" w:type="dxa"/>
            <w:gridSpan w:val="5"/>
            <w:vAlign w:val="center"/>
          </w:tcPr>
          <w:p w:rsidR="00D95265" w:rsidRDefault="008D3F1A">
            <w:pPr>
              <w:jc w:val="center"/>
              <w:rPr>
                <w:rFonts w:ascii="宋体" w:eastAsia="宋体" w:hAnsi="宋体"/>
                <w:b/>
                <w:color w:val="auto"/>
                <w:sz w:val="24"/>
                <w:szCs w:val="24"/>
              </w:rPr>
            </w:pPr>
            <w:r>
              <w:rPr>
                <w:rFonts w:ascii="宋体" w:eastAsia="宋体" w:hAnsi="宋体" w:hint="eastAsia"/>
                <w:b/>
                <w:color w:val="auto"/>
                <w:sz w:val="24"/>
                <w:szCs w:val="24"/>
              </w:rPr>
              <w:t>技术得分（70分）</w:t>
            </w:r>
          </w:p>
        </w:tc>
      </w:tr>
      <w:tr w:rsidR="00D95265">
        <w:trPr>
          <w:trHeight w:val="20"/>
          <w:jc w:val="center"/>
        </w:trPr>
        <w:tc>
          <w:tcPr>
            <w:tcW w:w="779" w:type="dxa"/>
            <w:vAlign w:val="center"/>
          </w:tcPr>
          <w:p w:rsidR="00D95265" w:rsidRDefault="008D3F1A">
            <w:pPr>
              <w:jc w:val="center"/>
              <w:rPr>
                <w:rFonts w:ascii="宋体" w:eastAsia="宋体" w:hAnsi="宋体"/>
                <w:color w:val="auto"/>
                <w:sz w:val="24"/>
                <w:szCs w:val="24"/>
              </w:rPr>
            </w:pPr>
            <w:r>
              <w:rPr>
                <w:rFonts w:ascii="宋体" w:eastAsia="宋体" w:hAnsi="宋体" w:hint="eastAsia"/>
                <w:color w:val="auto"/>
                <w:sz w:val="24"/>
                <w:szCs w:val="24"/>
              </w:rPr>
              <w:t>1</w:t>
            </w:r>
          </w:p>
        </w:tc>
        <w:tc>
          <w:tcPr>
            <w:tcW w:w="1134" w:type="dxa"/>
            <w:vAlign w:val="center"/>
          </w:tcPr>
          <w:p w:rsidR="00D95265" w:rsidRDefault="008D3F1A">
            <w:pPr>
              <w:jc w:val="center"/>
              <w:rPr>
                <w:rFonts w:ascii="宋体" w:eastAsia="宋体" w:hAnsi="宋体"/>
                <w:color w:val="auto"/>
                <w:sz w:val="24"/>
                <w:szCs w:val="24"/>
              </w:rPr>
            </w:pPr>
            <w:r>
              <w:rPr>
                <w:rFonts w:ascii="宋体" w:eastAsia="宋体" w:hAnsi="宋体" w:hint="eastAsia"/>
                <w:color w:val="auto"/>
                <w:sz w:val="24"/>
                <w:szCs w:val="24"/>
              </w:rPr>
              <w:t>项目团队</w:t>
            </w:r>
          </w:p>
        </w:tc>
        <w:tc>
          <w:tcPr>
            <w:tcW w:w="6095" w:type="dxa"/>
            <w:shd w:val="clear" w:color="auto" w:fill="auto"/>
            <w:vAlign w:val="center"/>
          </w:tcPr>
          <w:p w:rsidR="00D95265" w:rsidRDefault="008D3F1A">
            <w:pPr>
              <w:kinsoku/>
              <w:wordWrap w:val="0"/>
              <w:topLinePunct/>
              <w:jc w:val="both"/>
              <w:rPr>
                <w:rFonts w:ascii="宋体" w:eastAsia="宋体" w:hAnsi="宋体"/>
                <w:color w:val="auto"/>
                <w:sz w:val="24"/>
                <w:szCs w:val="24"/>
              </w:rPr>
            </w:pPr>
            <w:r>
              <w:rPr>
                <w:rFonts w:ascii="宋体" w:eastAsia="宋体" w:hAnsi="宋体" w:hint="eastAsia"/>
                <w:color w:val="auto"/>
                <w:sz w:val="24"/>
                <w:szCs w:val="24"/>
              </w:rPr>
              <w:t>团队人员配备专业完整、齐备，可完全满足项目需求得</w:t>
            </w:r>
            <w:r>
              <w:rPr>
                <w:rFonts w:ascii="宋体" w:eastAsia="宋体" w:hAnsi="宋体"/>
                <w:color w:val="auto"/>
                <w:sz w:val="24"/>
                <w:szCs w:val="24"/>
              </w:rPr>
              <w:t>10分；</w:t>
            </w:r>
          </w:p>
          <w:p w:rsidR="00D95265" w:rsidRDefault="008D3F1A">
            <w:pPr>
              <w:kinsoku/>
              <w:wordWrap w:val="0"/>
              <w:topLinePunct/>
              <w:jc w:val="both"/>
              <w:rPr>
                <w:rFonts w:ascii="宋体" w:eastAsia="宋体" w:hAnsi="宋体"/>
                <w:color w:val="auto"/>
                <w:sz w:val="24"/>
                <w:szCs w:val="24"/>
              </w:rPr>
            </w:pPr>
            <w:r>
              <w:rPr>
                <w:rFonts w:ascii="宋体" w:eastAsia="宋体" w:hAnsi="宋体"/>
                <w:color w:val="auto"/>
                <w:sz w:val="24"/>
                <w:szCs w:val="24"/>
              </w:rPr>
              <w:t>团队人员配备专业较完整、齐备，可基本满足项目需求得6分；</w:t>
            </w:r>
          </w:p>
          <w:p w:rsidR="00D95265" w:rsidRDefault="008D3F1A">
            <w:pPr>
              <w:kinsoku/>
              <w:wordWrap w:val="0"/>
              <w:topLinePunct/>
              <w:jc w:val="both"/>
              <w:rPr>
                <w:rFonts w:ascii="宋体" w:eastAsia="宋体" w:hAnsi="宋体"/>
                <w:color w:val="auto"/>
                <w:sz w:val="24"/>
                <w:szCs w:val="24"/>
              </w:rPr>
            </w:pPr>
            <w:r>
              <w:rPr>
                <w:rFonts w:ascii="宋体" w:eastAsia="宋体" w:hAnsi="宋体"/>
                <w:color w:val="auto"/>
                <w:sz w:val="24"/>
                <w:szCs w:val="24"/>
              </w:rPr>
              <w:t>团队人员配备专业不完整、不齐备，可部分满足项目需求得2分</w:t>
            </w:r>
            <w:r>
              <w:rPr>
                <w:rFonts w:ascii="宋体" w:eastAsia="宋体" w:hAnsi="宋体" w:hint="eastAsia"/>
                <w:color w:val="auto"/>
                <w:sz w:val="24"/>
                <w:szCs w:val="24"/>
              </w:rPr>
              <w:t>；</w:t>
            </w:r>
          </w:p>
          <w:p w:rsidR="00D95265" w:rsidRDefault="008D3F1A">
            <w:pPr>
              <w:kinsoku/>
              <w:wordWrap w:val="0"/>
              <w:topLinePunct/>
              <w:jc w:val="both"/>
              <w:rPr>
                <w:rFonts w:ascii="宋体" w:eastAsia="宋体" w:hAnsi="宋体"/>
                <w:color w:val="auto"/>
                <w:sz w:val="24"/>
                <w:szCs w:val="24"/>
              </w:rPr>
            </w:pPr>
            <w:r>
              <w:rPr>
                <w:rFonts w:ascii="宋体" w:eastAsia="宋体" w:hAnsi="宋体"/>
                <w:color w:val="auto"/>
                <w:sz w:val="24"/>
                <w:szCs w:val="24"/>
              </w:rPr>
              <w:t>完全不能满足项目需求或不提供则不得分。</w:t>
            </w:r>
          </w:p>
        </w:tc>
        <w:tc>
          <w:tcPr>
            <w:tcW w:w="709" w:type="dxa"/>
            <w:vAlign w:val="center"/>
          </w:tcPr>
          <w:p w:rsidR="00D95265" w:rsidRDefault="008D3F1A">
            <w:pPr>
              <w:jc w:val="center"/>
              <w:rPr>
                <w:rFonts w:ascii="宋体" w:eastAsia="宋体" w:hAnsi="宋体"/>
                <w:color w:val="auto"/>
                <w:sz w:val="24"/>
                <w:szCs w:val="24"/>
              </w:rPr>
            </w:pPr>
            <w:r>
              <w:rPr>
                <w:rFonts w:ascii="宋体" w:hint="eastAsia"/>
                <w:bCs/>
                <w:sz w:val="24"/>
              </w:rPr>
              <w:t>1</w:t>
            </w:r>
            <w:r>
              <w:rPr>
                <w:rFonts w:ascii="宋体"/>
                <w:bCs/>
                <w:sz w:val="24"/>
              </w:rPr>
              <w:t>0</w:t>
            </w:r>
          </w:p>
        </w:tc>
        <w:tc>
          <w:tcPr>
            <w:tcW w:w="778" w:type="dxa"/>
            <w:vAlign w:val="center"/>
          </w:tcPr>
          <w:p w:rsidR="00D95265" w:rsidRDefault="00D95265">
            <w:pPr>
              <w:jc w:val="both"/>
              <w:rPr>
                <w:rFonts w:ascii="宋体" w:eastAsia="宋体" w:hAnsi="宋体"/>
                <w:b/>
                <w:color w:val="auto"/>
                <w:sz w:val="24"/>
                <w:szCs w:val="24"/>
              </w:rPr>
            </w:pPr>
          </w:p>
        </w:tc>
      </w:tr>
      <w:tr w:rsidR="00D95265">
        <w:trPr>
          <w:trHeight w:val="20"/>
          <w:jc w:val="center"/>
        </w:trPr>
        <w:tc>
          <w:tcPr>
            <w:tcW w:w="779" w:type="dxa"/>
            <w:vAlign w:val="center"/>
          </w:tcPr>
          <w:p w:rsidR="00D95265" w:rsidRDefault="008D3F1A">
            <w:pPr>
              <w:jc w:val="center"/>
              <w:rPr>
                <w:rFonts w:ascii="宋体" w:eastAsia="宋体" w:hAnsi="宋体"/>
                <w:color w:val="auto"/>
                <w:sz w:val="24"/>
                <w:szCs w:val="24"/>
              </w:rPr>
            </w:pPr>
            <w:r>
              <w:rPr>
                <w:rFonts w:ascii="宋体" w:eastAsia="宋体" w:hAnsi="宋体" w:hint="eastAsia"/>
                <w:color w:val="auto"/>
                <w:sz w:val="24"/>
                <w:szCs w:val="24"/>
              </w:rPr>
              <w:t>2</w:t>
            </w:r>
          </w:p>
        </w:tc>
        <w:tc>
          <w:tcPr>
            <w:tcW w:w="1134" w:type="dxa"/>
            <w:vAlign w:val="center"/>
          </w:tcPr>
          <w:p w:rsidR="00D95265" w:rsidRDefault="008D3F1A">
            <w:pPr>
              <w:jc w:val="center"/>
              <w:rPr>
                <w:rFonts w:ascii="宋体" w:eastAsia="宋体" w:hAnsi="宋体"/>
                <w:color w:val="auto"/>
                <w:sz w:val="24"/>
                <w:szCs w:val="24"/>
              </w:rPr>
            </w:pPr>
            <w:r>
              <w:rPr>
                <w:rFonts w:ascii="宋体" w:eastAsia="宋体" w:hAnsi="宋体" w:hint="eastAsia"/>
                <w:color w:val="auto"/>
                <w:sz w:val="24"/>
                <w:szCs w:val="24"/>
              </w:rPr>
              <w:t>企业管理制度</w:t>
            </w:r>
          </w:p>
        </w:tc>
        <w:tc>
          <w:tcPr>
            <w:tcW w:w="6095" w:type="dxa"/>
            <w:shd w:val="clear" w:color="auto" w:fill="auto"/>
            <w:vAlign w:val="center"/>
          </w:tcPr>
          <w:p w:rsidR="00D95265" w:rsidRDefault="008D3F1A">
            <w:pPr>
              <w:kinsoku/>
              <w:wordWrap w:val="0"/>
              <w:topLinePunct/>
              <w:jc w:val="both"/>
              <w:rPr>
                <w:rFonts w:ascii="宋体" w:eastAsia="宋体" w:hAnsi="宋体"/>
                <w:color w:val="auto"/>
                <w:sz w:val="24"/>
                <w:szCs w:val="24"/>
              </w:rPr>
            </w:pPr>
            <w:r>
              <w:rPr>
                <w:rFonts w:ascii="宋体" w:eastAsia="宋体" w:hAnsi="宋体" w:hint="eastAsia"/>
                <w:color w:val="auto"/>
                <w:sz w:val="24"/>
                <w:szCs w:val="24"/>
              </w:rPr>
              <w:t xml:space="preserve">组织机构合理，有完善的管理体系和健全的内部管理规章制度，得10分； </w:t>
            </w:r>
          </w:p>
          <w:p w:rsidR="00D95265" w:rsidRDefault="008D3F1A">
            <w:pPr>
              <w:kinsoku/>
              <w:wordWrap w:val="0"/>
              <w:topLinePunct/>
              <w:jc w:val="both"/>
              <w:rPr>
                <w:rFonts w:ascii="宋体" w:eastAsia="宋体" w:hAnsi="宋体"/>
                <w:color w:val="auto"/>
                <w:sz w:val="24"/>
                <w:szCs w:val="24"/>
              </w:rPr>
            </w:pPr>
            <w:r>
              <w:rPr>
                <w:rFonts w:ascii="宋体" w:eastAsia="宋体" w:hAnsi="宋体" w:hint="eastAsia"/>
                <w:color w:val="auto"/>
                <w:sz w:val="24"/>
                <w:szCs w:val="24"/>
              </w:rPr>
              <w:t xml:space="preserve">组织机构基本合理，有较完善管理体系和较健全的内部管理规章制度，得8分； </w:t>
            </w:r>
          </w:p>
          <w:p w:rsidR="00D95265" w:rsidRDefault="008D3F1A">
            <w:pPr>
              <w:kinsoku/>
              <w:wordWrap w:val="0"/>
              <w:topLinePunct/>
              <w:jc w:val="both"/>
              <w:rPr>
                <w:rFonts w:ascii="宋体" w:eastAsia="宋体" w:hAnsi="宋体"/>
                <w:color w:val="auto"/>
                <w:sz w:val="24"/>
                <w:szCs w:val="24"/>
              </w:rPr>
            </w:pPr>
            <w:r>
              <w:rPr>
                <w:rFonts w:ascii="宋体" w:eastAsia="宋体" w:hAnsi="宋体" w:hint="eastAsia"/>
                <w:color w:val="auto"/>
                <w:sz w:val="24"/>
                <w:szCs w:val="24"/>
              </w:rPr>
              <w:t xml:space="preserve">组织机构基本合理，管理体系欠完善，内部管理规章制度不健全，得6分； </w:t>
            </w:r>
          </w:p>
          <w:p w:rsidR="00D95265" w:rsidRDefault="008D3F1A">
            <w:pPr>
              <w:kinsoku/>
              <w:wordWrap w:val="0"/>
              <w:topLinePunct/>
              <w:jc w:val="both"/>
              <w:rPr>
                <w:rFonts w:ascii="宋体" w:eastAsia="宋体" w:hAnsi="宋体"/>
                <w:color w:val="auto"/>
                <w:sz w:val="24"/>
                <w:szCs w:val="24"/>
              </w:rPr>
            </w:pPr>
            <w:r>
              <w:rPr>
                <w:rFonts w:ascii="宋体" w:eastAsia="宋体" w:hAnsi="宋体" w:hint="eastAsia"/>
                <w:color w:val="auto"/>
                <w:sz w:val="24"/>
                <w:szCs w:val="24"/>
              </w:rPr>
              <w:t xml:space="preserve">组织机构欠合理，管理体系不完善，内部管理规章制度不健全，得4分； </w:t>
            </w:r>
          </w:p>
          <w:p w:rsidR="00D95265" w:rsidRDefault="008D3F1A">
            <w:pPr>
              <w:kinsoku/>
              <w:wordWrap w:val="0"/>
              <w:topLinePunct/>
              <w:jc w:val="both"/>
              <w:rPr>
                <w:rFonts w:ascii="宋体" w:eastAsia="宋体" w:hAnsi="宋体"/>
                <w:color w:val="auto"/>
                <w:sz w:val="24"/>
                <w:szCs w:val="24"/>
              </w:rPr>
            </w:pPr>
            <w:r>
              <w:rPr>
                <w:rFonts w:ascii="宋体" w:eastAsia="宋体" w:hAnsi="宋体" w:hint="eastAsia"/>
                <w:color w:val="auto"/>
                <w:sz w:val="24"/>
                <w:szCs w:val="24"/>
              </w:rPr>
              <w:t xml:space="preserve">组织机构不合理，管理体系缺失，内部管理规章制度缺失，得2分。 </w:t>
            </w:r>
          </w:p>
          <w:p w:rsidR="00D95265" w:rsidRDefault="008D3F1A">
            <w:pPr>
              <w:kinsoku/>
              <w:wordWrap w:val="0"/>
              <w:topLinePunct/>
              <w:jc w:val="both"/>
              <w:rPr>
                <w:rFonts w:ascii="宋体" w:eastAsia="宋体" w:hAnsi="宋体"/>
                <w:color w:val="auto"/>
                <w:sz w:val="24"/>
                <w:szCs w:val="24"/>
              </w:rPr>
            </w:pPr>
            <w:r>
              <w:rPr>
                <w:rFonts w:ascii="宋体" w:eastAsia="宋体" w:hAnsi="宋体" w:hint="eastAsia"/>
                <w:color w:val="auto"/>
                <w:sz w:val="24"/>
                <w:szCs w:val="24"/>
              </w:rPr>
              <w:t>不提供得0分。</w:t>
            </w:r>
          </w:p>
        </w:tc>
        <w:tc>
          <w:tcPr>
            <w:tcW w:w="709" w:type="dxa"/>
            <w:vAlign w:val="center"/>
          </w:tcPr>
          <w:p w:rsidR="00D95265" w:rsidRDefault="008D3F1A">
            <w:pPr>
              <w:jc w:val="center"/>
              <w:rPr>
                <w:rFonts w:ascii="宋体"/>
                <w:bCs/>
                <w:sz w:val="24"/>
              </w:rPr>
            </w:pPr>
            <w:r>
              <w:rPr>
                <w:rFonts w:ascii="宋体"/>
                <w:bCs/>
                <w:sz w:val="24"/>
              </w:rPr>
              <w:t>10</w:t>
            </w:r>
          </w:p>
        </w:tc>
        <w:tc>
          <w:tcPr>
            <w:tcW w:w="778" w:type="dxa"/>
            <w:vAlign w:val="center"/>
          </w:tcPr>
          <w:p w:rsidR="00D95265" w:rsidRDefault="00D95265">
            <w:pPr>
              <w:jc w:val="both"/>
              <w:rPr>
                <w:rFonts w:ascii="宋体" w:eastAsia="宋体" w:hAnsi="宋体"/>
                <w:b/>
                <w:color w:val="auto"/>
                <w:sz w:val="24"/>
                <w:szCs w:val="24"/>
              </w:rPr>
            </w:pPr>
          </w:p>
        </w:tc>
      </w:tr>
      <w:tr w:rsidR="00D95265">
        <w:trPr>
          <w:trHeight w:val="20"/>
          <w:jc w:val="center"/>
        </w:trPr>
        <w:tc>
          <w:tcPr>
            <w:tcW w:w="779" w:type="dxa"/>
            <w:vAlign w:val="center"/>
          </w:tcPr>
          <w:p w:rsidR="00D95265" w:rsidRDefault="008D3F1A">
            <w:pPr>
              <w:jc w:val="center"/>
              <w:rPr>
                <w:rFonts w:ascii="宋体" w:eastAsia="宋体" w:hAnsi="宋体"/>
                <w:color w:val="auto"/>
                <w:sz w:val="24"/>
                <w:szCs w:val="24"/>
              </w:rPr>
            </w:pPr>
            <w:r>
              <w:rPr>
                <w:rFonts w:ascii="宋体" w:eastAsia="宋体" w:hAnsi="宋体"/>
                <w:color w:val="auto"/>
                <w:sz w:val="24"/>
                <w:szCs w:val="24"/>
              </w:rPr>
              <w:t>3</w:t>
            </w:r>
          </w:p>
        </w:tc>
        <w:tc>
          <w:tcPr>
            <w:tcW w:w="1134" w:type="dxa"/>
            <w:vAlign w:val="center"/>
          </w:tcPr>
          <w:p w:rsidR="00D95265" w:rsidRDefault="008D3F1A">
            <w:pPr>
              <w:jc w:val="center"/>
              <w:rPr>
                <w:rFonts w:ascii="宋体" w:eastAsia="宋体" w:hAnsi="宋体"/>
                <w:color w:val="auto"/>
                <w:sz w:val="24"/>
                <w:szCs w:val="24"/>
              </w:rPr>
            </w:pPr>
            <w:r>
              <w:rPr>
                <w:rFonts w:ascii="宋体" w:eastAsia="宋体" w:hAnsi="宋体" w:hint="eastAsia"/>
                <w:color w:val="auto"/>
                <w:sz w:val="24"/>
                <w:szCs w:val="24"/>
              </w:rPr>
              <w:t>总体服务方案</w:t>
            </w:r>
          </w:p>
        </w:tc>
        <w:tc>
          <w:tcPr>
            <w:tcW w:w="6095" w:type="dxa"/>
            <w:shd w:val="clear" w:color="auto" w:fill="auto"/>
            <w:vAlign w:val="center"/>
          </w:tcPr>
          <w:p w:rsidR="00D95265" w:rsidRDefault="008D3F1A">
            <w:pPr>
              <w:kinsoku/>
              <w:wordWrap w:val="0"/>
              <w:topLinePunct/>
              <w:jc w:val="both"/>
              <w:rPr>
                <w:rFonts w:ascii="宋体" w:eastAsia="宋体" w:hAnsi="宋体"/>
                <w:color w:val="auto"/>
                <w:sz w:val="24"/>
                <w:szCs w:val="24"/>
              </w:rPr>
            </w:pPr>
            <w:r>
              <w:rPr>
                <w:rFonts w:ascii="宋体" w:eastAsia="宋体" w:hAnsi="宋体" w:hint="eastAsia"/>
                <w:color w:val="auto"/>
                <w:sz w:val="24"/>
                <w:szCs w:val="24"/>
              </w:rPr>
              <w:t>方案全面、科学、合理、针对性强、技术完全可行得15分；</w:t>
            </w:r>
          </w:p>
          <w:p w:rsidR="00D95265" w:rsidRDefault="008D3F1A">
            <w:pPr>
              <w:kinsoku/>
              <w:wordWrap w:val="0"/>
              <w:topLinePunct/>
              <w:jc w:val="both"/>
              <w:rPr>
                <w:rFonts w:ascii="宋体" w:eastAsia="宋体" w:hAnsi="宋体"/>
                <w:color w:val="auto"/>
                <w:sz w:val="24"/>
                <w:szCs w:val="24"/>
              </w:rPr>
            </w:pPr>
            <w:r>
              <w:rPr>
                <w:rFonts w:ascii="宋体" w:eastAsia="宋体" w:hAnsi="宋体" w:hint="eastAsia"/>
                <w:color w:val="auto"/>
                <w:sz w:val="24"/>
                <w:szCs w:val="24"/>
              </w:rPr>
              <w:t>方案较全面、较合理、针对性较强、技术可行得11分；</w:t>
            </w:r>
          </w:p>
          <w:p w:rsidR="00D95265" w:rsidRDefault="008D3F1A">
            <w:pPr>
              <w:kinsoku/>
              <w:wordWrap w:val="0"/>
              <w:topLinePunct/>
              <w:jc w:val="both"/>
              <w:rPr>
                <w:rFonts w:ascii="宋体" w:eastAsia="宋体" w:hAnsi="宋体"/>
                <w:color w:val="auto"/>
                <w:sz w:val="24"/>
                <w:szCs w:val="24"/>
              </w:rPr>
            </w:pPr>
            <w:r>
              <w:rPr>
                <w:rFonts w:ascii="宋体" w:eastAsia="宋体" w:hAnsi="宋体" w:hint="eastAsia"/>
                <w:color w:val="auto"/>
                <w:sz w:val="24"/>
                <w:szCs w:val="24"/>
              </w:rPr>
              <w:t xml:space="preserve">方案合理性较差、有一定针对性、技术可行得7分； </w:t>
            </w:r>
          </w:p>
          <w:p w:rsidR="00D95265" w:rsidRDefault="008D3F1A">
            <w:pPr>
              <w:kinsoku/>
              <w:wordWrap w:val="0"/>
              <w:topLinePunct/>
              <w:jc w:val="both"/>
              <w:rPr>
                <w:rFonts w:ascii="宋体" w:eastAsia="宋体" w:hAnsi="宋体"/>
                <w:color w:val="auto"/>
                <w:sz w:val="24"/>
                <w:szCs w:val="24"/>
              </w:rPr>
            </w:pPr>
            <w:r>
              <w:rPr>
                <w:rFonts w:ascii="宋体" w:eastAsia="宋体" w:hAnsi="宋体" w:hint="eastAsia"/>
                <w:color w:val="auto"/>
                <w:sz w:val="24"/>
                <w:szCs w:val="24"/>
              </w:rPr>
              <w:t xml:space="preserve">方案合理性差、针对性差、技术部分可行得3分； </w:t>
            </w:r>
          </w:p>
          <w:p w:rsidR="00D95265" w:rsidRDefault="008D3F1A">
            <w:pPr>
              <w:kinsoku/>
              <w:wordWrap w:val="0"/>
              <w:topLinePunct/>
              <w:jc w:val="both"/>
              <w:rPr>
                <w:rFonts w:ascii="宋体" w:eastAsia="宋体" w:hAnsi="宋体"/>
                <w:color w:val="auto"/>
                <w:sz w:val="24"/>
                <w:szCs w:val="24"/>
              </w:rPr>
            </w:pPr>
            <w:r>
              <w:rPr>
                <w:rFonts w:ascii="宋体" w:eastAsia="宋体" w:hAnsi="宋体" w:hint="eastAsia"/>
                <w:color w:val="auto"/>
                <w:sz w:val="24"/>
                <w:szCs w:val="24"/>
              </w:rPr>
              <w:t xml:space="preserve">方案合理性差、针对性差、技术不可行或未提供本方案得0分。 </w:t>
            </w:r>
          </w:p>
        </w:tc>
        <w:tc>
          <w:tcPr>
            <w:tcW w:w="709" w:type="dxa"/>
            <w:vAlign w:val="center"/>
          </w:tcPr>
          <w:p w:rsidR="00D95265" w:rsidRDefault="008D3F1A">
            <w:pPr>
              <w:jc w:val="center"/>
              <w:rPr>
                <w:rFonts w:ascii="宋体" w:eastAsia="宋体" w:hAnsi="宋体"/>
                <w:color w:val="auto"/>
                <w:sz w:val="24"/>
                <w:szCs w:val="24"/>
              </w:rPr>
            </w:pPr>
            <w:r>
              <w:rPr>
                <w:rFonts w:ascii="宋体" w:hint="eastAsia"/>
                <w:bCs/>
                <w:sz w:val="24"/>
              </w:rPr>
              <w:t>15</w:t>
            </w:r>
          </w:p>
        </w:tc>
        <w:tc>
          <w:tcPr>
            <w:tcW w:w="778" w:type="dxa"/>
            <w:vAlign w:val="center"/>
          </w:tcPr>
          <w:p w:rsidR="00D95265" w:rsidRDefault="00D95265">
            <w:pPr>
              <w:jc w:val="both"/>
              <w:rPr>
                <w:rFonts w:ascii="宋体" w:eastAsia="宋体" w:hAnsi="宋体"/>
                <w:b/>
                <w:color w:val="auto"/>
                <w:sz w:val="24"/>
                <w:szCs w:val="24"/>
              </w:rPr>
            </w:pPr>
          </w:p>
        </w:tc>
      </w:tr>
      <w:tr w:rsidR="00D95265">
        <w:trPr>
          <w:trHeight w:val="20"/>
          <w:jc w:val="center"/>
        </w:trPr>
        <w:tc>
          <w:tcPr>
            <w:tcW w:w="779" w:type="dxa"/>
            <w:vAlign w:val="center"/>
          </w:tcPr>
          <w:p w:rsidR="00D95265" w:rsidRDefault="008D3F1A">
            <w:pPr>
              <w:jc w:val="center"/>
              <w:rPr>
                <w:rFonts w:ascii="宋体" w:eastAsia="宋体" w:hAnsi="宋体"/>
                <w:color w:val="auto"/>
                <w:sz w:val="24"/>
                <w:szCs w:val="24"/>
              </w:rPr>
            </w:pPr>
            <w:r>
              <w:rPr>
                <w:rFonts w:ascii="宋体" w:eastAsia="宋体" w:hAnsi="宋体" w:hint="eastAsia"/>
                <w:color w:val="auto"/>
                <w:sz w:val="24"/>
                <w:szCs w:val="24"/>
              </w:rPr>
              <w:t>4</w:t>
            </w:r>
          </w:p>
        </w:tc>
        <w:tc>
          <w:tcPr>
            <w:tcW w:w="1134" w:type="dxa"/>
            <w:vAlign w:val="center"/>
          </w:tcPr>
          <w:p w:rsidR="00D95265" w:rsidRDefault="008D3F1A">
            <w:pPr>
              <w:jc w:val="center"/>
              <w:rPr>
                <w:rFonts w:ascii="宋体" w:eastAsia="宋体" w:hAnsi="宋体"/>
                <w:color w:val="auto"/>
                <w:sz w:val="24"/>
                <w:szCs w:val="24"/>
              </w:rPr>
            </w:pPr>
            <w:r>
              <w:rPr>
                <w:rFonts w:ascii="宋体" w:eastAsia="宋体" w:hAnsi="宋体" w:hint="eastAsia"/>
                <w:color w:val="auto"/>
                <w:sz w:val="24"/>
                <w:szCs w:val="24"/>
              </w:rPr>
              <w:t>重难点分析</w:t>
            </w:r>
          </w:p>
        </w:tc>
        <w:tc>
          <w:tcPr>
            <w:tcW w:w="6095" w:type="dxa"/>
            <w:shd w:val="clear" w:color="auto" w:fill="auto"/>
            <w:vAlign w:val="center"/>
          </w:tcPr>
          <w:p w:rsidR="00D95265" w:rsidRDefault="008D3F1A">
            <w:pPr>
              <w:kinsoku/>
              <w:wordWrap w:val="0"/>
              <w:topLinePunct/>
              <w:jc w:val="both"/>
              <w:rPr>
                <w:rFonts w:ascii="宋体" w:eastAsia="宋体" w:hAnsi="宋体"/>
                <w:color w:val="auto"/>
                <w:sz w:val="24"/>
                <w:szCs w:val="24"/>
              </w:rPr>
            </w:pPr>
            <w:r>
              <w:rPr>
                <w:rFonts w:ascii="宋体" w:eastAsia="宋体" w:hAnsi="宋体" w:hint="eastAsia"/>
                <w:color w:val="auto"/>
                <w:sz w:val="24"/>
                <w:szCs w:val="24"/>
              </w:rPr>
              <w:t>综合考虑供应商针对采购需求所涉及到的项目重难点分析及合理化建议。</w:t>
            </w:r>
          </w:p>
          <w:p w:rsidR="00D95265" w:rsidRDefault="008D3F1A">
            <w:pPr>
              <w:kinsoku/>
              <w:wordWrap w:val="0"/>
              <w:topLinePunct/>
              <w:jc w:val="both"/>
              <w:rPr>
                <w:rFonts w:ascii="宋体" w:eastAsia="宋体" w:hAnsi="宋体"/>
                <w:color w:val="auto"/>
                <w:sz w:val="24"/>
                <w:szCs w:val="24"/>
              </w:rPr>
            </w:pPr>
            <w:r>
              <w:rPr>
                <w:rFonts w:ascii="宋体" w:eastAsia="宋体" w:hAnsi="宋体"/>
                <w:color w:val="auto"/>
                <w:sz w:val="24"/>
                <w:szCs w:val="24"/>
              </w:rPr>
              <w:t>结合项目情况及项目特征，能够进行全面且客观的重点难点分析</w:t>
            </w:r>
            <w:r>
              <w:rPr>
                <w:rFonts w:ascii="宋体" w:eastAsia="宋体" w:hAnsi="宋体" w:hint="eastAsia"/>
                <w:color w:val="auto"/>
                <w:sz w:val="24"/>
                <w:szCs w:val="24"/>
              </w:rPr>
              <w:t>、</w:t>
            </w:r>
            <w:r>
              <w:rPr>
                <w:rFonts w:ascii="宋体" w:eastAsia="宋体" w:hAnsi="宋体"/>
                <w:color w:val="auto"/>
                <w:sz w:val="24"/>
                <w:szCs w:val="24"/>
              </w:rPr>
              <w:t xml:space="preserve">针对各风险点有可行的操作建议和解决方案得 </w:t>
            </w:r>
            <w:r>
              <w:rPr>
                <w:rFonts w:ascii="宋体" w:eastAsia="宋体" w:hAnsi="宋体" w:hint="eastAsia"/>
                <w:color w:val="auto"/>
                <w:sz w:val="24"/>
                <w:szCs w:val="24"/>
              </w:rPr>
              <w:t>10</w:t>
            </w:r>
            <w:r>
              <w:rPr>
                <w:rFonts w:ascii="宋体" w:eastAsia="宋体" w:hAnsi="宋体"/>
                <w:color w:val="auto"/>
                <w:sz w:val="24"/>
                <w:szCs w:val="24"/>
              </w:rPr>
              <w:t xml:space="preserve"> 分；</w:t>
            </w:r>
          </w:p>
          <w:p w:rsidR="00D95265" w:rsidRDefault="008D3F1A">
            <w:pPr>
              <w:kinsoku/>
              <w:wordWrap w:val="0"/>
              <w:topLinePunct/>
              <w:jc w:val="both"/>
              <w:rPr>
                <w:rFonts w:ascii="宋体" w:eastAsia="宋体" w:hAnsi="宋体"/>
                <w:color w:val="auto"/>
                <w:sz w:val="24"/>
                <w:szCs w:val="24"/>
              </w:rPr>
            </w:pPr>
            <w:r>
              <w:rPr>
                <w:rFonts w:ascii="宋体" w:eastAsia="宋体" w:hAnsi="宋体"/>
                <w:color w:val="auto"/>
                <w:sz w:val="24"/>
                <w:szCs w:val="24"/>
              </w:rPr>
              <w:t>结合项目情况及项目特征，能够进行全面且客观的重点难点分析</w:t>
            </w:r>
            <w:r>
              <w:rPr>
                <w:rFonts w:ascii="宋体" w:eastAsia="宋体" w:hAnsi="宋体" w:hint="eastAsia"/>
                <w:color w:val="auto"/>
                <w:sz w:val="24"/>
                <w:szCs w:val="24"/>
              </w:rPr>
              <w:t>、</w:t>
            </w:r>
            <w:r>
              <w:rPr>
                <w:rFonts w:ascii="宋体" w:eastAsia="宋体" w:hAnsi="宋体"/>
                <w:color w:val="auto"/>
                <w:sz w:val="24"/>
                <w:szCs w:val="24"/>
              </w:rPr>
              <w:t>针对大部分风险点有可行的操作建议和解决方案得</w:t>
            </w:r>
            <w:r>
              <w:rPr>
                <w:rFonts w:ascii="宋体" w:eastAsia="宋体" w:hAnsi="宋体" w:hint="eastAsia"/>
                <w:color w:val="auto"/>
                <w:sz w:val="24"/>
                <w:szCs w:val="24"/>
              </w:rPr>
              <w:t>7</w:t>
            </w:r>
            <w:r>
              <w:rPr>
                <w:rFonts w:ascii="宋体" w:eastAsia="宋体" w:hAnsi="宋体"/>
                <w:color w:val="auto"/>
                <w:sz w:val="24"/>
                <w:szCs w:val="24"/>
              </w:rPr>
              <w:t>分；</w:t>
            </w:r>
          </w:p>
          <w:p w:rsidR="00D95265" w:rsidRDefault="008D3F1A">
            <w:pPr>
              <w:kinsoku/>
              <w:wordWrap w:val="0"/>
              <w:topLinePunct/>
              <w:jc w:val="both"/>
              <w:rPr>
                <w:rFonts w:ascii="宋体" w:eastAsia="宋体" w:hAnsi="宋体"/>
                <w:color w:val="auto"/>
                <w:sz w:val="24"/>
                <w:szCs w:val="24"/>
              </w:rPr>
            </w:pPr>
            <w:r>
              <w:rPr>
                <w:rFonts w:ascii="宋体" w:eastAsia="宋体" w:hAnsi="宋体"/>
                <w:color w:val="auto"/>
                <w:sz w:val="24"/>
                <w:szCs w:val="24"/>
              </w:rPr>
              <w:t>结合项目情况及项目特征，进行一些方面的重点难点分析但不全面</w:t>
            </w:r>
            <w:r>
              <w:rPr>
                <w:rFonts w:ascii="宋体" w:eastAsia="宋体" w:hAnsi="宋体" w:hint="eastAsia"/>
                <w:color w:val="auto"/>
                <w:sz w:val="24"/>
                <w:szCs w:val="24"/>
              </w:rPr>
              <w:t>、</w:t>
            </w:r>
            <w:r>
              <w:rPr>
                <w:rFonts w:ascii="宋体" w:eastAsia="宋体" w:hAnsi="宋体"/>
                <w:color w:val="auto"/>
                <w:sz w:val="24"/>
                <w:szCs w:val="24"/>
              </w:rPr>
              <w:t>针对少量风险点有可行的操作建议和解决方案得</w:t>
            </w:r>
            <w:r>
              <w:rPr>
                <w:rFonts w:ascii="宋体" w:eastAsia="宋体" w:hAnsi="宋体" w:hint="eastAsia"/>
                <w:color w:val="auto"/>
                <w:sz w:val="24"/>
                <w:szCs w:val="24"/>
              </w:rPr>
              <w:t>4</w:t>
            </w:r>
            <w:r>
              <w:rPr>
                <w:rFonts w:ascii="宋体" w:eastAsia="宋体" w:hAnsi="宋体"/>
                <w:color w:val="auto"/>
                <w:sz w:val="24"/>
                <w:szCs w:val="24"/>
              </w:rPr>
              <w:t>分；</w:t>
            </w:r>
          </w:p>
          <w:p w:rsidR="00D95265" w:rsidRDefault="008D3F1A">
            <w:pPr>
              <w:kinsoku/>
              <w:wordWrap w:val="0"/>
              <w:topLinePunct/>
              <w:jc w:val="both"/>
              <w:rPr>
                <w:rFonts w:ascii="宋体" w:eastAsia="宋体" w:hAnsi="宋体"/>
                <w:color w:val="auto"/>
                <w:sz w:val="24"/>
                <w:szCs w:val="24"/>
              </w:rPr>
            </w:pPr>
            <w:r>
              <w:rPr>
                <w:rFonts w:ascii="宋体" w:eastAsia="宋体" w:hAnsi="宋体"/>
                <w:color w:val="auto"/>
                <w:sz w:val="24"/>
                <w:szCs w:val="24"/>
              </w:rPr>
              <w:t>没有充分结合项目情况及项目特征进行重点难点分析</w:t>
            </w:r>
            <w:r>
              <w:rPr>
                <w:rFonts w:ascii="宋体" w:eastAsia="宋体" w:hAnsi="宋体" w:hint="eastAsia"/>
                <w:color w:val="auto"/>
                <w:sz w:val="24"/>
                <w:szCs w:val="24"/>
              </w:rPr>
              <w:t>、</w:t>
            </w:r>
            <w:r>
              <w:rPr>
                <w:rFonts w:ascii="宋体" w:eastAsia="宋体" w:hAnsi="宋体"/>
                <w:color w:val="auto"/>
                <w:sz w:val="24"/>
                <w:szCs w:val="24"/>
              </w:rPr>
              <w:t>针对少量风险点有操作建议和解决方案得</w:t>
            </w:r>
            <w:r>
              <w:rPr>
                <w:rFonts w:ascii="宋体" w:eastAsia="宋体" w:hAnsi="宋体" w:hint="eastAsia"/>
                <w:color w:val="auto"/>
                <w:sz w:val="24"/>
                <w:szCs w:val="24"/>
              </w:rPr>
              <w:t>1</w:t>
            </w:r>
            <w:r>
              <w:rPr>
                <w:rFonts w:ascii="宋体" w:eastAsia="宋体" w:hAnsi="宋体"/>
                <w:color w:val="auto"/>
                <w:sz w:val="24"/>
                <w:szCs w:val="24"/>
              </w:rPr>
              <w:t>分；</w:t>
            </w:r>
          </w:p>
          <w:p w:rsidR="00D95265" w:rsidRDefault="008D3F1A">
            <w:pPr>
              <w:kinsoku/>
              <w:wordWrap w:val="0"/>
              <w:topLinePunct/>
              <w:jc w:val="both"/>
              <w:rPr>
                <w:rFonts w:ascii="宋体" w:eastAsia="宋体" w:hAnsi="宋体"/>
                <w:color w:val="auto"/>
                <w:sz w:val="24"/>
                <w:szCs w:val="24"/>
              </w:rPr>
            </w:pPr>
            <w:r>
              <w:rPr>
                <w:rFonts w:ascii="宋体" w:eastAsia="宋体" w:hAnsi="宋体"/>
                <w:color w:val="auto"/>
                <w:sz w:val="24"/>
                <w:szCs w:val="24"/>
              </w:rPr>
              <w:t>未提供得 0 分。</w:t>
            </w:r>
          </w:p>
        </w:tc>
        <w:tc>
          <w:tcPr>
            <w:tcW w:w="709" w:type="dxa"/>
            <w:vAlign w:val="center"/>
          </w:tcPr>
          <w:p w:rsidR="00D95265" w:rsidRDefault="008D3F1A">
            <w:pPr>
              <w:jc w:val="center"/>
              <w:rPr>
                <w:rFonts w:ascii="宋体" w:eastAsia="宋体" w:hAnsi="宋体"/>
                <w:color w:val="auto"/>
                <w:sz w:val="24"/>
                <w:szCs w:val="24"/>
              </w:rPr>
            </w:pPr>
            <w:r>
              <w:rPr>
                <w:rFonts w:ascii="宋体" w:eastAsia="宋体" w:hAnsi="宋体" w:hint="eastAsia"/>
                <w:color w:val="auto"/>
                <w:sz w:val="24"/>
                <w:szCs w:val="24"/>
              </w:rPr>
              <w:t>10</w:t>
            </w:r>
          </w:p>
        </w:tc>
        <w:tc>
          <w:tcPr>
            <w:tcW w:w="778" w:type="dxa"/>
            <w:vAlign w:val="center"/>
          </w:tcPr>
          <w:p w:rsidR="00D95265" w:rsidRDefault="00D95265">
            <w:pPr>
              <w:jc w:val="both"/>
              <w:rPr>
                <w:rFonts w:ascii="宋体" w:eastAsia="宋体" w:hAnsi="宋体"/>
                <w:b/>
                <w:color w:val="auto"/>
                <w:sz w:val="24"/>
                <w:szCs w:val="24"/>
              </w:rPr>
            </w:pPr>
          </w:p>
        </w:tc>
      </w:tr>
      <w:tr w:rsidR="00D95265">
        <w:trPr>
          <w:trHeight w:val="20"/>
          <w:jc w:val="center"/>
        </w:trPr>
        <w:tc>
          <w:tcPr>
            <w:tcW w:w="779" w:type="dxa"/>
            <w:vAlign w:val="center"/>
          </w:tcPr>
          <w:p w:rsidR="00D95265" w:rsidRDefault="008D3F1A">
            <w:pPr>
              <w:jc w:val="center"/>
              <w:rPr>
                <w:rFonts w:ascii="宋体" w:eastAsia="宋体" w:hAnsi="宋体"/>
                <w:color w:val="auto"/>
                <w:sz w:val="24"/>
                <w:szCs w:val="24"/>
              </w:rPr>
            </w:pPr>
            <w:r>
              <w:rPr>
                <w:rFonts w:ascii="宋体" w:eastAsia="宋体" w:hAnsi="宋体" w:hint="eastAsia"/>
                <w:color w:val="auto"/>
                <w:sz w:val="24"/>
                <w:szCs w:val="24"/>
              </w:rPr>
              <w:t>5</w:t>
            </w:r>
          </w:p>
        </w:tc>
        <w:tc>
          <w:tcPr>
            <w:tcW w:w="1134" w:type="dxa"/>
            <w:vAlign w:val="center"/>
          </w:tcPr>
          <w:p w:rsidR="00D95265" w:rsidRDefault="008D3F1A">
            <w:pPr>
              <w:jc w:val="center"/>
              <w:rPr>
                <w:rFonts w:ascii="宋体" w:eastAsia="宋体" w:hAnsi="宋体"/>
                <w:color w:val="auto"/>
                <w:sz w:val="24"/>
                <w:szCs w:val="24"/>
              </w:rPr>
            </w:pPr>
            <w:r>
              <w:rPr>
                <w:rFonts w:ascii="宋体" w:eastAsia="宋体" w:hAnsi="宋体" w:hint="eastAsia"/>
                <w:color w:val="auto"/>
                <w:sz w:val="24"/>
                <w:szCs w:val="24"/>
              </w:rPr>
              <w:t>培训制</w:t>
            </w:r>
          </w:p>
          <w:p w:rsidR="00D95265" w:rsidRDefault="008D3F1A">
            <w:pPr>
              <w:jc w:val="center"/>
              <w:rPr>
                <w:rFonts w:ascii="宋体" w:eastAsia="宋体" w:hAnsi="宋体"/>
                <w:color w:val="auto"/>
                <w:sz w:val="24"/>
                <w:szCs w:val="24"/>
              </w:rPr>
            </w:pPr>
            <w:r>
              <w:rPr>
                <w:rFonts w:ascii="宋体" w:eastAsia="宋体" w:hAnsi="宋体" w:hint="eastAsia"/>
                <w:color w:val="auto"/>
                <w:sz w:val="24"/>
                <w:szCs w:val="24"/>
              </w:rPr>
              <w:t>度</w:t>
            </w:r>
          </w:p>
        </w:tc>
        <w:tc>
          <w:tcPr>
            <w:tcW w:w="6095" w:type="dxa"/>
            <w:shd w:val="clear" w:color="auto" w:fill="auto"/>
            <w:vAlign w:val="center"/>
          </w:tcPr>
          <w:p w:rsidR="00D95265" w:rsidRDefault="008D3F1A">
            <w:pPr>
              <w:kinsoku/>
              <w:wordWrap w:val="0"/>
              <w:topLinePunct/>
              <w:jc w:val="both"/>
              <w:rPr>
                <w:rFonts w:ascii="宋体" w:eastAsia="宋体" w:hAnsi="宋体"/>
                <w:color w:val="auto"/>
                <w:sz w:val="24"/>
                <w:szCs w:val="24"/>
              </w:rPr>
            </w:pPr>
            <w:r>
              <w:rPr>
                <w:rFonts w:ascii="宋体" w:eastAsia="宋体" w:hAnsi="宋体" w:hint="eastAsia"/>
                <w:color w:val="auto"/>
                <w:sz w:val="24"/>
                <w:szCs w:val="24"/>
              </w:rPr>
              <w:t>制度健全、完整、切实可行，针对性强、科学合理，得5分。</w:t>
            </w:r>
          </w:p>
          <w:p w:rsidR="00D95265" w:rsidRDefault="008D3F1A">
            <w:pPr>
              <w:kinsoku/>
              <w:wordWrap w:val="0"/>
              <w:topLinePunct/>
              <w:jc w:val="both"/>
              <w:rPr>
                <w:rFonts w:ascii="宋体" w:eastAsia="宋体" w:hAnsi="宋体"/>
                <w:color w:val="auto"/>
                <w:sz w:val="24"/>
                <w:szCs w:val="24"/>
              </w:rPr>
            </w:pPr>
            <w:r>
              <w:rPr>
                <w:rFonts w:ascii="宋体" w:eastAsia="宋体" w:hAnsi="宋体" w:hint="eastAsia"/>
                <w:color w:val="auto"/>
                <w:sz w:val="24"/>
                <w:szCs w:val="24"/>
              </w:rPr>
              <w:lastRenderedPageBreak/>
              <w:t>制度完整、可行，针对性一般、但科学合理，得3分。</w:t>
            </w:r>
          </w:p>
          <w:p w:rsidR="00D95265" w:rsidRDefault="008D3F1A">
            <w:pPr>
              <w:kinsoku/>
              <w:wordWrap w:val="0"/>
              <w:topLinePunct/>
              <w:jc w:val="both"/>
              <w:rPr>
                <w:rFonts w:ascii="宋体" w:eastAsia="宋体" w:hAnsi="宋体"/>
                <w:color w:val="auto"/>
                <w:sz w:val="24"/>
                <w:szCs w:val="24"/>
              </w:rPr>
            </w:pPr>
            <w:r>
              <w:rPr>
                <w:rFonts w:ascii="宋体" w:eastAsia="宋体" w:hAnsi="宋体" w:hint="eastAsia"/>
                <w:color w:val="auto"/>
                <w:sz w:val="24"/>
                <w:szCs w:val="24"/>
              </w:rPr>
              <w:t>制度一般，针对性一般、合理性一般，得1分。</w:t>
            </w:r>
          </w:p>
          <w:p w:rsidR="00D95265" w:rsidRDefault="008D3F1A">
            <w:pPr>
              <w:kinsoku/>
              <w:wordWrap w:val="0"/>
              <w:topLinePunct/>
              <w:jc w:val="both"/>
              <w:rPr>
                <w:rFonts w:ascii="宋体" w:eastAsia="宋体" w:hAnsi="宋体"/>
                <w:color w:val="auto"/>
                <w:sz w:val="24"/>
                <w:szCs w:val="24"/>
              </w:rPr>
            </w:pPr>
            <w:r>
              <w:rPr>
                <w:rFonts w:ascii="宋体" w:eastAsia="宋体" w:hAnsi="宋体" w:hint="eastAsia"/>
                <w:color w:val="auto"/>
                <w:sz w:val="24"/>
                <w:szCs w:val="24"/>
              </w:rPr>
              <w:t>制度不健全、不完整、无针对性、可行性差或未提供，得0分。</w:t>
            </w:r>
          </w:p>
        </w:tc>
        <w:tc>
          <w:tcPr>
            <w:tcW w:w="709" w:type="dxa"/>
            <w:vAlign w:val="center"/>
          </w:tcPr>
          <w:p w:rsidR="00D95265" w:rsidRDefault="008D3F1A">
            <w:pPr>
              <w:jc w:val="center"/>
              <w:rPr>
                <w:rFonts w:ascii="宋体" w:eastAsia="宋体" w:hAnsi="宋体"/>
                <w:color w:val="auto"/>
                <w:sz w:val="24"/>
                <w:szCs w:val="24"/>
              </w:rPr>
            </w:pPr>
            <w:r>
              <w:rPr>
                <w:rFonts w:ascii="宋体" w:eastAsia="宋体" w:hAnsi="宋体" w:hint="eastAsia"/>
                <w:color w:val="auto"/>
                <w:sz w:val="24"/>
                <w:szCs w:val="24"/>
              </w:rPr>
              <w:lastRenderedPageBreak/>
              <w:t>5</w:t>
            </w:r>
          </w:p>
        </w:tc>
        <w:tc>
          <w:tcPr>
            <w:tcW w:w="778" w:type="dxa"/>
            <w:vAlign w:val="center"/>
          </w:tcPr>
          <w:p w:rsidR="00D95265" w:rsidRDefault="00D95265">
            <w:pPr>
              <w:jc w:val="both"/>
              <w:rPr>
                <w:rFonts w:ascii="宋体" w:eastAsia="宋体" w:hAnsi="宋体"/>
                <w:b/>
                <w:color w:val="auto"/>
                <w:sz w:val="24"/>
                <w:szCs w:val="24"/>
              </w:rPr>
            </w:pPr>
          </w:p>
        </w:tc>
      </w:tr>
      <w:tr w:rsidR="00D95265">
        <w:trPr>
          <w:trHeight w:val="20"/>
          <w:jc w:val="center"/>
        </w:trPr>
        <w:tc>
          <w:tcPr>
            <w:tcW w:w="779" w:type="dxa"/>
            <w:vAlign w:val="center"/>
          </w:tcPr>
          <w:p w:rsidR="00D95265" w:rsidRDefault="008D3F1A">
            <w:pPr>
              <w:jc w:val="center"/>
              <w:rPr>
                <w:rFonts w:ascii="宋体" w:eastAsia="宋体" w:hAnsi="宋体"/>
                <w:color w:val="auto"/>
                <w:sz w:val="24"/>
                <w:szCs w:val="24"/>
              </w:rPr>
            </w:pPr>
            <w:r>
              <w:rPr>
                <w:rFonts w:ascii="宋体" w:eastAsia="宋体" w:hAnsi="宋体" w:hint="eastAsia"/>
                <w:color w:val="auto"/>
                <w:sz w:val="24"/>
                <w:szCs w:val="24"/>
              </w:rPr>
              <w:t>6</w:t>
            </w:r>
          </w:p>
        </w:tc>
        <w:tc>
          <w:tcPr>
            <w:tcW w:w="1134" w:type="dxa"/>
            <w:vAlign w:val="center"/>
          </w:tcPr>
          <w:p w:rsidR="00D95265" w:rsidRDefault="008D3F1A">
            <w:pPr>
              <w:jc w:val="center"/>
              <w:rPr>
                <w:rFonts w:ascii="宋体" w:eastAsia="宋体" w:hAnsi="宋体"/>
                <w:color w:val="auto"/>
                <w:sz w:val="24"/>
                <w:szCs w:val="24"/>
              </w:rPr>
            </w:pPr>
            <w:r>
              <w:rPr>
                <w:rFonts w:ascii="宋体" w:eastAsia="宋体" w:hAnsi="宋体" w:hint="eastAsia"/>
                <w:color w:val="auto"/>
                <w:sz w:val="24"/>
                <w:szCs w:val="24"/>
              </w:rPr>
              <w:t>服务质量保障措施</w:t>
            </w:r>
          </w:p>
        </w:tc>
        <w:tc>
          <w:tcPr>
            <w:tcW w:w="6095" w:type="dxa"/>
            <w:shd w:val="clear" w:color="auto" w:fill="auto"/>
            <w:vAlign w:val="center"/>
          </w:tcPr>
          <w:p w:rsidR="00D95265" w:rsidRDefault="008D3F1A">
            <w:pPr>
              <w:kinsoku/>
              <w:wordWrap w:val="0"/>
              <w:topLinePunct/>
              <w:jc w:val="both"/>
              <w:rPr>
                <w:rFonts w:ascii="宋体" w:eastAsia="宋体" w:hAnsi="宋体"/>
                <w:color w:val="auto"/>
                <w:sz w:val="24"/>
                <w:szCs w:val="24"/>
              </w:rPr>
            </w:pPr>
            <w:r>
              <w:rPr>
                <w:rFonts w:ascii="宋体" w:eastAsia="宋体" w:hAnsi="宋体" w:hint="eastAsia"/>
                <w:color w:val="auto"/>
                <w:sz w:val="24"/>
                <w:szCs w:val="24"/>
              </w:rPr>
              <w:t>磋商小组根据供应商提供的服务质量保障措施的合理性、可行性、完善性等情况综合评审。</w:t>
            </w:r>
          </w:p>
          <w:p w:rsidR="00D95265" w:rsidRDefault="008D3F1A">
            <w:pPr>
              <w:kinsoku/>
              <w:wordWrap w:val="0"/>
              <w:topLinePunct/>
              <w:jc w:val="both"/>
              <w:rPr>
                <w:rFonts w:ascii="宋体" w:eastAsia="宋体" w:hAnsi="宋体"/>
                <w:color w:val="auto"/>
                <w:sz w:val="24"/>
                <w:szCs w:val="24"/>
              </w:rPr>
            </w:pPr>
            <w:r>
              <w:rPr>
                <w:rFonts w:ascii="宋体" w:eastAsia="宋体" w:hAnsi="宋体" w:hint="eastAsia"/>
                <w:color w:val="auto"/>
                <w:sz w:val="24"/>
                <w:szCs w:val="24"/>
              </w:rPr>
              <w:t>服务质量保障措施合理、完全可行，服务体系完善得10分；</w:t>
            </w:r>
          </w:p>
          <w:p w:rsidR="00D95265" w:rsidRDefault="008D3F1A">
            <w:pPr>
              <w:kinsoku/>
              <w:wordWrap w:val="0"/>
              <w:topLinePunct/>
              <w:jc w:val="both"/>
              <w:rPr>
                <w:rFonts w:ascii="宋体" w:eastAsia="宋体" w:hAnsi="宋体"/>
                <w:color w:val="auto"/>
                <w:sz w:val="24"/>
                <w:szCs w:val="24"/>
              </w:rPr>
            </w:pPr>
            <w:r>
              <w:rPr>
                <w:rFonts w:ascii="宋体" w:eastAsia="宋体" w:hAnsi="宋体" w:hint="eastAsia"/>
                <w:color w:val="auto"/>
                <w:sz w:val="24"/>
                <w:szCs w:val="24"/>
              </w:rPr>
              <w:t>服务质量保障措施较合理、具有一定的可行性，服务体系较完善得7分；</w:t>
            </w:r>
          </w:p>
          <w:p w:rsidR="00D95265" w:rsidRDefault="008D3F1A">
            <w:pPr>
              <w:kinsoku/>
              <w:wordWrap w:val="0"/>
              <w:topLinePunct/>
              <w:jc w:val="both"/>
              <w:rPr>
                <w:rFonts w:ascii="宋体" w:eastAsia="宋体" w:hAnsi="宋体"/>
                <w:color w:val="auto"/>
                <w:sz w:val="24"/>
                <w:szCs w:val="24"/>
              </w:rPr>
            </w:pPr>
            <w:r>
              <w:rPr>
                <w:rFonts w:ascii="宋体" w:eastAsia="宋体" w:hAnsi="宋体" w:hint="eastAsia"/>
                <w:color w:val="auto"/>
                <w:sz w:val="24"/>
                <w:szCs w:val="24"/>
              </w:rPr>
              <w:t>服务质量保障措施较合理、具有一定的可行性，服务体系不完善得4分；</w:t>
            </w:r>
          </w:p>
          <w:p w:rsidR="00D95265" w:rsidRDefault="008D3F1A">
            <w:pPr>
              <w:kinsoku/>
              <w:wordWrap w:val="0"/>
              <w:topLinePunct/>
              <w:jc w:val="both"/>
              <w:rPr>
                <w:rFonts w:ascii="宋体" w:eastAsia="宋体" w:hAnsi="宋体"/>
                <w:color w:val="auto"/>
                <w:sz w:val="24"/>
                <w:szCs w:val="24"/>
              </w:rPr>
            </w:pPr>
            <w:r>
              <w:rPr>
                <w:rFonts w:ascii="宋体" w:eastAsia="宋体" w:hAnsi="宋体" w:hint="eastAsia"/>
                <w:color w:val="auto"/>
                <w:sz w:val="24"/>
                <w:szCs w:val="24"/>
              </w:rPr>
              <w:t>服务质量保障措施可行性不高，服务体系不完善得1分；</w:t>
            </w:r>
          </w:p>
          <w:p w:rsidR="00D95265" w:rsidRDefault="008D3F1A">
            <w:pPr>
              <w:kinsoku/>
              <w:wordWrap w:val="0"/>
              <w:topLinePunct/>
              <w:jc w:val="both"/>
              <w:rPr>
                <w:rFonts w:ascii="宋体" w:eastAsia="宋体" w:hAnsi="宋体"/>
                <w:color w:val="auto"/>
                <w:sz w:val="24"/>
                <w:szCs w:val="24"/>
              </w:rPr>
            </w:pPr>
            <w:r>
              <w:rPr>
                <w:rFonts w:ascii="宋体" w:eastAsia="宋体" w:hAnsi="宋体" w:hint="eastAsia"/>
                <w:color w:val="auto"/>
                <w:sz w:val="24"/>
                <w:szCs w:val="24"/>
              </w:rPr>
              <w:t>服务质量保障措施差或未提供相关内容得0分。</w:t>
            </w:r>
          </w:p>
        </w:tc>
        <w:tc>
          <w:tcPr>
            <w:tcW w:w="709" w:type="dxa"/>
            <w:vAlign w:val="center"/>
          </w:tcPr>
          <w:p w:rsidR="00D95265" w:rsidRDefault="008D3F1A">
            <w:pPr>
              <w:jc w:val="center"/>
              <w:rPr>
                <w:rFonts w:ascii="宋体" w:eastAsia="宋体" w:hAnsi="宋体"/>
                <w:color w:val="auto"/>
                <w:sz w:val="24"/>
                <w:szCs w:val="24"/>
              </w:rPr>
            </w:pPr>
            <w:r>
              <w:rPr>
                <w:rFonts w:ascii="宋体" w:eastAsia="宋体" w:hAnsi="宋体" w:hint="eastAsia"/>
                <w:color w:val="auto"/>
                <w:sz w:val="24"/>
                <w:szCs w:val="24"/>
              </w:rPr>
              <w:t>10</w:t>
            </w:r>
          </w:p>
        </w:tc>
        <w:tc>
          <w:tcPr>
            <w:tcW w:w="778" w:type="dxa"/>
            <w:vAlign w:val="center"/>
          </w:tcPr>
          <w:p w:rsidR="00D95265" w:rsidRDefault="00D95265">
            <w:pPr>
              <w:jc w:val="both"/>
              <w:rPr>
                <w:rFonts w:ascii="宋体" w:eastAsia="宋体" w:hAnsi="宋体"/>
                <w:b/>
                <w:color w:val="auto"/>
                <w:sz w:val="24"/>
                <w:szCs w:val="24"/>
              </w:rPr>
            </w:pPr>
          </w:p>
        </w:tc>
      </w:tr>
      <w:tr w:rsidR="00D95265">
        <w:trPr>
          <w:trHeight w:val="1145"/>
          <w:jc w:val="center"/>
        </w:trPr>
        <w:tc>
          <w:tcPr>
            <w:tcW w:w="779" w:type="dxa"/>
            <w:vAlign w:val="center"/>
          </w:tcPr>
          <w:p w:rsidR="00D95265" w:rsidRDefault="008D3F1A">
            <w:pPr>
              <w:jc w:val="center"/>
              <w:rPr>
                <w:rFonts w:ascii="宋体" w:eastAsia="宋体" w:hAnsi="宋体"/>
                <w:color w:val="auto"/>
                <w:sz w:val="24"/>
                <w:szCs w:val="24"/>
              </w:rPr>
            </w:pPr>
            <w:r>
              <w:rPr>
                <w:rFonts w:ascii="宋体" w:eastAsia="宋体" w:hAnsi="宋体" w:hint="eastAsia"/>
                <w:color w:val="auto"/>
                <w:sz w:val="24"/>
                <w:szCs w:val="24"/>
              </w:rPr>
              <w:t>7</w:t>
            </w:r>
          </w:p>
        </w:tc>
        <w:tc>
          <w:tcPr>
            <w:tcW w:w="1134" w:type="dxa"/>
            <w:vAlign w:val="center"/>
          </w:tcPr>
          <w:p w:rsidR="00D95265" w:rsidRDefault="008D3F1A">
            <w:pPr>
              <w:jc w:val="center"/>
              <w:rPr>
                <w:rFonts w:ascii="宋体" w:eastAsia="宋体" w:hAnsi="宋体"/>
                <w:color w:val="auto"/>
                <w:sz w:val="24"/>
                <w:szCs w:val="24"/>
              </w:rPr>
            </w:pPr>
            <w:r>
              <w:rPr>
                <w:rFonts w:ascii="宋体" w:eastAsia="宋体" w:hAnsi="宋体" w:hint="eastAsia"/>
                <w:color w:val="auto"/>
                <w:sz w:val="24"/>
                <w:szCs w:val="24"/>
              </w:rPr>
              <w:t>应急方案</w:t>
            </w:r>
          </w:p>
        </w:tc>
        <w:tc>
          <w:tcPr>
            <w:tcW w:w="6095" w:type="dxa"/>
            <w:shd w:val="clear" w:color="auto" w:fill="auto"/>
            <w:vAlign w:val="center"/>
          </w:tcPr>
          <w:p w:rsidR="00D95265" w:rsidRDefault="008D3F1A">
            <w:pPr>
              <w:kinsoku/>
              <w:wordWrap w:val="0"/>
              <w:topLinePunct/>
              <w:jc w:val="both"/>
              <w:rPr>
                <w:rFonts w:ascii="宋体" w:eastAsia="宋体" w:hAnsi="宋体"/>
                <w:color w:val="auto"/>
                <w:sz w:val="24"/>
                <w:szCs w:val="24"/>
              </w:rPr>
            </w:pPr>
            <w:r>
              <w:rPr>
                <w:rFonts w:ascii="宋体" w:eastAsia="宋体" w:hAnsi="宋体" w:hint="eastAsia"/>
                <w:color w:val="auto"/>
                <w:sz w:val="24"/>
                <w:szCs w:val="24"/>
              </w:rPr>
              <w:t>应急方案有针对性，合理切实可行，</w:t>
            </w:r>
            <w:r>
              <w:rPr>
                <w:rFonts w:ascii="宋体" w:eastAsia="宋体" w:hAnsi="宋体"/>
                <w:color w:val="auto"/>
                <w:sz w:val="24"/>
                <w:szCs w:val="24"/>
              </w:rPr>
              <w:t>得</w:t>
            </w:r>
            <w:r>
              <w:rPr>
                <w:rFonts w:ascii="宋体" w:eastAsia="宋体" w:hAnsi="宋体" w:hint="eastAsia"/>
                <w:color w:val="auto"/>
                <w:sz w:val="24"/>
                <w:szCs w:val="24"/>
              </w:rPr>
              <w:t>10分；</w:t>
            </w:r>
          </w:p>
          <w:p w:rsidR="00D95265" w:rsidRDefault="008D3F1A">
            <w:pPr>
              <w:kinsoku/>
              <w:wordWrap w:val="0"/>
              <w:topLinePunct/>
              <w:jc w:val="both"/>
              <w:rPr>
                <w:rFonts w:ascii="宋体" w:eastAsia="宋体" w:hAnsi="宋体"/>
                <w:color w:val="auto"/>
                <w:sz w:val="24"/>
                <w:szCs w:val="24"/>
              </w:rPr>
            </w:pPr>
            <w:r>
              <w:rPr>
                <w:rFonts w:ascii="宋体" w:eastAsia="宋体" w:hAnsi="宋体" w:hint="eastAsia"/>
                <w:color w:val="auto"/>
                <w:sz w:val="24"/>
                <w:szCs w:val="24"/>
              </w:rPr>
              <w:t>应急方案较有针对性，较合理，</w:t>
            </w:r>
            <w:r>
              <w:rPr>
                <w:rFonts w:ascii="宋体" w:eastAsia="宋体" w:hAnsi="宋体"/>
                <w:color w:val="auto"/>
                <w:sz w:val="24"/>
                <w:szCs w:val="24"/>
              </w:rPr>
              <w:t>得</w:t>
            </w:r>
            <w:r>
              <w:rPr>
                <w:rFonts w:ascii="宋体" w:eastAsia="宋体" w:hAnsi="宋体" w:hint="eastAsia"/>
                <w:color w:val="auto"/>
                <w:sz w:val="24"/>
                <w:szCs w:val="24"/>
              </w:rPr>
              <w:t>6</w:t>
            </w:r>
            <w:r>
              <w:rPr>
                <w:rFonts w:ascii="宋体" w:eastAsia="宋体" w:hAnsi="宋体"/>
                <w:color w:val="auto"/>
                <w:sz w:val="24"/>
                <w:szCs w:val="24"/>
              </w:rPr>
              <w:t>分</w:t>
            </w:r>
            <w:r>
              <w:rPr>
                <w:rFonts w:ascii="宋体" w:eastAsia="宋体" w:hAnsi="宋体" w:hint="eastAsia"/>
                <w:color w:val="auto"/>
                <w:sz w:val="24"/>
                <w:szCs w:val="24"/>
              </w:rPr>
              <w:t>；</w:t>
            </w:r>
          </w:p>
          <w:p w:rsidR="00D95265" w:rsidRDefault="008D3F1A">
            <w:pPr>
              <w:kinsoku/>
              <w:wordWrap w:val="0"/>
              <w:topLinePunct/>
              <w:jc w:val="both"/>
              <w:rPr>
                <w:rFonts w:ascii="宋体" w:eastAsia="宋体" w:hAnsi="宋体"/>
                <w:color w:val="auto"/>
                <w:sz w:val="24"/>
                <w:szCs w:val="24"/>
              </w:rPr>
            </w:pPr>
            <w:r>
              <w:rPr>
                <w:rFonts w:ascii="宋体" w:eastAsia="宋体" w:hAnsi="宋体" w:hint="eastAsia"/>
                <w:color w:val="auto"/>
                <w:sz w:val="24"/>
                <w:szCs w:val="24"/>
              </w:rPr>
              <w:t>应急方案没有针对性，不合理得2分。</w:t>
            </w:r>
          </w:p>
          <w:p w:rsidR="00D95265" w:rsidRDefault="008D3F1A">
            <w:pPr>
              <w:jc w:val="both"/>
              <w:rPr>
                <w:rFonts w:ascii="宋体" w:eastAsia="宋体" w:hAnsi="宋体"/>
                <w:color w:val="auto"/>
                <w:sz w:val="24"/>
                <w:szCs w:val="24"/>
              </w:rPr>
            </w:pPr>
            <w:r>
              <w:rPr>
                <w:rFonts w:ascii="宋体" w:eastAsia="宋体" w:hAnsi="宋体" w:hint="eastAsia"/>
                <w:color w:val="auto"/>
                <w:sz w:val="24"/>
                <w:szCs w:val="24"/>
              </w:rPr>
              <w:t>不提供得0分。</w:t>
            </w:r>
          </w:p>
        </w:tc>
        <w:tc>
          <w:tcPr>
            <w:tcW w:w="709" w:type="dxa"/>
            <w:vAlign w:val="center"/>
          </w:tcPr>
          <w:p w:rsidR="00D95265" w:rsidRDefault="008D3F1A">
            <w:pPr>
              <w:jc w:val="center"/>
              <w:rPr>
                <w:rFonts w:ascii="宋体" w:eastAsia="宋体" w:hAnsi="宋体"/>
                <w:color w:val="auto"/>
                <w:sz w:val="24"/>
                <w:szCs w:val="24"/>
              </w:rPr>
            </w:pPr>
            <w:r>
              <w:rPr>
                <w:rFonts w:ascii="宋体" w:eastAsia="宋体" w:hAnsi="宋体" w:hint="eastAsia"/>
                <w:color w:val="auto"/>
                <w:sz w:val="24"/>
                <w:szCs w:val="24"/>
              </w:rPr>
              <w:t>10</w:t>
            </w:r>
          </w:p>
        </w:tc>
        <w:tc>
          <w:tcPr>
            <w:tcW w:w="778" w:type="dxa"/>
            <w:vAlign w:val="center"/>
          </w:tcPr>
          <w:p w:rsidR="00D95265" w:rsidRDefault="00D95265">
            <w:pPr>
              <w:jc w:val="both"/>
              <w:rPr>
                <w:rFonts w:ascii="宋体" w:eastAsia="宋体" w:hAnsi="宋体"/>
                <w:b/>
                <w:color w:val="auto"/>
                <w:sz w:val="24"/>
                <w:szCs w:val="24"/>
              </w:rPr>
            </w:pPr>
          </w:p>
        </w:tc>
      </w:tr>
      <w:tr w:rsidR="00D95265">
        <w:trPr>
          <w:trHeight w:val="20"/>
          <w:jc w:val="center"/>
        </w:trPr>
        <w:tc>
          <w:tcPr>
            <w:tcW w:w="9495" w:type="dxa"/>
            <w:gridSpan w:val="5"/>
            <w:vAlign w:val="center"/>
          </w:tcPr>
          <w:p w:rsidR="00D95265" w:rsidRDefault="008D3F1A">
            <w:pPr>
              <w:jc w:val="center"/>
              <w:rPr>
                <w:rFonts w:ascii="宋体" w:eastAsia="宋体" w:hAnsi="宋体"/>
                <w:color w:val="auto"/>
                <w:sz w:val="24"/>
                <w:szCs w:val="24"/>
              </w:rPr>
            </w:pPr>
            <w:r>
              <w:rPr>
                <w:rFonts w:ascii="宋体" w:eastAsia="宋体" w:hAnsi="宋体" w:hint="eastAsia"/>
                <w:color w:val="auto"/>
                <w:sz w:val="24"/>
                <w:szCs w:val="24"/>
              </w:rPr>
              <w:t>商务得分（10分）</w:t>
            </w:r>
          </w:p>
        </w:tc>
      </w:tr>
      <w:tr w:rsidR="00D95265">
        <w:trPr>
          <w:trHeight w:val="20"/>
          <w:jc w:val="center"/>
        </w:trPr>
        <w:tc>
          <w:tcPr>
            <w:tcW w:w="779" w:type="dxa"/>
            <w:vAlign w:val="center"/>
          </w:tcPr>
          <w:p w:rsidR="00D95265" w:rsidRDefault="008D3F1A">
            <w:pPr>
              <w:jc w:val="center"/>
              <w:rPr>
                <w:rFonts w:ascii="宋体" w:eastAsia="宋体" w:hAnsi="宋体"/>
                <w:color w:val="auto"/>
                <w:sz w:val="24"/>
                <w:szCs w:val="24"/>
              </w:rPr>
            </w:pPr>
            <w:r>
              <w:rPr>
                <w:rFonts w:ascii="宋体" w:eastAsia="宋体" w:hAnsi="宋体" w:hint="eastAsia"/>
                <w:color w:val="auto"/>
                <w:sz w:val="24"/>
                <w:szCs w:val="24"/>
              </w:rPr>
              <w:t>8</w:t>
            </w:r>
          </w:p>
        </w:tc>
        <w:tc>
          <w:tcPr>
            <w:tcW w:w="1134" w:type="dxa"/>
            <w:vAlign w:val="center"/>
          </w:tcPr>
          <w:p w:rsidR="00D95265" w:rsidRDefault="008D3F1A">
            <w:pPr>
              <w:jc w:val="center"/>
              <w:rPr>
                <w:rFonts w:ascii="宋体" w:eastAsia="宋体" w:hAnsi="宋体"/>
                <w:color w:val="auto"/>
                <w:sz w:val="24"/>
                <w:szCs w:val="24"/>
              </w:rPr>
            </w:pPr>
            <w:r>
              <w:rPr>
                <w:rFonts w:ascii="宋体" w:eastAsia="宋体" w:hAnsi="宋体" w:hint="eastAsia"/>
                <w:color w:val="auto"/>
                <w:sz w:val="24"/>
                <w:szCs w:val="24"/>
              </w:rPr>
              <w:t>项目类似业绩</w:t>
            </w:r>
          </w:p>
        </w:tc>
        <w:tc>
          <w:tcPr>
            <w:tcW w:w="6095" w:type="dxa"/>
            <w:vAlign w:val="center"/>
          </w:tcPr>
          <w:p w:rsidR="00D95265" w:rsidRDefault="008D3F1A">
            <w:pPr>
              <w:jc w:val="both"/>
              <w:rPr>
                <w:rFonts w:ascii="宋体" w:eastAsia="宋体" w:hAnsi="宋体"/>
                <w:color w:val="auto"/>
                <w:sz w:val="24"/>
                <w:szCs w:val="24"/>
              </w:rPr>
            </w:pPr>
            <w:r>
              <w:rPr>
                <w:rFonts w:ascii="宋体" w:eastAsia="宋体" w:hAnsi="宋体" w:hint="eastAsia"/>
                <w:color w:val="auto"/>
                <w:sz w:val="24"/>
                <w:szCs w:val="24"/>
              </w:rPr>
              <w:t>供应商提供近三年内（20</w:t>
            </w:r>
            <w:r>
              <w:rPr>
                <w:rFonts w:ascii="宋体" w:eastAsia="宋体" w:hAnsi="宋体"/>
                <w:color w:val="auto"/>
                <w:sz w:val="24"/>
                <w:szCs w:val="24"/>
              </w:rPr>
              <w:t>21</w:t>
            </w:r>
            <w:r>
              <w:rPr>
                <w:rFonts w:ascii="宋体" w:eastAsia="宋体" w:hAnsi="宋体" w:hint="eastAsia"/>
                <w:color w:val="auto"/>
                <w:sz w:val="24"/>
                <w:szCs w:val="24"/>
              </w:rPr>
              <w:t>年3月至今）承担开展本项目类似的项目业绩（须提供合同关键页复印件或中标通知书复印件并加盖本单位公章，以合同签订时间为准）。每提供一个业绩得2分，本项最高得10分。</w:t>
            </w:r>
          </w:p>
        </w:tc>
        <w:tc>
          <w:tcPr>
            <w:tcW w:w="709" w:type="dxa"/>
            <w:vAlign w:val="center"/>
          </w:tcPr>
          <w:p w:rsidR="00D95265" w:rsidRDefault="008D3F1A">
            <w:pPr>
              <w:jc w:val="center"/>
              <w:rPr>
                <w:rFonts w:ascii="宋体" w:eastAsia="宋体" w:hAnsi="宋体"/>
                <w:color w:val="auto"/>
                <w:sz w:val="24"/>
                <w:szCs w:val="24"/>
              </w:rPr>
            </w:pPr>
            <w:r>
              <w:rPr>
                <w:rFonts w:ascii="宋体" w:eastAsia="宋体" w:hAnsi="宋体" w:hint="eastAsia"/>
                <w:color w:val="auto"/>
                <w:sz w:val="24"/>
                <w:szCs w:val="24"/>
              </w:rPr>
              <w:t>10</w:t>
            </w:r>
          </w:p>
        </w:tc>
        <w:tc>
          <w:tcPr>
            <w:tcW w:w="778" w:type="dxa"/>
          </w:tcPr>
          <w:p w:rsidR="00D95265" w:rsidRDefault="00D95265">
            <w:pPr>
              <w:jc w:val="both"/>
              <w:rPr>
                <w:rFonts w:ascii="宋体" w:eastAsia="宋体" w:hAnsi="宋体"/>
                <w:color w:val="auto"/>
                <w:sz w:val="24"/>
                <w:szCs w:val="24"/>
              </w:rPr>
            </w:pPr>
          </w:p>
        </w:tc>
      </w:tr>
      <w:tr w:rsidR="00D95265">
        <w:trPr>
          <w:trHeight w:val="20"/>
          <w:jc w:val="center"/>
        </w:trPr>
        <w:tc>
          <w:tcPr>
            <w:tcW w:w="9495" w:type="dxa"/>
            <w:gridSpan w:val="5"/>
            <w:vAlign w:val="center"/>
          </w:tcPr>
          <w:p w:rsidR="00D95265" w:rsidRDefault="008D3F1A">
            <w:pPr>
              <w:jc w:val="center"/>
              <w:rPr>
                <w:rFonts w:ascii="宋体" w:eastAsia="宋体" w:hAnsi="宋体"/>
                <w:color w:val="auto"/>
                <w:sz w:val="24"/>
                <w:szCs w:val="24"/>
              </w:rPr>
            </w:pPr>
            <w:r>
              <w:rPr>
                <w:rFonts w:ascii="宋体" w:eastAsia="宋体" w:hAnsi="宋体" w:hint="eastAsia"/>
                <w:color w:val="auto"/>
                <w:sz w:val="24"/>
                <w:szCs w:val="24"/>
              </w:rPr>
              <w:t>价格得分（20分）</w:t>
            </w:r>
          </w:p>
        </w:tc>
      </w:tr>
      <w:tr w:rsidR="00D95265">
        <w:trPr>
          <w:trHeight w:val="20"/>
          <w:jc w:val="center"/>
        </w:trPr>
        <w:tc>
          <w:tcPr>
            <w:tcW w:w="779" w:type="dxa"/>
            <w:vAlign w:val="center"/>
          </w:tcPr>
          <w:p w:rsidR="00D95265" w:rsidRDefault="008D3F1A">
            <w:pPr>
              <w:jc w:val="center"/>
              <w:rPr>
                <w:rFonts w:ascii="宋体" w:eastAsia="宋体" w:hAnsi="宋体"/>
                <w:color w:val="auto"/>
                <w:sz w:val="24"/>
                <w:szCs w:val="24"/>
              </w:rPr>
            </w:pPr>
            <w:r>
              <w:rPr>
                <w:rFonts w:ascii="宋体" w:eastAsia="宋体" w:hAnsi="宋体" w:hint="eastAsia"/>
                <w:color w:val="auto"/>
                <w:sz w:val="24"/>
                <w:szCs w:val="24"/>
              </w:rPr>
              <w:t>9</w:t>
            </w:r>
          </w:p>
        </w:tc>
        <w:tc>
          <w:tcPr>
            <w:tcW w:w="1134" w:type="dxa"/>
            <w:vAlign w:val="center"/>
          </w:tcPr>
          <w:p w:rsidR="00D95265" w:rsidRDefault="008D3F1A">
            <w:pPr>
              <w:jc w:val="center"/>
              <w:rPr>
                <w:rFonts w:ascii="宋体" w:eastAsia="宋体" w:hAnsi="宋体"/>
                <w:color w:val="auto"/>
                <w:sz w:val="24"/>
                <w:szCs w:val="24"/>
              </w:rPr>
            </w:pPr>
            <w:r>
              <w:rPr>
                <w:rFonts w:ascii="宋体" w:eastAsia="宋体" w:hAnsi="宋体" w:hint="eastAsia"/>
                <w:color w:val="auto"/>
                <w:sz w:val="24"/>
                <w:szCs w:val="24"/>
              </w:rPr>
              <w:t>磋商报价</w:t>
            </w:r>
          </w:p>
        </w:tc>
        <w:tc>
          <w:tcPr>
            <w:tcW w:w="6095" w:type="dxa"/>
          </w:tcPr>
          <w:p w:rsidR="00D95265" w:rsidRDefault="008D3F1A">
            <w:pPr>
              <w:jc w:val="both"/>
              <w:rPr>
                <w:rFonts w:ascii="宋体" w:eastAsia="宋体" w:hAnsi="宋体"/>
                <w:color w:val="auto"/>
                <w:sz w:val="24"/>
                <w:szCs w:val="24"/>
              </w:rPr>
            </w:pPr>
            <w:r>
              <w:rPr>
                <w:rFonts w:ascii="宋体" w:eastAsia="宋体" w:hAnsi="宋体" w:hint="eastAsia"/>
                <w:color w:val="auto"/>
                <w:sz w:val="24"/>
                <w:szCs w:val="24"/>
              </w:rPr>
              <w:t>综合评分法中的价格分统一采用低价优先法计算，即满足磋商文件要求且最后报价最低的评审价为基准价，其价格分为满分。其他供应商的价格分统一按照下列公式计算：</w:t>
            </w:r>
          </w:p>
          <w:p w:rsidR="00D95265" w:rsidRDefault="008D3F1A">
            <w:pPr>
              <w:jc w:val="both"/>
              <w:rPr>
                <w:rFonts w:ascii="宋体" w:eastAsia="宋体" w:hAnsi="宋体"/>
                <w:color w:val="auto"/>
                <w:sz w:val="24"/>
                <w:szCs w:val="24"/>
              </w:rPr>
            </w:pPr>
            <w:r>
              <w:rPr>
                <w:rFonts w:ascii="宋体" w:eastAsia="宋体" w:hAnsi="宋体" w:hint="eastAsia"/>
                <w:color w:val="auto"/>
                <w:sz w:val="24"/>
                <w:szCs w:val="24"/>
              </w:rPr>
              <w:t>价格得分＝（基准价/最后报价）×20</w:t>
            </w:r>
          </w:p>
          <w:p w:rsidR="00D95265" w:rsidRDefault="008D3F1A">
            <w:pPr>
              <w:jc w:val="both"/>
              <w:rPr>
                <w:rFonts w:ascii="宋体" w:eastAsia="宋体" w:hAnsi="宋体"/>
                <w:color w:val="auto"/>
                <w:sz w:val="24"/>
                <w:szCs w:val="24"/>
              </w:rPr>
            </w:pPr>
            <w:r>
              <w:rPr>
                <w:rFonts w:ascii="宋体" w:eastAsia="宋体" w:hAnsi="宋体"/>
                <w:color w:val="auto"/>
                <w:sz w:val="24"/>
                <w:szCs w:val="24"/>
              </w:rPr>
              <w:t>此处最后报价指经过报价修正，及因落实政府采购政策进行价格调整后的报价，详见第三章《评审方法和评审标准》3.2、3.3</w:t>
            </w:r>
          </w:p>
        </w:tc>
        <w:tc>
          <w:tcPr>
            <w:tcW w:w="709" w:type="dxa"/>
            <w:vAlign w:val="center"/>
          </w:tcPr>
          <w:p w:rsidR="00D95265" w:rsidRDefault="008D3F1A">
            <w:pPr>
              <w:jc w:val="center"/>
              <w:rPr>
                <w:rFonts w:ascii="宋体" w:eastAsia="宋体" w:hAnsi="宋体"/>
                <w:color w:val="auto"/>
                <w:sz w:val="24"/>
                <w:szCs w:val="24"/>
              </w:rPr>
            </w:pPr>
            <w:r>
              <w:rPr>
                <w:rFonts w:ascii="宋体" w:eastAsia="宋体" w:hAnsi="宋体" w:hint="eastAsia"/>
                <w:color w:val="auto"/>
                <w:sz w:val="24"/>
                <w:szCs w:val="24"/>
              </w:rPr>
              <w:t>2</w:t>
            </w:r>
            <w:r>
              <w:rPr>
                <w:rFonts w:ascii="宋体" w:eastAsia="宋体" w:hAnsi="宋体"/>
                <w:color w:val="auto"/>
                <w:sz w:val="24"/>
                <w:szCs w:val="24"/>
              </w:rPr>
              <w:t>0</w:t>
            </w:r>
          </w:p>
        </w:tc>
        <w:tc>
          <w:tcPr>
            <w:tcW w:w="778" w:type="dxa"/>
          </w:tcPr>
          <w:p w:rsidR="00D95265" w:rsidRDefault="00D95265">
            <w:pPr>
              <w:jc w:val="both"/>
              <w:rPr>
                <w:rFonts w:ascii="宋体" w:eastAsia="宋体" w:hAnsi="宋体"/>
                <w:color w:val="auto"/>
                <w:sz w:val="24"/>
                <w:szCs w:val="24"/>
              </w:rPr>
            </w:pPr>
          </w:p>
        </w:tc>
      </w:tr>
    </w:tbl>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sectPr w:rsidR="00D95265">
          <w:headerReference w:type="default" r:id="rId15"/>
          <w:footerReference w:type="default" r:id="rId16"/>
          <w:pgSz w:w="11907" w:h="16840"/>
          <w:pgMar w:top="1117" w:right="1134" w:bottom="1060" w:left="1134" w:header="878" w:footer="557" w:gutter="0"/>
          <w:cols w:space="720"/>
        </w:sectPr>
      </w:pPr>
    </w:p>
    <w:p w:rsidR="00D95265" w:rsidRDefault="008D3F1A">
      <w:pPr>
        <w:spacing w:line="360" w:lineRule="auto"/>
        <w:jc w:val="center"/>
        <w:outlineLvl w:val="0"/>
        <w:rPr>
          <w:rFonts w:ascii="宋体" w:eastAsia="宋体" w:hAnsi="宋体" w:cs="宋体"/>
          <w:color w:val="auto"/>
          <w:sz w:val="36"/>
          <w:szCs w:val="36"/>
        </w:rPr>
      </w:pPr>
      <w:bookmarkStart w:id="5" w:name="_Toc147930211"/>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lastRenderedPageBreak/>
        <w:t>第四章</w:t>
      </w:r>
      <w:r>
        <w:rPr>
          <w:rFonts w:ascii="宋体" w:eastAsia="宋体" w:hAnsi="宋体" w:cs="宋体" w:hint="eastAsia"/>
          <w:color w:val="auto"/>
          <w:spacing w:val="-1"/>
          <w:sz w:val="36"/>
          <w:szCs w:val="36"/>
          <w14:textOutline w14:w="2311" w14:cap="flat" w14:cmpd="sng" w14:algn="ctr">
            <w14:solidFill>
              <w14:srgbClr w14:val="000000"/>
            </w14:solidFill>
            <w14:prstDash w14:val="solid"/>
            <w14:miter w14:lim="0"/>
          </w14:textOutline>
        </w:rPr>
        <w:t xml:space="preserve"> </w:t>
      </w: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 xml:space="preserve">  采</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购需求</w:t>
      </w:r>
      <w:bookmarkEnd w:id="5"/>
    </w:p>
    <w:p w:rsidR="00D95265" w:rsidRDefault="008D3F1A">
      <w:pPr>
        <w:spacing w:line="360" w:lineRule="auto"/>
        <w:ind w:firstLineChars="1150" w:firstLine="3694"/>
        <w:rPr>
          <w:rFonts w:ascii="仿宋" w:eastAsia="仿宋" w:hAnsi="仿宋"/>
          <w:b/>
          <w:sz w:val="32"/>
        </w:rPr>
      </w:pPr>
      <w:bookmarkStart w:id="6" w:name="_Hlk78986902"/>
      <w:r>
        <w:rPr>
          <w:rFonts w:ascii="仿宋" w:eastAsia="仿宋" w:hAnsi="仿宋" w:hint="eastAsia"/>
          <w:b/>
          <w:sz w:val="32"/>
        </w:rPr>
        <w:t>采购需求</w:t>
      </w:r>
    </w:p>
    <w:p w:rsidR="00D95265" w:rsidRDefault="008D3F1A">
      <w:pPr>
        <w:spacing w:line="360" w:lineRule="auto"/>
        <w:ind w:firstLine="480"/>
        <w:rPr>
          <w:rFonts w:ascii="仿宋" w:eastAsia="仿宋" w:hAnsi="仿宋"/>
          <w:b/>
          <w:sz w:val="28"/>
        </w:rPr>
      </w:pPr>
      <w:r>
        <w:rPr>
          <w:rFonts w:ascii="仿宋" w:eastAsia="仿宋" w:hAnsi="仿宋" w:hint="eastAsia"/>
          <w:b/>
          <w:sz w:val="28"/>
        </w:rPr>
        <w:t>一、工作背景</w:t>
      </w:r>
    </w:p>
    <w:p w:rsidR="00D95265" w:rsidRDefault="008D3F1A">
      <w:pPr>
        <w:spacing w:line="360" w:lineRule="auto"/>
        <w:ind w:firstLine="480"/>
        <w:rPr>
          <w:rFonts w:ascii="仿宋" w:eastAsia="仿宋" w:hAnsi="仿宋"/>
          <w:sz w:val="28"/>
        </w:rPr>
      </w:pPr>
      <w:r>
        <w:rPr>
          <w:rFonts w:ascii="仿宋" w:eastAsia="仿宋" w:hAnsi="仿宋" w:hint="eastAsia"/>
          <w:sz w:val="28"/>
        </w:rPr>
        <w:t>北京市水务局综合事务中心普惠</w:t>
      </w:r>
      <w:r>
        <w:rPr>
          <w:rFonts w:ascii="仿宋" w:eastAsia="仿宋" w:hAnsi="仿宋"/>
          <w:sz w:val="28"/>
        </w:rPr>
        <w:t>北里管理所</w:t>
      </w:r>
      <w:r>
        <w:rPr>
          <w:rFonts w:ascii="仿宋" w:eastAsia="仿宋" w:hAnsi="仿宋" w:hint="eastAsia"/>
          <w:sz w:val="28"/>
        </w:rPr>
        <w:t>负责北京市水务局普惠北里宿舍区的第三方人员</w:t>
      </w:r>
      <w:r>
        <w:rPr>
          <w:rFonts w:ascii="仿宋" w:eastAsia="仿宋" w:hAnsi="仿宋"/>
          <w:sz w:val="28"/>
        </w:rPr>
        <w:t>服务保障</w:t>
      </w:r>
      <w:r>
        <w:rPr>
          <w:rFonts w:ascii="仿宋" w:eastAsia="仿宋" w:hAnsi="仿宋" w:hint="eastAsia"/>
          <w:sz w:val="28"/>
        </w:rPr>
        <w:t>工作。以“安全、洁净</w:t>
      </w:r>
      <w:r>
        <w:rPr>
          <w:rFonts w:ascii="仿宋" w:eastAsia="仿宋" w:hAnsi="仿宋"/>
          <w:sz w:val="28"/>
        </w:rPr>
        <w:t>、生态、优美、为民</w:t>
      </w:r>
      <w:r>
        <w:rPr>
          <w:rFonts w:ascii="仿宋" w:eastAsia="仿宋" w:hAnsi="仿宋" w:hint="eastAsia"/>
          <w:sz w:val="28"/>
        </w:rPr>
        <w:t>”为目标，通过实施本项目，保障单位正常的办公秩序，创造良好的办公环境，保护责任区域内环境</w:t>
      </w:r>
      <w:r>
        <w:rPr>
          <w:rFonts w:ascii="仿宋" w:eastAsia="仿宋" w:hAnsi="仿宋"/>
          <w:sz w:val="28"/>
        </w:rPr>
        <w:t>整洁舒适</w:t>
      </w:r>
      <w:r>
        <w:rPr>
          <w:rFonts w:ascii="仿宋" w:eastAsia="仿宋" w:hAnsi="仿宋" w:hint="eastAsia"/>
          <w:sz w:val="28"/>
        </w:rPr>
        <w:t>，给</w:t>
      </w:r>
      <w:r>
        <w:rPr>
          <w:rFonts w:ascii="仿宋" w:eastAsia="仿宋" w:hAnsi="仿宋"/>
          <w:sz w:val="28"/>
        </w:rPr>
        <w:t>工作人员及业主</w:t>
      </w:r>
      <w:r>
        <w:rPr>
          <w:rFonts w:ascii="仿宋" w:eastAsia="仿宋" w:hAnsi="仿宋" w:hint="eastAsia"/>
          <w:sz w:val="28"/>
        </w:rPr>
        <w:t>人员提供安全便民的生活环境。</w:t>
      </w:r>
    </w:p>
    <w:p w:rsidR="00D95265" w:rsidRDefault="008D3F1A">
      <w:pPr>
        <w:spacing w:line="360" w:lineRule="auto"/>
        <w:ind w:firstLine="480"/>
        <w:rPr>
          <w:rFonts w:ascii="仿宋" w:eastAsia="仿宋" w:hAnsi="仿宋"/>
          <w:b/>
          <w:sz w:val="28"/>
        </w:rPr>
      </w:pPr>
      <w:r>
        <w:rPr>
          <w:rFonts w:ascii="仿宋" w:eastAsia="仿宋" w:hAnsi="仿宋" w:hint="eastAsia"/>
          <w:b/>
          <w:sz w:val="28"/>
        </w:rPr>
        <w:t>二、工作内容要求</w:t>
      </w:r>
    </w:p>
    <w:p w:rsidR="00D95265" w:rsidRDefault="008D3F1A">
      <w:pPr>
        <w:spacing w:line="360" w:lineRule="auto"/>
        <w:ind w:firstLine="480"/>
        <w:rPr>
          <w:rFonts w:ascii="仿宋" w:eastAsia="仿宋" w:hAnsi="仿宋"/>
          <w:sz w:val="28"/>
        </w:rPr>
      </w:pPr>
      <w:r>
        <w:rPr>
          <w:rFonts w:ascii="仿宋" w:eastAsia="仿宋" w:hAnsi="仿宋" w:hint="eastAsia"/>
          <w:sz w:val="28"/>
        </w:rPr>
        <w:t>本项目需要</w:t>
      </w:r>
      <w:r>
        <w:rPr>
          <w:rFonts w:ascii="仿宋" w:eastAsia="仿宋" w:hAnsi="仿宋"/>
          <w:sz w:val="28"/>
        </w:rPr>
        <w:t>30</w:t>
      </w:r>
      <w:r>
        <w:rPr>
          <w:rFonts w:ascii="仿宋" w:eastAsia="仿宋" w:hAnsi="仿宋" w:hint="eastAsia"/>
          <w:sz w:val="28"/>
        </w:rPr>
        <w:t>名第三方服务</w:t>
      </w:r>
      <w:r>
        <w:rPr>
          <w:rFonts w:ascii="仿宋" w:eastAsia="仿宋" w:hAnsi="仿宋"/>
          <w:sz w:val="28"/>
        </w:rPr>
        <w:t>人员</w:t>
      </w:r>
      <w:r>
        <w:rPr>
          <w:rFonts w:ascii="仿宋" w:eastAsia="仿宋" w:hAnsi="仿宋" w:hint="eastAsia"/>
          <w:sz w:val="28"/>
        </w:rPr>
        <w:t>，负责宿舍区驻场</w:t>
      </w:r>
      <w:r>
        <w:rPr>
          <w:rFonts w:ascii="仿宋" w:eastAsia="仿宋" w:hAnsi="仿宋"/>
          <w:sz w:val="28"/>
        </w:rPr>
        <w:t>管理、</w:t>
      </w:r>
      <w:r>
        <w:rPr>
          <w:rFonts w:ascii="仿宋" w:eastAsia="仿宋" w:hAnsi="仿宋" w:hint="eastAsia"/>
          <w:sz w:val="28"/>
        </w:rPr>
        <w:t>中控室</w:t>
      </w:r>
      <w:r>
        <w:rPr>
          <w:rFonts w:ascii="仿宋" w:eastAsia="仿宋" w:hAnsi="仿宋"/>
          <w:sz w:val="28"/>
        </w:rPr>
        <w:t>、维修、保洁、绿化、厨师、司炉</w:t>
      </w:r>
      <w:r>
        <w:rPr>
          <w:rFonts w:ascii="仿宋" w:eastAsia="仿宋" w:hAnsi="仿宋" w:hint="eastAsia"/>
          <w:sz w:val="28"/>
        </w:rPr>
        <w:t>任务，为职工</w:t>
      </w:r>
      <w:r>
        <w:rPr>
          <w:rFonts w:ascii="仿宋" w:eastAsia="仿宋" w:hAnsi="仿宋"/>
          <w:sz w:val="28"/>
        </w:rPr>
        <w:t>及宿舍区住户提供保障服务</w:t>
      </w:r>
      <w:r>
        <w:rPr>
          <w:rFonts w:ascii="仿宋" w:eastAsia="仿宋" w:hAnsi="仿宋" w:hint="eastAsia"/>
          <w:sz w:val="28"/>
        </w:rPr>
        <w:t>。</w:t>
      </w:r>
    </w:p>
    <w:p w:rsidR="00D95265" w:rsidRDefault="008D3F1A">
      <w:pPr>
        <w:spacing w:line="360" w:lineRule="auto"/>
        <w:ind w:firstLine="480"/>
        <w:rPr>
          <w:rFonts w:ascii="仿宋" w:eastAsia="仿宋" w:hAnsi="仿宋"/>
          <w:sz w:val="28"/>
        </w:rPr>
      </w:pPr>
      <w:r>
        <w:rPr>
          <w:rFonts w:ascii="仿宋" w:eastAsia="仿宋" w:hAnsi="仿宋" w:hint="eastAsia"/>
          <w:sz w:val="28"/>
        </w:rPr>
        <w:t>本项目需要进行绿化维护和冬季绿篱维护服务，负责工作区和宿舍区的绿植栽种、补栽补种、防治绿植虫病害、清理死乔灌木、草木灰和黄土回填及绿地综合环境治理等工作，为职工工作区和宿舍区提供绿化保障服务。</w:t>
      </w:r>
    </w:p>
    <w:p w:rsidR="00D95265" w:rsidRDefault="008D3F1A">
      <w:pPr>
        <w:spacing w:line="360" w:lineRule="auto"/>
        <w:ind w:firstLineChars="50" w:firstLine="141"/>
        <w:rPr>
          <w:rFonts w:ascii="仿宋" w:eastAsia="仿宋" w:hAnsi="仿宋"/>
          <w:b/>
          <w:sz w:val="28"/>
        </w:rPr>
      </w:pPr>
      <w:r>
        <w:rPr>
          <w:rFonts w:ascii="仿宋" w:eastAsia="仿宋" w:hAnsi="仿宋" w:hint="eastAsia"/>
          <w:b/>
          <w:sz w:val="28"/>
        </w:rPr>
        <w:t>1.岗位设定人数</w:t>
      </w:r>
    </w:p>
    <w:p w:rsidR="00D95265" w:rsidRDefault="008D3F1A">
      <w:pPr>
        <w:tabs>
          <w:tab w:val="left" w:pos="4320"/>
          <w:tab w:val="left" w:pos="4500"/>
        </w:tabs>
        <w:ind w:firstLineChars="200" w:firstLine="560"/>
        <w:rPr>
          <w:rFonts w:ascii="仿宋" w:eastAsia="仿宋" w:hAnsi="仿宋"/>
          <w:sz w:val="28"/>
        </w:rPr>
      </w:pPr>
      <w:r>
        <w:rPr>
          <w:rFonts w:ascii="仿宋" w:eastAsia="仿宋" w:hAnsi="仿宋" w:hint="eastAsia"/>
          <w:sz w:val="28"/>
        </w:rPr>
        <w:t>中控室8人，维修4人，保洁7人，绿化1人，厨师</w:t>
      </w:r>
      <w:r>
        <w:rPr>
          <w:rFonts w:ascii="仿宋" w:eastAsia="仿宋" w:hAnsi="仿宋"/>
          <w:sz w:val="28"/>
        </w:rPr>
        <w:t>3</w:t>
      </w:r>
      <w:r>
        <w:rPr>
          <w:rFonts w:ascii="仿宋" w:eastAsia="仿宋" w:hAnsi="仿宋" w:hint="eastAsia"/>
          <w:sz w:val="28"/>
        </w:rPr>
        <w:t>人，司炉工6人，驻场经理1人。</w:t>
      </w:r>
    </w:p>
    <w:p w:rsidR="00D95265" w:rsidRDefault="008D3F1A">
      <w:pPr>
        <w:rPr>
          <w:rFonts w:ascii="仿宋" w:eastAsia="仿宋" w:hAnsi="仿宋"/>
          <w:sz w:val="28"/>
        </w:rPr>
      </w:pPr>
      <w:r>
        <w:rPr>
          <w:rFonts w:ascii="仿宋" w:eastAsia="仿宋" w:hAnsi="仿宋" w:hint="eastAsia"/>
          <w:sz w:val="28"/>
        </w:rPr>
        <w:t>第三方人员共计：</w:t>
      </w:r>
      <w:r>
        <w:rPr>
          <w:rFonts w:ascii="仿宋" w:eastAsia="仿宋" w:hAnsi="仿宋"/>
          <w:sz w:val="28"/>
        </w:rPr>
        <w:t>30</w:t>
      </w:r>
      <w:r>
        <w:rPr>
          <w:rFonts w:ascii="仿宋" w:eastAsia="仿宋" w:hAnsi="仿宋" w:hint="eastAsia"/>
          <w:sz w:val="28"/>
        </w:rPr>
        <w:t>人。</w:t>
      </w:r>
    </w:p>
    <w:p w:rsidR="00D95265" w:rsidRDefault="008D3F1A">
      <w:pPr>
        <w:spacing w:line="360" w:lineRule="auto"/>
        <w:ind w:firstLineChars="50" w:firstLine="141"/>
        <w:rPr>
          <w:rFonts w:ascii="仿宋" w:eastAsia="仿宋" w:hAnsi="仿宋"/>
          <w:b/>
          <w:sz w:val="28"/>
        </w:rPr>
      </w:pPr>
      <w:r>
        <w:rPr>
          <w:rFonts w:ascii="仿宋" w:eastAsia="仿宋" w:hAnsi="仿宋" w:hint="eastAsia"/>
          <w:b/>
          <w:sz w:val="28"/>
        </w:rPr>
        <w:t>2.派驻队员及值勤具体要求</w:t>
      </w:r>
    </w:p>
    <w:p w:rsidR="00D95265" w:rsidRDefault="008D3F1A">
      <w:pPr>
        <w:spacing w:line="360" w:lineRule="auto"/>
        <w:ind w:firstLine="480"/>
        <w:rPr>
          <w:rFonts w:ascii="仿宋" w:eastAsia="仿宋" w:hAnsi="仿宋"/>
          <w:sz w:val="28"/>
        </w:rPr>
      </w:pPr>
      <w:r>
        <w:rPr>
          <w:rFonts w:ascii="仿宋" w:eastAsia="仿宋" w:hAnsi="仿宋" w:hint="eastAsia"/>
          <w:sz w:val="28"/>
        </w:rPr>
        <w:t>⑴乙方必须满足采购人对第三方人员服务质量的要求，派遣年龄在18—55周岁，</w:t>
      </w:r>
      <w:r>
        <w:rPr>
          <w:rFonts w:ascii="仿宋" w:eastAsia="仿宋" w:hAnsi="仿宋"/>
          <w:sz w:val="28"/>
        </w:rPr>
        <w:t>其中维修、中控岗位应在</w:t>
      </w:r>
      <w:r>
        <w:rPr>
          <w:rFonts w:ascii="仿宋" w:eastAsia="仿宋" w:hAnsi="仿宋" w:hint="eastAsia"/>
          <w:sz w:val="28"/>
        </w:rPr>
        <w:t>18</w:t>
      </w:r>
      <w:r>
        <w:rPr>
          <w:rFonts w:ascii="仿宋" w:eastAsia="仿宋" w:hAnsi="仿宋"/>
          <w:sz w:val="28"/>
        </w:rPr>
        <w:t>-</w:t>
      </w:r>
      <w:r>
        <w:rPr>
          <w:rFonts w:ascii="仿宋" w:eastAsia="仿宋" w:hAnsi="仿宋" w:hint="eastAsia"/>
          <w:sz w:val="28"/>
        </w:rPr>
        <w:t>5</w:t>
      </w:r>
      <w:r>
        <w:rPr>
          <w:rFonts w:ascii="仿宋" w:eastAsia="仿宋" w:hAnsi="仿宋"/>
          <w:sz w:val="28"/>
        </w:rPr>
        <w:t>0</w:t>
      </w:r>
      <w:r>
        <w:rPr>
          <w:rFonts w:ascii="仿宋" w:eastAsia="仿宋" w:hAnsi="仿宋" w:hint="eastAsia"/>
          <w:sz w:val="28"/>
        </w:rPr>
        <w:t>周岁</w:t>
      </w:r>
      <w:r>
        <w:rPr>
          <w:rFonts w:ascii="仿宋" w:eastAsia="仿宋" w:hAnsi="仿宋"/>
          <w:sz w:val="28"/>
        </w:rPr>
        <w:t>以下，</w:t>
      </w:r>
      <w:r>
        <w:rPr>
          <w:rFonts w:ascii="仿宋" w:eastAsia="仿宋" w:hAnsi="仿宋" w:hint="eastAsia"/>
          <w:sz w:val="28"/>
        </w:rPr>
        <w:t>高中以上文化程度、身体和心理健康、精神正常、五官端正、吃苦耐劳、团队意识和责任心强、具有良好的职业道德和安全服务意识、机敏处突应变能力强、政治和作风等综合素质过硬、历史清白无犯罪前</w:t>
      </w:r>
      <w:r>
        <w:rPr>
          <w:rFonts w:ascii="仿宋" w:eastAsia="仿宋" w:hAnsi="仿宋" w:hint="eastAsia"/>
          <w:sz w:val="28"/>
        </w:rPr>
        <w:lastRenderedPageBreak/>
        <w:t>科、无纹身（刺青）、无赌博和吸烟嗜酒等不良嗜好、厨师</w:t>
      </w:r>
      <w:r>
        <w:rPr>
          <w:rFonts w:ascii="仿宋" w:eastAsia="仿宋" w:hAnsi="仿宋"/>
          <w:sz w:val="28"/>
        </w:rPr>
        <w:t>、维修、绿化</w:t>
      </w:r>
      <w:r>
        <w:rPr>
          <w:rFonts w:ascii="仿宋" w:eastAsia="仿宋" w:hAnsi="仿宋" w:hint="eastAsia"/>
          <w:sz w:val="28"/>
        </w:rPr>
        <w:t>人员</w:t>
      </w:r>
      <w:r>
        <w:rPr>
          <w:rFonts w:ascii="仿宋" w:eastAsia="仿宋" w:hAnsi="仿宋"/>
          <w:sz w:val="28"/>
        </w:rPr>
        <w:t>需具备</w:t>
      </w:r>
      <w:r>
        <w:rPr>
          <w:rFonts w:ascii="仿宋" w:eastAsia="仿宋" w:hAnsi="仿宋" w:hint="eastAsia"/>
          <w:sz w:val="28"/>
        </w:rPr>
        <w:t>专业</w:t>
      </w:r>
      <w:r>
        <w:rPr>
          <w:rFonts w:ascii="仿宋" w:eastAsia="仿宋" w:hAnsi="仿宋"/>
          <w:sz w:val="28"/>
        </w:rPr>
        <w:t>资质证书，中控</w:t>
      </w:r>
      <w:r>
        <w:rPr>
          <w:rFonts w:ascii="仿宋" w:eastAsia="仿宋" w:hAnsi="仿宋" w:hint="eastAsia"/>
          <w:sz w:val="28"/>
        </w:rPr>
        <w:t>持有建(构)筑物消防员证方可上岗。</w:t>
      </w:r>
    </w:p>
    <w:p w:rsidR="00D95265" w:rsidRDefault="008D3F1A">
      <w:pPr>
        <w:spacing w:line="360" w:lineRule="auto"/>
        <w:ind w:firstLine="480"/>
        <w:rPr>
          <w:rFonts w:ascii="仿宋" w:eastAsia="仿宋" w:hAnsi="仿宋"/>
          <w:sz w:val="28"/>
        </w:rPr>
      </w:pPr>
      <w:r>
        <w:rPr>
          <w:rFonts w:ascii="仿宋" w:eastAsia="仿宋" w:hAnsi="仿宋" w:hint="eastAsia"/>
          <w:sz w:val="28"/>
        </w:rPr>
        <w:t>驻场经理年龄需</w:t>
      </w:r>
      <w:r>
        <w:rPr>
          <w:rFonts w:ascii="仿宋" w:eastAsia="仿宋" w:hAnsi="仿宋"/>
          <w:sz w:val="28"/>
        </w:rPr>
        <w:t>满足</w:t>
      </w:r>
      <w:r>
        <w:rPr>
          <w:rFonts w:ascii="仿宋" w:eastAsia="仿宋" w:hAnsi="仿宋" w:hint="eastAsia"/>
          <w:sz w:val="28"/>
        </w:rPr>
        <w:t>45岁以下，应具备高中以上学历，受过专门的业务培训，具有丰富的管理经验，责任心强，有较高的政治思想素养和业务水平，有较强的组织协调能力、分析解决问题能力和妥善处理突发事件的能力。</w:t>
      </w:r>
    </w:p>
    <w:p w:rsidR="00D95265" w:rsidRDefault="008D3F1A">
      <w:pPr>
        <w:spacing w:line="360" w:lineRule="auto"/>
        <w:ind w:firstLine="480"/>
        <w:rPr>
          <w:rFonts w:ascii="仿宋" w:eastAsia="仿宋" w:hAnsi="仿宋"/>
          <w:sz w:val="28"/>
        </w:rPr>
      </w:pPr>
      <w:r>
        <w:rPr>
          <w:rFonts w:ascii="仿宋" w:eastAsia="仿宋" w:hAnsi="仿宋" w:hint="eastAsia"/>
          <w:sz w:val="28"/>
        </w:rPr>
        <w:t>⑵乙方负责对第三方人员进行系统的、常态化的岗前和在岗专业教育培训和日常管理。驻场经理定期向采购人主管部门上报各岗位人员在岗情况</w:t>
      </w:r>
      <w:r>
        <w:rPr>
          <w:rFonts w:ascii="仿宋" w:eastAsia="仿宋" w:hAnsi="仿宋"/>
          <w:sz w:val="28"/>
        </w:rPr>
        <w:t>，</w:t>
      </w:r>
      <w:r>
        <w:rPr>
          <w:rFonts w:ascii="仿宋" w:eastAsia="仿宋" w:hAnsi="仿宋" w:hint="eastAsia"/>
          <w:sz w:val="28"/>
        </w:rPr>
        <w:t>每月至少进行二至三次安全教育，教育在岗人员严格遵守采购人的各项规章制度、熟知各类应急预案，遵纪守法，团结友爱，严守保密规定，维护正常的学习环境和办公秩序，确保内部安全稳定。</w:t>
      </w:r>
    </w:p>
    <w:p w:rsidR="00D95265" w:rsidRDefault="008D3F1A">
      <w:pPr>
        <w:spacing w:line="360" w:lineRule="auto"/>
        <w:ind w:firstLine="480"/>
        <w:rPr>
          <w:rFonts w:ascii="仿宋" w:eastAsia="仿宋" w:hAnsi="仿宋"/>
          <w:sz w:val="28"/>
        </w:rPr>
      </w:pPr>
      <w:r>
        <w:rPr>
          <w:rFonts w:ascii="仿宋" w:eastAsia="仿宋" w:hAnsi="仿宋" w:hint="eastAsia"/>
          <w:sz w:val="28"/>
        </w:rPr>
        <w:t>⑶值班期间，衣着整齐划一、精神饱满、服务规范，注意言行举止和礼节礼貌。严格遵守劳动纪律，时刻坚守岗位，认真履行职责，严禁睡岗、空岗、脱岗、醉岗、迟到或早退、吸烟、唱歌、串岗聊天、严禁不假外出和在外兼职；严禁在外住宿和擅自留宿他人；严禁做与工作无关的事情。</w:t>
      </w:r>
    </w:p>
    <w:p w:rsidR="00D95265" w:rsidRDefault="008D3F1A">
      <w:pPr>
        <w:spacing w:line="360" w:lineRule="auto"/>
        <w:ind w:firstLine="480"/>
        <w:rPr>
          <w:rFonts w:ascii="仿宋" w:eastAsia="仿宋" w:hAnsi="仿宋"/>
          <w:sz w:val="28"/>
        </w:rPr>
      </w:pPr>
      <w:r>
        <w:rPr>
          <w:rFonts w:ascii="仿宋" w:eastAsia="仿宋" w:hAnsi="仿宋" w:hint="eastAsia"/>
          <w:sz w:val="28"/>
        </w:rPr>
        <w:t>⑷爱护公物，认真做好责任区的卫生清洁工作，确保设备设施齐全完好、地面干净整洁、空气清新、工作环境良好。</w:t>
      </w:r>
    </w:p>
    <w:p w:rsidR="00D95265" w:rsidRDefault="008D3F1A">
      <w:pPr>
        <w:spacing w:line="360" w:lineRule="auto"/>
        <w:ind w:firstLine="480"/>
        <w:rPr>
          <w:rFonts w:ascii="仿宋" w:eastAsia="仿宋" w:hAnsi="仿宋"/>
          <w:b/>
          <w:sz w:val="28"/>
        </w:rPr>
      </w:pPr>
      <w:r>
        <w:rPr>
          <w:rFonts w:ascii="仿宋" w:eastAsia="仿宋" w:hAnsi="仿宋" w:hint="eastAsia"/>
          <w:b/>
          <w:sz w:val="28"/>
        </w:rPr>
        <w:t>三</w:t>
      </w:r>
      <w:r>
        <w:rPr>
          <w:rFonts w:ascii="仿宋" w:eastAsia="仿宋" w:hAnsi="仿宋"/>
          <w:b/>
          <w:sz w:val="28"/>
        </w:rPr>
        <w:t>、业务内容标准</w:t>
      </w:r>
    </w:p>
    <w:p w:rsidR="00D95265" w:rsidRDefault="008D3F1A">
      <w:pPr>
        <w:spacing w:line="360" w:lineRule="auto"/>
        <w:rPr>
          <w:rFonts w:ascii="仿宋" w:eastAsia="仿宋" w:hAnsi="仿宋"/>
          <w:sz w:val="28"/>
        </w:rPr>
      </w:pPr>
      <w:r>
        <w:rPr>
          <w:rFonts w:ascii="仿宋" w:eastAsia="仿宋" w:hAnsi="仿宋" w:hint="eastAsia"/>
          <w:sz w:val="28"/>
        </w:rPr>
        <w:t>（一）厨师服务标准</w:t>
      </w:r>
    </w:p>
    <w:p w:rsidR="00D95265" w:rsidRDefault="008D3F1A">
      <w:pPr>
        <w:spacing w:line="360" w:lineRule="auto"/>
        <w:ind w:firstLineChars="200" w:firstLine="560"/>
        <w:rPr>
          <w:rFonts w:ascii="仿宋" w:eastAsia="仿宋" w:hAnsi="仿宋"/>
          <w:sz w:val="28"/>
        </w:rPr>
      </w:pPr>
      <w:r>
        <w:rPr>
          <w:rFonts w:ascii="仿宋" w:eastAsia="仿宋" w:hAnsi="仿宋" w:hint="eastAsia"/>
          <w:sz w:val="28"/>
        </w:rPr>
        <w:t xml:space="preserve">1、保证全体人员的用餐，主副食要保质保量，花样多，保证饭菜美味可口。 </w:t>
      </w:r>
    </w:p>
    <w:p w:rsidR="00D95265" w:rsidRDefault="008D3F1A">
      <w:pPr>
        <w:spacing w:line="360" w:lineRule="auto"/>
        <w:ind w:firstLineChars="200" w:firstLine="560"/>
        <w:rPr>
          <w:rFonts w:ascii="仿宋" w:eastAsia="仿宋" w:hAnsi="仿宋"/>
          <w:sz w:val="28"/>
        </w:rPr>
      </w:pPr>
      <w:r>
        <w:rPr>
          <w:rFonts w:ascii="仿宋" w:eastAsia="仿宋" w:hAnsi="仿宋" w:hint="eastAsia"/>
          <w:sz w:val="28"/>
        </w:rPr>
        <w:lastRenderedPageBreak/>
        <w:t>2、与食堂服务人员其他人员共同承担食堂服务人员卫生保洁工作，持健康证上岗</w:t>
      </w:r>
      <w:r>
        <w:rPr>
          <w:rFonts w:ascii="仿宋" w:eastAsia="仿宋" w:hAnsi="仿宋"/>
          <w:sz w:val="28"/>
        </w:rPr>
        <w:t>，</w:t>
      </w:r>
      <w:r>
        <w:rPr>
          <w:rFonts w:ascii="仿宋" w:eastAsia="仿宋" w:hAnsi="仿宋" w:hint="eastAsia"/>
          <w:sz w:val="28"/>
        </w:rPr>
        <w:t>认真执行《食品卫生法》、《食品安全法》，做到食堂服务人员窗明几净，餐具清洁，按期消毒，生熟分开，放置整齐，厨具无油污，个人讲究卫生，做到上班时穿工作服、戴工作帽、戴口罩，不穿工作服上厕所，便后洗手，常修指甲，售卖食品一律用饭夹子等。</w:t>
      </w:r>
    </w:p>
    <w:p w:rsidR="00D95265" w:rsidRDefault="008D3F1A">
      <w:pPr>
        <w:spacing w:line="360" w:lineRule="auto"/>
        <w:ind w:firstLineChars="200" w:firstLine="560"/>
        <w:rPr>
          <w:rFonts w:ascii="仿宋" w:eastAsia="仿宋" w:hAnsi="仿宋"/>
          <w:sz w:val="28"/>
        </w:rPr>
      </w:pPr>
      <w:r>
        <w:rPr>
          <w:rFonts w:ascii="仿宋" w:eastAsia="仿宋" w:hAnsi="仿宋" w:hint="eastAsia"/>
          <w:sz w:val="28"/>
        </w:rPr>
        <w:t>3、本</w:t>
      </w:r>
      <w:r>
        <w:rPr>
          <w:rFonts w:ascii="仿宋" w:eastAsia="仿宋" w:hAnsi="仿宋"/>
          <w:sz w:val="28"/>
        </w:rPr>
        <w:t>岗位人员</w:t>
      </w:r>
      <w:r>
        <w:rPr>
          <w:rFonts w:ascii="仿宋" w:eastAsia="仿宋" w:hAnsi="仿宋" w:hint="eastAsia"/>
          <w:sz w:val="28"/>
        </w:rPr>
        <w:t>应</w:t>
      </w:r>
      <w:r>
        <w:rPr>
          <w:rFonts w:ascii="仿宋" w:eastAsia="仿宋" w:hAnsi="仿宋"/>
          <w:sz w:val="28"/>
        </w:rPr>
        <w:t>严格履行国家</w:t>
      </w:r>
      <w:r>
        <w:rPr>
          <w:rFonts w:ascii="仿宋" w:eastAsia="仿宋" w:hAnsi="仿宋" w:hint="eastAsia"/>
          <w:sz w:val="28"/>
        </w:rPr>
        <w:t>、</w:t>
      </w:r>
      <w:r>
        <w:rPr>
          <w:rFonts w:ascii="仿宋" w:eastAsia="仿宋" w:hAnsi="仿宋"/>
          <w:sz w:val="28"/>
        </w:rPr>
        <w:t>北京市</w:t>
      </w:r>
      <w:r>
        <w:rPr>
          <w:rFonts w:ascii="仿宋" w:eastAsia="仿宋" w:hAnsi="仿宋" w:hint="eastAsia"/>
          <w:sz w:val="28"/>
        </w:rPr>
        <w:t>及本</w:t>
      </w:r>
      <w:r>
        <w:rPr>
          <w:rFonts w:ascii="仿宋" w:eastAsia="仿宋" w:hAnsi="仿宋"/>
          <w:sz w:val="28"/>
        </w:rPr>
        <w:t>单位的各项制度</w:t>
      </w:r>
      <w:r>
        <w:rPr>
          <w:rFonts w:ascii="仿宋" w:eastAsia="仿宋" w:hAnsi="仿宋" w:hint="eastAsia"/>
          <w:sz w:val="28"/>
        </w:rPr>
        <w:t>要求及</w:t>
      </w:r>
      <w:r>
        <w:rPr>
          <w:rFonts w:ascii="仿宋" w:eastAsia="仿宋" w:hAnsi="仿宋"/>
          <w:sz w:val="28"/>
        </w:rPr>
        <w:t>满足</w:t>
      </w:r>
      <w:r>
        <w:rPr>
          <w:rFonts w:ascii="仿宋" w:eastAsia="仿宋" w:hAnsi="仿宋" w:hint="eastAsia"/>
          <w:sz w:val="28"/>
        </w:rPr>
        <w:t>具体</w:t>
      </w:r>
      <w:r>
        <w:rPr>
          <w:rFonts w:ascii="仿宋" w:eastAsia="仿宋" w:hAnsi="仿宋"/>
          <w:sz w:val="28"/>
        </w:rPr>
        <w:t>业务标准</w:t>
      </w:r>
      <w:r>
        <w:rPr>
          <w:rFonts w:ascii="仿宋" w:eastAsia="仿宋" w:hAnsi="仿宋" w:hint="eastAsia"/>
          <w:sz w:val="28"/>
        </w:rPr>
        <w:t>。</w:t>
      </w:r>
    </w:p>
    <w:p w:rsidR="00D95265" w:rsidRDefault="008D3F1A">
      <w:pPr>
        <w:spacing w:line="360" w:lineRule="auto"/>
        <w:rPr>
          <w:rFonts w:ascii="仿宋" w:eastAsia="仿宋" w:hAnsi="仿宋"/>
          <w:sz w:val="28"/>
        </w:rPr>
      </w:pPr>
      <w:r>
        <w:rPr>
          <w:rFonts w:ascii="仿宋" w:eastAsia="仿宋" w:hAnsi="仿宋" w:hint="eastAsia"/>
          <w:sz w:val="28"/>
        </w:rPr>
        <w:t>（二）保洁服务标准</w:t>
      </w:r>
    </w:p>
    <w:p w:rsidR="00D95265" w:rsidRDefault="008D3F1A">
      <w:pPr>
        <w:spacing w:line="360" w:lineRule="auto"/>
        <w:ind w:firstLineChars="200" w:firstLine="560"/>
        <w:rPr>
          <w:rFonts w:ascii="仿宋" w:eastAsia="仿宋" w:hAnsi="仿宋"/>
          <w:sz w:val="28"/>
        </w:rPr>
      </w:pPr>
      <w:r>
        <w:rPr>
          <w:rFonts w:ascii="仿宋" w:eastAsia="仿宋" w:hAnsi="仿宋" w:hint="eastAsia"/>
          <w:sz w:val="28"/>
        </w:rPr>
        <w:t>1、工作前将楼层梯间保洁所需的基本保洁工具和物料准备好；</w:t>
      </w:r>
    </w:p>
    <w:p w:rsidR="00D95265" w:rsidRDefault="008D3F1A">
      <w:pPr>
        <w:spacing w:line="360" w:lineRule="auto"/>
        <w:ind w:firstLineChars="200" w:firstLine="560"/>
        <w:rPr>
          <w:rFonts w:ascii="仿宋" w:eastAsia="仿宋" w:hAnsi="仿宋"/>
          <w:sz w:val="28"/>
        </w:rPr>
      </w:pPr>
      <w:r>
        <w:rPr>
          <w:rFonts w:ascii="仿宋" w:eastAsia="仿宋" w:hAnsi="仿宋" w:hint="eastAsia"/>
          <w:sz w:val="28"/>
        </w:rPr>
        <w:t>2、每天清倒各梯间所有垃圾桶的垃圾；</w:t>
      </w:r>
    </w:p>
    <w:p w:rsidR="00D95265" w:rsidRDefault="008D3F1A">
      <w:pPr>
        <w:spacing w:line="360" w:lineRule="auto"/>
        <w:ind w:firstLineChars="200" w:firstLine="560"/>
        <w:rPr>
          <w:rFonts w:ascii="仿宋" w:eastAsia="仿宋" w:hAnsi="仿宋"/>
          <w:sz w:val="28"/>
        </w:rPr>
      </w:pPr>
      <w:r>
        <w:rPr>
          <w:rFonts w:ascii="仿宋" w:eastAsia="仿宋" w:hAnsi="仿宋" w:hint="eastAsia"/>
          <w:sz w:val="28"/>
        </w:rPr>
        <w:t>3、用扫把从顶层到底层清扫楼层通道和楼梯台阶，把垃圾从两边扫至中央或从外侧扫至靠墙的一侧，再把垃圾装入垃圾铲内；</w:t>
      </w:r>
    </w:p>
    <w:p w:rsidR="00D95265" w:rsidRDefault="008D3F1A">
      <w:pPr>
        <w:spacing w:line="360" w:lineRule="auto"/>
        <w:ind w:firstLineChars="200" w:firstLine="560"/>
        <w:rPr>
          <w:rFonts w:ascii="仿宋" w:eastAsia="仿宋" w:hAnsi="仿宋"/>
          <w:sz w:val="28"/>
        </w:rPr>
      </w:pPr>
      <w:r>
        <w:rPr>
          <w:rFonts w:ascii="仿宋" w:eastAsia="仿宋" w:hAnsi="仿宋" w:hint="eastAsia"/>
          <w:sz w:val="28"/>
        </w:rPr>
        <w:t>4、清扫后，再用拖把从顶层往底层逐级拖抹楼层通道和楼梯台阶，并用湿毛巾自上而下擦抹楼梯扶手及护栏；</w:t>
      </w:r>
    </w:p>
    <w:p w:rsidR="00D95265" w:rsidRDefault="008D3F1A">
      <w:pPr>
        <w:spacing w:line="360" w:lineRule="auto"/>
        <w:ind w:firstLineChars="200" w:firstLine="560"/>
        <w:rPr>
          <w:rFonts w:ascii="仿宋" w:eastAsia="仿宋" w:hAnsi="仿宋"/>
          <w:sz w:val="28"/>
        </w:rPr>
      </w:pPr>
      <w:r>
        <w:rPr>
          <w:rFonts w:ascii="仿宋" w:eastAsia="仿宋" w:hAnsi="仿宋" w:hint="eastAsia"/>
          <w:sz w:val="28"/>
        </w:rPr>
        <w:t>5、依预定顺序，用干净的毛巾擦抹各层和通道的门、电表箱、消防柜、信报箱、玻璃窗内侧、楼梯扶手、护栏、门牌门铃、墙面、墙根部分地脚线，指示牌等公共设施；</w:t>
      </w:r>
    </w:p>
    <w:p w:rsidR="00D95265" w:rsidRDefault="008D3F1A">
      <w:pPr>
        <w:spacing w:line="360" w:lineRule="auto"/>
        <w:ind w:firstLineChars="200" w:firstLine="560"/>
        <w:rPr>
          <w:rFonts w:ascii="仿宋" w:eastAsia="仿宋" w:hAnsi="仿宋"/>
          <w:sz w:val="28"/>
        </w:rPr>
      </w:pPr>
      <w:r>
        <w:rPr>
          <w:rFonts w:ascii="仿宋" w:eastAsia="仿宋" w:hAnsi="仿宋" w:hint="eastAsia"/>
          <w:sz w:val="28"/>
        </w:rPr>
        <w:t>6、巡视检查梯道卫生状况，保持通道、设施干净；</w:t>
      </w:r>
    </w:p>
    <w:p w:rsidR="00D95265" w:rsidRDefault="008D3F1A">
      <w:pPr>
        <w:spacing w:line="360" w:lineRule="auto"/>
        <w:ind w:firstLineChars="200" w:firstLine="560"/>
        <w:rPr>
          <w:rFonts w:ascii="仿宋" w:eastAsia="仿宋" w:hAnsi="仿宋"/>
          <w:sz w:val="28"/>
        </w:rPr>
      </w:pPr>
      <w:r>
        <w:rPr>
          <w:rFonts w:ascii="仿宋" w:eastAsia="仿宋" w:hAnsi="仿宋" w:hint="eastAsia"/>
          <w:sz w:val="28"/>
        </w:rPr>
        <w:t>7、平时发现垃圾桶脏，需及时清洗保持无臭味；</w:t>
      </w:r>
    </w:p>
    <w:p w:rsidR="00D95265" w:rsidRDefault="008D3F1A">
      <w:pPr>
        <w:spacing w:line="360" w:lineRule="auto"/>
        <w:ind w:firstLineChars="200" w:firstLine="560"/>
        <w:rPr>
          <w:rFonts w:ascii="仿宋" w:eastAsia="仿宋" w:hAnsi="仿宋"/>
          <w:sz w:val="28"/>
        </w:rPr>
      </w:pPr>
      <w:r>
        <w:rPr>
          <w:rFonts w:ascii="仿宋" w:eastAsia="仿宋" w:hAnsi="仿宋" w:hint="eastAsia"/>
          <w:sz w:val="28"/>
        </w:rPr>
        <w:t>8、工作流程：每天定时对楼道走廊进行清洁，巡视保洁，其他时间段如需保洁，可随时由保洁值班人员清洁；</w:t>
      </w:r>
    </w:p>
    <w:p w:rsidR="00D95265" w:rsidRDefault="008D3F1A">
      <w:pPr>
        <w:spacing w:line="360" w:lineRule="auto"/>
        <w:ind w:firstLineChars="200" w:firstLine="560"/>
        <w:rPr>
          <w:rFonts w:ascii="仿宋" w:eastAsia="仿宋" w:hAnsi="仿宋"/>
          <w:sz w:val="28"/>
        </w:rPr>
      </w:pPr>
      <w:r>
        <w:rPr>
          <w:rFonts w:ascii="仿宋" w:eastAsia="仿宋" w:hAnsi="仿宋" w:hint="eastAsia"/>
          <w:sz w:val="28"/>
        </w:rPr>
        <w:t>9、拖抹楼道保洁时应注意防止水流入室内其他地方，清洁工具需放在指定位置。</w:t>
      </w:r>
    </w:p>
    <w:p w:rsidR="00D95265" w:rsidRDefault="008D3F1A">
      <w:pPr>
        <w:spacing w:line="360" w:lineRule="auto"/>
        <w:ind w:firstLineChars="200" w:firstLine="560"/>
        <w:rPr>
          <w:rFonts w:ascii="仿宋" w:eastAsia="仿宋" w:hAnsi="仿宋"/>
          <w:sz w:val="28"/>
        </w:rPr>
      </w:pPr>
      <w:r>
        <w:rPr>
          <w:rFonts w:ascii="仿宋" w:eastAsia="仿宋" w:hAnsi="仿宋" w:hint="eastAsia"/>
          <w:sz w:val="28"/>
        </w:rPr>
        <w:lastRenderedPageBreak/>
        <w:t>10、本</w:t>
      </w:r>
      <w:r>
        <w:rPr>
          <w:rFonts w:ascii="仿宋" w:eastAsia="仿宋" w:hAnsi="仿宋"/>
          <w:sz w:val="28"/>
        </w:rPr>
        <w:t>岗位人员</w:t>
      </w:r>
      <w:r>
        <w:rPr>
          <w:rFonts w:ascii="仿宋" w:eastAsia="仿宋" w:hAnsi="仿宋" w:hint="eastAsia"/>
          <w:sz w:val="28"/>
        </w:rPr>
        <w:t>应</w:t>
      </w:r>
      <w:r>
        <w:rPr>
          <w:rFonts w:ascii="仿宋" w:eastAsia="仿宋" w:hAnsi="仿宋"/>
          <w:sz w:val="28"/>
        </w:rPr>
        <w:t>严格履行国家</w:t>
      </w:r>
      <w:r>
        <w:rPr>
          <w:rFonts w:ascii="仿宋" w:eastAsia="仿宋" w:hAnsi="仿宋" w:hint="eastAsia"/>
          <w:sz w:val="28"/>
        </w:rPr>
        <w:t>、</w:t>
      </w:r>
      <w:r>
        <w:rPr>
          <w:rFonts w:ascii="仿宋" w:eastAsia="仿宋" w:hAnsi="仿宋"/>
          <w:sz w:val="28"/>
        </w:rPr>
        <w:t>北京市</w:t>
      </w:r>
      <w:r>
        <w:rPr>
          <w:rFonts w:ascii="仿宋" w:eastAsia="仿宋" w:hAnsi="仿宋" w:hint="eastAsia"/>
          <w:sz w:val="28"/>
        </w:rPr>
        <w:t>及本</w:t>
      </w:r>
      <w:r>
        <w:rPr>
          <w:rFonts w:ascii="仿宋" w:eastAsia="仿宋" w:hAnsi="仿宋"/>
          <w:sz w:val="28"/>
        </w:rPr>
        <w:t>单位的各项制度</w:t>
      </w:r>
      <w:r>
        <w:rPr>
          <w:rFonts w:ascii="仿宋" w:eastAsia="仿宋" w:hAnsi="仿宋" w:hint="eastAsia"/>
          <w:sz w:val="28"/>
        </w:rPr>
        <w:t>要求及</w:t>
      </w:r>
      <w:r>
        <w:rPr>
          <w:rFonts w:ascii="仿宋" w:eastAsia="仿宋" w:hAnsi="仿宋"/>
          <w:sz w:val="28"/>
        </w:rPr>
        <w:t>满足</w:t>
      </w:r>
      <w:r>
        <w:rPr>
          <w:rFonts w:ascii="仿宋" w:eastAsia="仿宋" w:hAnsi="仿宋" w:hint="eastAsia"/>
          <w:sz w:val="28"/>
        </w:rPr>
        <w:t>具体</w:t>
      </w:r>
      <w:r>
        <w:rPr>
          <w:rFonts w:ascii="仿宋" w:eastAsia="仿宋" w:hAnsi="仿宋"/>
          <w:sz w:val="28"/>
        </w:rPr>
        <w:t>业务标准</w:t>
      </w:r>
      <w:r>
        <w:rPr>
          <w:rFonts w:ascii="仿宋" w:eastAsia="仿宋" w:hAnsi="仿宋" w:hint="eastAsia"/>
          <w:sz w:val="28"/>
        </w:rPr>
        <w:t>。</w:t>
      </w:r>
    </w:p>
    <w:p w:rsidR="00D95265" w:rsidRDefault="00D95265">
      <w:pPr>
        <w:spacing w:line="360" w:lineRule="auto"/>
        <w:ind w:firstLineChars="200" w:firstLine="560"/>
        <w:rPr>
          <w:rFonts w:ascii="仿宋" w:eastAsia="仿宋" w:hAnsi="仿宋"/>
          <w:sz w:val="28"/>
        </w:rPr>
      </w:pPr>
    </w:p>
    <w:p w:rsidR="00D95265" w:rsidRDefault="008D3F1A">
      <w:pPr>
        <w:spacing w:line="360" w:lineRule="auto"/>
        <w:rPr>
          <w:rFonts w:ascii="仿宋" w:eastAsia="仿宋" w:hAnsi="仿宋"/>
          <w:sz w:val="28"/>
        </w:rPr>
      </w:pPr>
      <w:r>
        <w:rPr>
          <w:rFonts w:ascii="仿宋" w:eastAsia="仿宋" w:hAnsi="仿宋" w:hint="eastAsia"/>
          <w:sz w:val="28"/>
        </w:rPr>
        <w:t>（三）绿化服务标准</w:t>
      </w:r>
    </w:p>
    <w:p w:rsidR="00D95265" w:rsidRDefault="008D3F1A">
      <w:pPr>
        <w:spacing w:line="360" w:lineRule="auto"/>
        <w:ind w:firstLineChars="200" w:firstLine="560"/>
        <w:rPr>
          <w:rFonts w:ascii="仿宋" w:eastAsia="仿宋" w:hAnsi="仿宋"/>
          <w:sz w:val="28"/>
        </w:rPr>
      </w:pPr>
      <w:r>
        <w:rPr>
          <w:rFonts w:ascii="仿宋" w:eastAsia="仿宋" w:hAnsi="仿宋" w:hint="eastAsia"/>
          <w:sz w:val="28"/>
        </w:rPr>
        <w:t>1、修剪：每次护理，做好相关记录及后续跟进工作，及时清理杂物、植株枯枝黄叶等。对于枯黄面积过1/3以上叶片应整片剪除，枯黄面积过1/3以下者，应用剪刀顺着轩形将枯黄部分剪除，注意保留叶形，不可一刀切过。</w:t>
      </w:r>
    </w:p>
    <w:p w:rsidR="00D95265" w:rsidRDefault="008D3F1A">
      <w:pPr>
        <w:spacing w:line="360" w:lineRule="auto"/>
        <w:ind w:firstLineChars="200" w:firstLine="560"/>
        <w:rPr>
          <w:rFonts w:ascii="仿宋" w:eastAsia="仿宋" w:hAnsi="仿宋"/>
          <w:sz w:val="28"/>
        </w:rPr>
      </w:pPr>
      <w:r>
        <w:rPr>
          <w:rFonts w:ascii="仿宋" w:eastAsia="仿宋" w:hAnsi="仿宋" w:hint="eastAsia"/>
          <w:sz w:val="28"/>
        </w:rPr>
        <w:t>2、淋水：淋水量根据花卉所处的环境及习性决定淋水量。</w:t>
      </w:r>
    </w:p>
    <w:p w:rsidR="00D95265" w:rsidRDefault="008D3F1A">
      <w:pPr>
        <w:spacing w:line="360" w:lineRule="auto"/>
        <w:ind w:firstLineChars="200" w:firstLine="560"/>
        <w:rPr>
          <w:rFonts w:ascii="仿宋" w:eastAsia="仿宋" w:hAnsi="仿宋"/>
          <w:sz w:val="28"/>
        </w:rPr>
      </w:pPr>
      <w:r>
        <w:rPr>
          <w:rFonts w:ascii="仿宋" w:eastAsia="仿宋" w:hAnsi="仿宋" w:hint="eastAsia"/>
          <w:sz w:val="28"/>
        </w:rPr>
        <w:t>3、施肥：施肥应按照不同地点的湿度、光线植物品种来决定施肥用量。应避免使用有异味的肥料。</w:t>
      </w:r>
    </w:p>
    <w:p w:rsidR="00D95265" w:rsidRDefault="008D3F1A">
      <w:pPr>
        <w:spacing w:line="360" w:lineRule="auto"/>
        <w:ind w:firstLineChars="200" w:firstLine="560"/>
        <w:rPr>
          <w:rFonts w:ascii="仿宋" w:eastAsia="仿宋" w:hAnsi="仿宋"/>
          <w:sz w:val="28"/>
        </w:rPr>
      </w:pPr>
      <w:r>
        <w:rPr>
          <w:rFonts w:ascii="仿宋" w:eastAsia="仿宋" w:hAnsi="仿宋" w:hint="eastAsia"/>
          <w:sz w:val="28"/>
        </w:rPr>
        <w:t>4、病虫害防治：防治蚜虫、螨虫、蚧壳虫、黑斑等病虫害，定期除虫。</w:t>
      </w:r>
    </w:p>
    <w:p w:rsidR="00D95265" w:rsidRDefault="008D3F1A">
      <w:pPr>
        <w:spacing w:line="360" w:lineRule="auto"/>
        <w:ind w:firstLineChars="200" w:firstLine="560"/>
        <w:rPr>
          <w:rFonts w:ascii="仿宋" w:eastAsia="仿宋" w:hAnsi="仿宋"/>
          <w:sz w:val="28"/>
        </w:rPr>
      </w:pPr>
      <w:r>
        <w:rPr>
          <w:rFonts w:ascii="仿宋" w:eastAsia="仿宋" w:hAnsi="仿宋" w:hint="eastAsia"/>
          <w:sz w:val="28"/>
        </w:rPr>
        <w:t>5、绿化标准为植株丰满健壮、叶面干净光亮，无明显病斑、虫口、植株、无明显虫害，无枯黄叶，无杂物，植物无缺水干旱现象。</w:t>
      </w:r>
    </w:p>
    <w:p w:rsidR="00D95265" w:rsidRDefault="008D3F1A">
      <w:pPr>
        <w:spacing w:line="360" w:lineRule="auto"/>
        <w:ind w:firstLineChars="200" w:firstLine="560"/>
        <w:rPr>
          <w:rFonts w:ascii="仿宋" w:eastAsia="仿宋" w:hAnsi="仿宋"/>
          <w:sz w:val="28"/>
        </w:rPr>
      </w:pPr>
      <w:r>
        <w:rPr>
          <w:rFonts w:ascii="仿宋" w:eastAsia="仿宋" w:hAnsi="仿宋"/>
          <w:sz w:val="28"/>
        </w:rPr>
        <w:t>6</w:t>
      </w:r>
      <w:r>
        <w:rPr>
          <w:rFonts w:ascii="仿宋" w:eastAsia="仿宋" w:hAnsi="仿宋" w:hint="eastAsia"/>
          <w:sz w:val="28"/>
        </w:rPr>
        <w:t>、本</w:t>
      </w:r>
      <w:r>
        <w:rPr>
          <w:rFonts w:ascii="仿宋" w:eastAsia="仿宋" w:hAnsi="仿宋"/>
          <w:sz w:val="28"/>
        </w:rPr>
        <w:t>岗位人员</w:t>
      </w:r>
      <w:r>
        <w:rPr>
          <w:rFonts w:ascii="仿宋" w:eastAsia="仿宋" w:hAnsi="仿宋" w:hint="eastAsia"/>
          <w:sz w:val="28"/>
        </w:rPr>
        <w:t>应</w:t>
      </w:r>
      <w:r>
        <w:rPr>
          <w:rFonts w:ascii="仿宋" w:eastAsia="仿宋" w:hAnsi="仿宋"/>
          <w:sz w:val="28"/>
        </w:rPr>
        <w:t>严格履行国家</w:t>
      </w:r>
      <w:r>
        <w:rPr>
          <w:rFonts w:ascii="仿宋" w:eastAsia="仿宋" w:hAnsi="仿宋" w:hint="eastAsia"/>
          <w:sz w:val="28"/>
        </w:rPr>
        <w:t>、</w:t>
      </w:r>
      <w:r>
        <w:rPr>
          <w:rFonts w:ascii="仿宋" w:eastAsia="仿宋" w:hAnsi="仿宋"/>
          <w:sz w:val="28"/>
        </w:rPr>
        <w:t>北京市</w:t>
      </w:r>
      <w:r>
        <w:rPr>
          <w:rFonts w:ascii="仿宋" w:eastAsia="仿宋" w:hAnsi="仿宋" w:hint="eastAsia"/>
          <w:sz w:val="28"/>
        </w:rPr>
        <w:t>及本</w:t>
      </w:r>
      <w:r>
        <w:rPr>
          <w:rFonts w:ascii="仿宋" w:eastAsia="仿宋" w:hAnsi="仿宋"/>
          <w:sz w:val="28"/>
        </w:rPr>
        <w:t>单位的各项制度</w:t>
      </w:r>
      <w:r>
        <w:rPr>
          <w:rFonts w:ascii="仿宋" w:eastAsia="仿宋" w:hAnsi="仿宋" w:hint="eastAsia"/>
          <w:sz w:val="28"/>
        </w:rPr>
        <w:t>要求及</w:t>
      </w:r>
      <w:r>
        <w:rPr>
          <w:rFonts w:ascii="仿宋" w:eastAsia="仿宋" w:hAnsi="仿宋"/>
          <w:sz w:val="28"/>
        </w:rPr>
        <w:t>满足</w:t>
      </w:r>
      <w:r>
        <w:rPr>
          <w:rFonts w:ascii="仿宋" w:eastAsia="仿宋" w:hAnsi="仿宋" w:hint="eastAsia"/>
          <w:sz w:val="28"/>
        </w:rPr>
        <w:t>具体</w:t>
      </w:r>
      <w:r>
        <w:rPr>
          <w:rFonts w:ascii="仿宋" w:eastAsia="仿宋" w:hAnsi="仿宋"/>
          <w:sz w:val="28"/>
        </w:rPr>
        <w:t>业务标准</w:t>
      </w:r>
      <w:r>
        <w:rPr>
          <w:rFonts w:ascii="仿宋" w:eastAsia="仿宋" w:hAnsi="仿宋" w:hint="eastAsia"/>
          <w:sz w:val="28"/>
        </w:rPr>
        <w:t>。</w:t>
      </w:r>
    </w:p>
    <w:p w:rsidR="00D95265" w:rsidRDefault="00D95265">
      <w:pPr>
        <w:spacing w:line="360" w:lineRule="auto"/>
        <w:ind w:firstLineChars="200" w:firstLine="560"/>
        <w:rPr>
          <w:rFonts w:ascii="仿宋" w:eastAsia="仿宋" w:hAnsi="仿宋"/>
          <w:sz w:val="28"/>
        </w:rPr>
      </w:pPr>
    </w:p>
    <w:p w:rsidR="00D95265" w:rsidRDefault="008D3F1A">
      <w:pPr>
        <w:spacing w:line="360" w:lineRule="auto"/>
        <w:rPr>
          <w:rFonts w:ascii="仿宋" w:eastAsia="仿宋" w:hAnsi="仿宋"/>
          <w:sz w:val="28"/>
        </w:rPr>
      </w:pPr>
      <w:r>
        <w:rPr>
          <w:rFonts w:ascii="仿宋" w:eastAsia="仿宋" w:hAnsi="仿宋" w:hint="eastAsia"/>
          <w:sz w:val="28"/>
        </w:rPr>
        <w:t>（四）消防中控室值守服务标准</w:t>
      </w:r>
    </w:p>
    <w:p w:rsidR="00D95265" w:rsidRDefault="008D3F1A">
      <w:pPr>
        <w:spacing w:line="360" w:lineRule="auto"/>
        <w:ind w:firstLineChars="200" w:firstLine="560"/>
        <w:rPr>
          <w:rFonts w:ascii="仿宋" w:eastAsia="仿宋" w:hAnsi="仿宋"/>
          <w:sz w:val="28"/>
        </w:rPr>
      </w:pPr>
      <w:r>
        <w:rPr>
          <w:rFonts w:ascii="仿宋" w:eastAsia="仿宋" w:hAnsi="仿宋" w:hint="eastAsia"/>
          <w:sz w:val="28"/>
        </w:rPr>
        <w:t>1、中控室工作实行24小时值班制度，</w:t>
      </w:r>
      <w:r>
        <w:rPr>
          <w:rFonts w:ascii="仿宋" w:eastAsia="仿宋" w:hAnsi="仿宋"/>
          <w:sz w:val="28"/>
        </w:rPr>
        <w:t>持证上岗，每岗两人，保证中级、初级各一人。</w:t>
      </w:r>
    </w:p>
    <w:p w:rsidR="00D95265" w:rsidRDefault="008D3F1A">
      <w:pPr>
        <w:spacing w:line="360" w:lineRule="auto"/>
        <w:ind w:firstLineChars="200" w:firstLine="560"/>
        <w:rPr>
          <w:rFonts w:ascii="仿宋" w:eastAsia="仿宋" w:hAnsi="仿宋"/>
          <w:sz w:val="28"/>
        </w:rPr>
      </w:pPr>
      <w:r>
        <w:rPr>
          <w:rFonts w:ascii="仿宋" w:eastAsia="仿宋" w:hAnsi="仿宋" w:hint="eastAsia"/>
          <w:sz w:val="28"/>
        </w:rPr>
        <w:t>2、值岗人员必须熟练掌握各项监控系统的操作和应用及各区域基本状况及监控布点情况。</w:t>
      </w:r>
    </w:p>
    <w:p w:rsidR="00D95265" w:rsidRDefault="008D3F1A">
      <w:pPr>
        <w:spacing w:line="360" w:lineRule="auto"/>
        <w:ind w:firstLineChars="200" w:firstLine="560"/>
        <w:rPr>
          <w:rFonts w:ascii="仿宋" w:eastAsia="仿宋" w:hAnsi="仿宋"/>
          <w:sz w:val="28"/>
        </w:rPr>
      </w:pPr>
      <w:r>
        <w:rPr>
          <w:rFonts w:ascii="仿宋" w:eastAsia="仿宋" w:hAnsi="仿宋" w:hint="eastAsia"/>
          <w:sz w:val="28"/>
        </w:rPr>
        <w:t>3、值班人员着装要整洁、整齐，注意自己的仪容仪表。</w:t>
      </w:r>
    </w:p>
    <w:p w:rsidR="00D95265" w:rsidRDefault="008D3F1A">
      <w:pPr>
        <w:spacing w:line="360" w:lineRule="auto"/>
        <w:ind w:firstLineChars="200" w:firstLine="560"/>
        <w:rPr>
          <w:rFonts w:ascii="仿宋" w:eastAsia="仿宋" w:hAnsi="仿宋"/>
          <w:sz w:val="28"/>
        </w:rPr>
      </w:pPr>
      <w:r>
        <w:rPr>
          <w:rFonts w:ascii="仿宋" w:eastAsia="仿宋" w:hAnsi="仿宋" w:hint="eastAsia"/>
          <w:sz w:val="28"/>
        </w:rPr>
        <w:lastRenderedPageBreak/>
        <w:t>4、值班人员在岗期间，要做到“五不准”：不准脱岗和睡岗；不准在电脑上打游戏；不准看与工作无关的书籍；不准听各种音乐；不准随意更改设备运行参数。</w:t>
      </w:r>
    </w:p>
    <w:p w:rsidR="00D95265" w:rsidRDefault="008D3F1A">
      <w:pPr>
        <w:spacing w:line="360" w:lineRule="auto"/>
        <w:ind w:firstLineChars="200" w:firstLine="560"/>
        <w:rPr>
          <w:rFonts w:ascii="仿宋" w:eastAsia="仿宋" w:hAnsi="仿宋"/>
          <w:sz w:val="28"/>
        </w:rPr>
      </w:pPr>
      <w:r>
        <w:rPr>
          <w:rFonts w:ascii="仿宋" w:eastAsia="仿宋" w:hAnsi="仿宋" w:hint="eastAsia"/>
          <w:sz w:val="28"/>
        </w:rPr>
        <w:t>5、值班人员要随时清理中控室垃圾、灰尘，并保持设备及显示器表面无灰尘。</w:t>
      </w:r>
    </w:p>
    <w:p w:rsidR="00D95265" w:rsidRDefault="008D3F1A">
      <w:pPr>
        <w:spacing w:line="360" w:lineRule="auto"/>
        <w:ind w:firstLineChars="200" w:firstLine="560"/>
        <w:rPr>
          <w:rFonts w:ascii="仿宋" w:eastAsia="仿宋" w:hAnsi="仿宋"/>
          <w:sz w:val="28"/>
        </w:rPr>
      </w:pPr>
      <w:r>
        <w:rPr>
          <w:rFonts w:ascii="仿宋" w:eastAsia="仿宋" w:hAnsi="仿宋" w:hint="eastAsia"/>
          <w:sz w:val="28"/>
        </w:rPr>
        <w:t>6、值班人员要时刻注意云台画面，如发现画面异常现象或有警情等意外情况发生，应立即报告当值班长及主管领导。</w:t>
      </w:r>
    </w:p>
    <w:p w:rsidR="00D95265" w:rsidRDefault="008D3F1A">
      <w:pPr>
        <w:spacing w:line="360" w:lineRule="auto"/>
        <w:ind w:firstLineChars="200" w:firstLine="560"/>
        <w:rPr>
          <w:rFonts w:ascii="仿宋" w:eastAsia="仿宋" w:hAnsi="仿宋"/>
          <w:sz w:val="28"/>
        </w:rPr>
      </w:pPr>
      <w:r>
        <w:rPr>
          <w:rFonts w:ascii="仿宋" w:eastAsia="仿宋" w:hAnsi="仿宋" w:hint="eastAsia"/>
          <w:sz w:val="28"/>
        </w:rPr>
        <w:t>7、值班人员要每隔15分钟对各个监控点实施扫描监控，并做详细记录。</w:t>
      </w:r>
    </w:p>
    <w:p w:rsidR="00D95265" w:rsidRDefault="008D3F1A">
      <w:pPr>
        <w:spacing w:line="360" w:lineRule="auto"/>
        <w:ind w:firstLineChars="200" w:firstLine="560"/>
        <w:rPr>
          <w:rFonts w:ascii="仿宋" w:eastAsia="仿宋" w:hAnsi="仿宋"/>
          <w:sz w:val="28"/>
        </w:rPr>
      </w:pPr>
      <w:r>
        <w:rPr>
          <w:rFonts w:ascii="仿宋" w:eastAsia="仿宋" w:hAnsi="仿宋" w:hint="eastAsia"/>
          <w:sz w:val="28"/>
        </w:rPr>
        <w:t>8、非值班人员没得到主管领导许可严禁进入监控室。值班人员对进入监控室人员要做详细的登记。</w:t>
      </w:r>
    </w:p>
    <w:p w:rsidR="00D95265" w:rsidRDefault="008D3F1A">
      <w:pPr>
        <w:spacing w:line="360" w:lineRule="auto"/>
        <w:ind w:firstLineChars="200" w:firstLine="560"/>
        <w:rPr>
          <w:rFonts w:ascii="仿宋" w:eastAsia="仿宋" w:hAnsi="仿宋"/>
          <w:sz w:val="28"/>
        </w:rPr>
      </w:pPr>
      <w:r>
        <w:rPr>
          <w:rFonts w:ascii="仿宋" w:eastAsia="仿宋" w:hAnsi="仿宋" w:hint="eastAsia"/>
          <w:sz w:val="28"/>
        </w:rPr>
        <w:t>9、值班人员对监控室内的各种设备系统，没有经领导批准不能擅自开关。</w:t>
      </w:r>
    </w:p>
    <w:p w:rsidR="00D95265" w:rsidRDefault="008D3F1A">
      <w:pPr>
        <w:spacing w:line="360" w:lineRule="auto"/>
        <w:ind w:firstLineChars="200" w:firstLine="560"/>
        <w:rPr>
          <w:rFonts w:ascii="仿宋" w:eastAsia="仿宋" w:hAnsi="仿宋"/>
          <w:sz w:val="28"/>
        </w:rPr>
      </w:pPr>
      <w:r>
        <w:rPr>
          <w:rFonts w:ascii="仿宋" w:eastAsia="仿宋" w:hAnsi="仿宋" w:hint="eastAsia"/>
          <w:sz w:val="28"/>
        </w:rPr>
        <w:t>10、值班人员在交接班时要做好详细的交接班记录。接班人员不到岗不得私自下班。</w:t>
      </w:r>
    </w:p>
    <w:p w:rsidR="00D95265" w:rsidRDefault="008D3F1A">
      <w:pPr>
        <w:spacing w:line="360" w:lineRule="auto"/>
        <w:ind w:firstLineChars="200" w:firstLine="560"/>
        <w:rPr>
          <w:rFonts w:ascii="仿宋" w:eastAsia="仿宋" w:hAnsi="仿宋"/>
          <w:sz w:val="28"/>
        </w:rPr>
      </w:pPr>
      <w:r>
        <w:rPr>
          <w:rFonts w:ascii="仿宋" w:eastAsia="仿宋" w:hAnsi="仿宋"/>
          <w:sz w:val="28"/>
        </w:rPr>
        <w:t>11</w:t>
      </w:r>
      <w:r>
        <w:rPr>
          <w:rFonts w:ascii="仿宋" w:eastAsia="仿宋" w:hAnsi="仿宋" w:hint="eastAsia"/>
          <w:sz w:val="28"/>
        </w:rPr>
        <w:t>、本</w:t>
      </w:r>
      <w:r>
        <w:rPr>
          <w:rFonts w:ascii="仿宋" w:eastAsia="仿宋" w:hAnsi="仿宋"/>
          <w:sz w:val="28"/>
        </w:rPr>
        <w:t>岗位人员</w:t>
      </w:r>
      <w:r>
        <w:rPr>
          <w:rFonts w:ascii="仿宋" w:eastAsia="仿宋" w:hAnsi="仿宋" w:hint="eastAsia"/>
          <w:sz w:val="28"/>
        </w:rPr>
        <w:t>应</w:t>
      </w:r>
      <w:r>
        <w:rPr>
          <w:rFonts w:ascii="仿宋" w:eastAsia="仿宋" w:hAnsi="仿宋"/>
          <w:sz w:val="28"/>
        </w:rPr>
        <w:t>严格履行国家</w:t>
      </w:r>
      <w:r>
        <w:rPr>
          <w:rFonts w:ascii="仿宋" w:eastAsia="仿宋" w:hAnsi="仿宋" w:hint="eastAsia"/>
          <w:sz w:val="28"/>
        </w:rPr>
        <w:t>、</w:t>
      </w:r>
      <w:r>
        <w:rPr>
          <w:rFonts w:ascii="仿宋" w:eastAsia="仿宋" w:hAnsi="仿宋"/>
          <w:sz w:val="28"/>
        </w:rPr>
        <w:t>北京市</w:t>
      </w:r>
      <w:r>
        <w:rPr>
          <w:rFonts w:ascii="仿宋" w:eastAsia="仿宋" w:hAnsi="仿宋" w:hint="eastAsia"/>
          <w:sz w:val="28"/>
        </w:rPr>
        <w:t>及本</w:t>
      </w:r>
      <w:r>
        <w:rPr>
          <w:rFonts w:ascii="仿宋" w:eastAsia="仿宋" w:hAnsi="仿宋"/>
          <w:sz w:val="28"/>
        </w:rPr>
        <w:t>单位的各项制度</w:t>
      </w:r>
      <w:r>
        <w:rPr>
          <w:rFonts w:ascii="仿宋" w:eastAsia="仿宋" w:hAnsi="仿宋" w:hint="eastAsia"/>
          <w:sz w:val="28"/>
        </w:rPr>
        <w:t>要求及</w:t>
      </w:r>
      <w:r>
        <w:rPr>
          <w:rFonts w:ascii="仿宋" w:eastAsia="仿宋" w:hAnsi="仿宋"/>
          <w:sz w:val="28"/>
        </w:rPr>
        <w:t>满足</w:t>
      </w:r>
      <w:r>
        <w:rPr>
          <w:rFonts w:ascii="仿宋" w:eastAsia="仿宋" w:hAnsi="仿宋" w:hint="eastAsia"/>
          <w:sz w:val="28"/>
        </w:rPr>
        <w:t>具体</w:t>
      </w:r>
      <w:r>
        <w:rPr>
          <w:rFonts w:ascii="仿宋" w:eastAsia="仿宋" w:hAnsi="仿宋"/>
          <w:sz w:val="28"/>
        </w:rPr>
        <w:t>业务标准</w:t>
      </w:r>
      <w:r>
        <w:rPr>
          <w:rFonts w:ascii="仿宋" w:eastAsia="仿宋" w:hAnsi="仿宋" w:hint="eastAsia"/>
          <w:sz w:val="28"/>
        </w:rPr>
        <w:t>。</w:t>
      </w:r>
    </w:p>
    <w:p w:rsidR="00D95265" w:rsidRDefault="00D95265">
      <w:pPr>
        <w:spacing w:line="360" w:lineRule="auto"/>
        <w:ind w:firstLineChars="200" w:firstLine="560"/>
        <w:rPr>
          <w:rFonts w:ascii="仿宋" w:eastAsia="仿宋" w:hAnsi="仿宋"/>
          <w:sz w:val="28"/>
        </w:rPr>
      </w:pPr>
    </w:p>
    <w:p w:rsidR="00D95265" w:rsidRDefault="008D3F1A">
      <w:pPr>
        <w:spacing w:line="360" w:lineRule="auto"/>
        <w:rPr>
          <w:rFonts w:ascii="仿宋" w:eastAsia="仿宋" w:hAnsi="仿宋"/>
          <w:sz w:val="28"/>
        </w:rPr>
      </w:pPr>
      <w:r>
        <w:rPr>
          <w:rFonts w:ascii="仿宋" w:eastAsia="仿宋" w:hAnsi="仿宋" w:hint="eastAsia"/>
          <w:sz w:val="28"/>
        </w:rPr>
        <w:t>（五）维修服务标准</w:t>
      </w:r>
    </w:p>
    <w:p w:rsidR="00D95265" w:rsidRDefault="008D3F1A">
      <w:pPr>
        <w:spacing w:line="360" w:lineRule="auto"/>
        <w:ind w:firstLineChars="200" w:firstLine="560"/>
        <w:rPr>
          <w:rFonts w:ascii="仿宋" w:eastAsia="仿宋" w:hAnsi="仿宋"/>
          <w:sz w:val="28"/>
        </w:rPr>
      </w:pPr>
      <w:r>
        <w:rPr>
          <w:rFonts w:ascii="仿宋" w:eastAsia="仿宋" w:hAnsi="仿宋" w:hint="eastAsia"/>
          <w:sz w:val="28"/>
        </w:rPr>
        <w:t>1、公共设施、设备的内容</w:t>
      </w:r>
    </w:p>
    <w:p w:rsidR="00D95265" w:rsidRDefault="008D3F1A">
      <w:pPr>
        <w:spacing w:line="360" w:lineRule="auto"/>
        <w:ind w:firstLineChars="200" w:firstLine="560"/>
        <w:rPr>
          <w:rFonts w:ascii="仿宋" w:eastAsia="仿宋" w:hAnsi="仿宋"/>
          <w:sz w:val="28"/>
        </w:rPr>
      </w:pPr>
      <w:r>
        <w:rPr>
          <w:rFonts w:ascii="仿宋" w:eastAsia="仿宋" w:hAnsi="仿宋" w:hint="eastAsia"/>
          <w:sz w:val="28"/>
        </w:rPr>
        <w:t>（1）每季度对公共建筑（如过道、门厅、楼梯及道路环境）内的各种小修更换老旧零配件；</w:t>
      </w:r>
    </w:p>
    <w:p w:rsidR="00D95265" w:rsidRDefault="008D3F1A">
      <w:pPr>
        <w:spacing w:line="360" w:lineRule="auto"/>
        <w:ind w:firstLineChars="200" w:firstLine="560"/>
        <w:rPr>
          <w:rFonts w:ascii="仿宋" w:eastAsia="仿宋" w:hAnsi="仿宋"/>
          <w:sz w:val="28"/>
        </w:rPr>
      </w:pPr>
      <w:r>
        <w:rPr>
          <w:rFonts w:ascii="仿宋" w:eastAsia="仿宋" w:hAnsi="仿宋" w:hint="eastAsia"/>
          <w:sz w:val="28"/>
        </w:rPr>
        <w:t>（2）每季度对给排水小修保养，每周对给排水进行检查检测发现问题及时修理；</w:t>
      </w:r>
    </w:p>
    <w:p w:rsidR="00D95265" w:rsidRDefault="008D3F1A">
      <w:pPr>
        <w:spacing w:line="360" w:lineRule="auto"/>
        <w:ind w:firstLineChars="200" w:firstLine="560"/>
        <w:rPr>
          <w:rFonts w:ascii="仿宋" w:eastAsia="仿宋" w:hAnsi="仿宋"/>
          <w:sz w:val="28"/>
        </w:rPr>
      </w:pPr>
      <w:r>
        <w:rPr>
          <w:rFonts w:ascii="仿宋" w:eastAsia="仿宋" w:hAnsi="仿宋" w:hint="eastAsia"/>
          <w:sz w:val="28"/>
        </w:rPr>
        <w:t>（3）每季度对电气系统设备小修保养；</w:t>
      </w:r>
    </w:p>
    <w:p w:rsidR="00D95265" w:rsidRDefault="008D3F1A">
      <w:pPr>
        <w:spacing w:line="360" w:lineRule="auto"/>
        <w:ind w:firstLineChars="200" w:firstLine="560"/>
        <w:rPr>
          <w:rFonts w:ascii="仿宋" w:eastAsia="仿宋" w:hAnsi="仿宋"/>
          <w:sz w:val="28"/>
        </w:rPr>
      </w:pPr>
      <w:r>
        <w:rPr>
          <w:rFonts w:ascii="仿宋" w:eastAsia="仿宋" w:hAnsi="仿宋" w:hint="eastAsia"/>
          <w:sz w:val="28"/>
        </w:rPr>
        <w:lastRenderedPageBreak/>
        <w:t>（4）每季度对消防系统设备维修保养；</w:t>
      </w:r>
    </w:p>
    <w:p w:rsidR="00D95265" w:rsidRDefault="008D3F1A">
      <w:pPr>
        <w:spacing w:line="360" w:lineRule="auto"/>
        <w:ind w:firstLineChars="200" w:firstLine="560"/>
        <w:rPr>
          <w:rFonts w:ascii="仿宋" w:eastAsia="仿宋" w:hAnsi="仿宋"/>
          <w:sz w:val="28"/>
        </w:rPr>
      </w:pPr>
      <w:r>
        <w:rPr>
          <w:rFonts w:ascii="仿宋" w:eastAsia="仿宋" w:hAnsi="仿宋" w:hint="eastAsia"/>
          <w:sz w:val="28"/>
        </w:rPr>
        <w:t>（5）每月对公共照明设施进行维修保养更换。</w:t>
      </w:r>
    </w:p>
    <w:p w:rsidR="00D95265" w:rsidRDefault="008D3F1A">
      <w:pPr>
        <w:spacing w:line="360" w:lineRule="auto"/>
        <w:ind w:firstLineChars="200" w:firstLine="560"/>
        <w:rPr>
          <w:rFonts w:ascii="仿宋" w:eastAsia="仿宋" w:hAnsi="仿宋"/>
          <w:sz w:val="28"/>
        </w:rPr>
      </w:pPr>
      <w:r>
        <w:rPr>
          <w:rFonts w:ascii="仿宋" w:eastAsia="仿宋" w:hAnsi="仿宋" w:hint="eastAsia"/>
          <w:sz w:val="28"/>
        </w:rPr>
        <w:t>2、维修响应</w:t>
      </w:r>
    </w:p>
    <w:p w:rsidR="00D95265" w:rsidRDefault="008D3F1A">
      <w:pPr>
        <w:spacing w:line="360" w:lineRule="auto"/>
        <w:ind w:firstLineChars="200" w:firstLine="560"/>
        <w:rPr>
          <w:rFonts w:ascii="仿宋" w:eastAsia="仿宋" w:hAnsi="仿宋"/>
          <w:sz w:val="28"/>
        </w:rPr>
      </w:pPr>
      <w:r>
        <w:rPr>
          <w:rFonts w:ascii="仿宋" w:eastAsia="仿宋" w:hAnsi="仿宋" w:hint="eastAsia"/>
          <w:sz w:val="28"/>
        </w:rPr>
        <w:t>对发现问题的公共设施、设备维修做出及时的响应，响应等级如下：</w:t>
      </w:r>
    </w:p>
    <w:p w:rsidR="00D95265" w:rsidRDefault="008D3F1A">
      <w:pPr>
        <w:spacing w:line="360" w:lineRule="auto"/>
        <w:ind w:firstLineChars="200" w:firstLine="560"/>
        <w:rPr>
          <w:rFonts w:ascii="仿宋" w:eastAsia="仿宋" w:hAnsi="仿宋"/>
          <w:sz w:val="28"/>
        </w:rPr>
      </w:pPr>
      <w:r>
        <w:rPr>
          <w:rFonts w:ascii="仿宋" w:eastAsia="仿宋" w:hAnsi="仿宋" w:hint="eastAsia"/>
          <w:sz w:val="28"/>
        </w:rPr>
        <w:t>（1）小修：发现设备设施出现小问题时，随检随修。</w:t>
      </w:r>
    </w:p>
    <w:p w:rsidR="00D95265" w:rsidRDefault="008D3F1A">
      <w:pPr>
        <w:spacing w:line="360" w:lineRule="auto"/>
        <w:ind w:firstLineChars="200" w:firstLine="560"/>
        <w:rPr>
          <w:rFonts w:ascii="仿宋" w:eastAsia="仿宋" w:hAnsi="仿宋"/>
          <w:sz w:val="28"/>
        </w:rPr>
      </w:pPr>
      <w:r>
        <w:rPr>
          <w:rFonts w:ascii="仿宋" w:eastAsia="仿宋" w:hAnsi="仿宋" w:hint="eastAsia"/>
          <w:sz w:val="28"/>
        </w:rPr>
        <w:t>（2）中修：发现设施设备出现会影响到其正常工作的问题时，并及时与业主联系，做出维修方案，当日发现当日处理。</w:t>
      </w:r>
    </w:p>
    <w:p w:rsidR="00D95265" w:rsidRDefault="008D3F1A">
      <w:pPr>
        <w:spacing w:line="360" w:lineRule="auto"/>
        <w:ind w:firstLineChars="200" w:firstLine="560"/>
        <w:rPr>
          <w:rFonts w:ascii="仿宋" w:eastAsia="仿宋" w:hAnsi="仿宋"/>
          <w:sz w:val="28"/>
        </w:rPr>
      </w:pPr>
      <w:r>
        <w:rPr>
          <w:rFonts w:ascii="仿宋" w:eastAsia="仿宋" w:hAnsi="仿宋" w:hint="eastAsia"/>
          <w:sz w:val="28"/>
        </w:rPr>
        <w:t>（3）大修：发现设施设备已坏或需要更新改造时，向业主进行汇报，并给出维修或更换的建议，与业主进行商讨确定维修方案，合理的对设施设备进行维修或更换。</w:t>
      </w:r>
    </w:p>
    <w:p w:rsidR="00D95265" w:rsidRDefault="008D3F1A">
      <w:pPr>
        <w:spacing w:line="360" w:lineRule="auto"/>
        <w:ind w:firstLineChars="200" w:firstLine="560"/>
        <w:rPr>
          <w:rFonts w:ascii="仿宋" w:eastAsia="仿宋" w:hAnsi="仿宋"/>
          <w:sz w:val="28"/>
        </w:rPr>
      </w:pPr>
      <w:r>
        <w:rPr>
          <w:rFonts w:ascii="仿宋" w:eastAsia="仿宋" w:hAnsi="仿宋" w:hint="eastAsia"/>
          <w:sz w:val="28"/>
        </w:rPr>
        <w:t>3、本</w:t>
      </w:r>
      <w:r>
        <w:rPr>
          <w:rFonts w:ascii="仿宋" w:eastAsia="仿宋" w:hAnsi="仿宋"/>
          <w:sz w:val="28"/>
        </w:rPr>
        <w:t>岗位人员</w:t>
      </w:r>
      <w:r>
        <w:rPr>
          <w:rFonts w:ascii="仿宋" w:eastAsia="仿宋" w:hAnsi="仿宋" w:hint="eastAsia"/>
          <w:sz w:val="28"/>
        </w:rPr>
        <w:t>应</w:t>
      </w:r>
      <w:r>
        <w:rPr>
          <w:rFonts w:ascii="仿宋" w:eastAsia="仿宋" w:hAnsi="仿宋"/>
          <w:sz w:val="28"/>
        </w:rPr>
        <w:t>严格履行国家</w:t>
      </w:r>
      <w:r>
        <w:rPr>
          <w:rFonts w:ascii="仿宋" w:eastAsia="仿宋" w:hAnsi="仿宋" w:hint="eastAsia"/>
          <w:sz w:val="28"/>
        </w:rPr>
        <w:t>、</w:t>
      </w:r>
      <w:r>
        <w:rPr>
          <w:rFonts w:ascii="仿宋" w:eastAsia="仿宋" w:hAnsi="仿宋"/>
          <w:sz w:val="28"/>
        </w:rPr>
        <w:t>北京市</w:t>
      </w:r>
      <w:r>
        <w:rPr>
          <w:rFonts w:ascii="仿宋" w:eastAsia="仿宋" w:hAnsi="仿宋" w:hint="eastAsia"/>
          <w:sz w:val="28"/>
        </w:rPr>
        <w:t>及本</w:t>
      </w:r>
      <w:r>
        <w:rPr>
          <w:rFonts w:ascii="仿宋" w:eastAsia="仿宋" w:hAnsi="仿宋"/>
          <w:sz w:val="28"/>
        </w:rPr>
        <w:t>单位的各项制度</w:t>
      </w:r>
      <w:r>
        <w:rPr>
          <w:rFonts w:ascii="仿宋" w:eastAsia="仿宋" w:hAnsi="仿宋" w:hint="eastAsia"/>
          <w:sz w:val="28"/>
        </w:rPr>
        <w:t>要求及</w:t>
      </w:r>
      <w:r>
        <w:rPr>
          <w:rFonts w:ascii="仿宋" w:eastAsia="仿宋" w:hAnsi="仿宋"/>
          <w:sz w:val="28"/>
        </w:rPr>
        <w:t>满足</w:t>
      </w:r>
      <w:r>
        <w:rPr>
          <w:rFonts w:ascii="仿宋" w:eastAsia="仿宋" w:hAnsi="仿宋" w:hint="eastAsia"/>
          <w:sz w:val="28"/>
        </w:rPr>
        <w:t>具体</w:t>
      </w:r>
      <w:r>
        <w:rPr>
          <w:rFonts w:ascii="仿宋" w:eastAsia="仿宋" w:hAnsi="仿宋"/>
          <w:sz w:val="28"/>
        </w:rPr>
        <w:t>业务标准</w:t>
      </w:r>
      <w:r>
        <w:rPr>
          <w:rFonts w:ascii="仿宋" w:eastAsia="仿宋" w:hAnsi="仿宋" w:hint="eastAsia"/>
          <w:sz w:val="28"/>
        </w:rPr>
        <w:t>。</w:t>
      </w:r>
    </w:p>
    <w:p w:rsidR="00D95265" w:rsidRDefault="00D95265">
      <w:pPr>
        <w:spacing w:line="360" w:lineRule="auto"/>
        <w:ind w:firstLineChars="200" w:firstLine="560"/>
        <w:rPr>
          <w:rFonts w:ascii="仿宋" w:eastAsia="仿宋" w:hAnsi="仿宋"/>
          <w:sz w:val="28"/>
        </w:rPr>
      </w:pPr>
    </w:p>
    <w:p w:rsidR="00D95265" w:rsidRDefault="00D95265">
      <w:pPr>
        <w:spacing w:line="360" w:lineRule="auto"/>
        <w:ind w:firstLineChars="200" w:firstLine="560"/>
        <w:rPr>
          <w:rFonts w:ascii="仿宋" w:eastAsia="仿宋" w:hAnsi="仿宋"/>
          <w:sz w:val="28"/>
        </w:rPr>
      </w:pPr>
    </w:p>
    <w:p w:rsidR="00D95265" w:rsidRDefault="008D3F1A">
      <w:pPr>
        <w:spacing w:line="360" w:lineRule="auto"/>
        <w:rPr>
          <w:rFonts w:ascii="仿宋" w:eastAsia="仿宋" w:hAnsi="仿宋"/>
          <w:sz w:val="28"/>
        </w:rPr>
      </w:pPr>
      <w:r>
        <w:rPr>
          <w:rFonts w:ascii="仿宋" w:eastAsia="仿宋" w:hAnsi="仿宋" w:hint="eastAsia"/>
          <w:sz w:val="28"/>
        </w:rPr>
        <w:t>（六）司炉工服务标准</w:t>
      </w:r>
    </w:p>
    <w:p w:rsidR="00D95265" w:rsidRDefault="008D3F1A">
      <w:pPr>
        <w:pStyle w:val="ql-align-left"/>
        <w:ind w:firstLineChars="150" w:firstLine="420"/>
        <w:rPr>
          <w:rFonts w:ascii="仿宋" w:eastAsia="仿宋" w:hAnsi="仿宋" w:cs="Times New Roman"/>
          <w:kern w:val="2"/>
          <w:sz w:val="28"/>
        </w:rPr>
      </w:pPr>
      <w:r>
        <w:rPr>
          <w:rFonts w:ascii="仿宋" w:eastAsia="仿宋" w:hAnsi="仿宋" w:cs="Times New Roman"/>
          <w:kern w:val="2"/>
          <w:sz w:val="28"/>
        </w:rPr>
        <w:t>1、</w:t>
      </w:r>
      <w:r>
        <w:rPr>
          <w:rFonts w:ascii="仿宋" w:eastAsia="仿宋" w:hAnsi="仿宋" w:cs="Times New Roman" w:hint="eastAsia"/>
          <w:kern w:val="2"/>
          <w:sz w:val="28"/>
        </w:rPr>
        <w:t>岗位</w:t>
      </w:r>
      <w:r>
        <w:rPr>
          <w:rFonts w:ascii="仿宋" w:eastAsia="仿宋" w:hAnsi="仿宋" w:cs="Times New Roman"/>
          <w:kern w:val="2"/>
          <w:sz w:val="28"/>
        </w:rPr>
        <w:t>人员持证上岗，保证</w:t>
      </w:r>
      <w:r>
        <w:rPr>
          <w:rFonts w:ascii="仿宋" w:eastAsia="仿宋" w:hAnsi="仿宋" w:cs="Times New Roman" w:hint="eastAsia"/>
          <w:kern w:val="2"/>
          <w:sz w:val="28"/>
        </w:rPr>
        <w:t>管理区域内</w:t>
      </w:r>
      <w:r>
        <w:rPr>
          <w:rFonts w:ascii="仿宋" w:eastAsia="仿宋" w:hAnsi="仿宋" w:cs="Times New Roman"/>
          <w:kern w:val="2"/>
          <w:sz w:val="28"/>
        </w:rPr>
        <w:t>取暖的供应稳定，各项疏水畅通。</w:t>
      </w:r>
    </w:p>
    <w:p w:rsidR="00D95265" w:rsidRDefault="008D3F1A">
      <w:pPr>
        <w:pStyle w:val="ql-align-left"/>
        <w:ind w:firstLineChars="150" w:firstLine="420"/>
        <w:rPr>
          <w:rFonts w:ascii="仿宋" w:eastAsia="仿宋" w:hAnsi="仿宋" w:cs="Times New Roman"/>
          <w:kern w:val="2"/>
          <w:sz w:val="28"/>
        </w:rPr>
      </w:pPr>
      <w:r>
        <w:rPr>
          <w:rFonts w:ascii="仿宋" w:eastAsia="仿宋" w:hAnsi="仿宋" w:cs="Times New Roman"/>
          <w:kern w:val="2"/>
          <w:sz w:val="28"/>
        </w:rPr>
        <w:t>2、熟悉本岗位工艺流程、设备性能、技术指标、安全注意事项、设备维护和处理措施。</w:t>
      </w:r>
    </w:p>
    <w:p w:rsidR="00D95265" w:rsidRDefault="008D3F1A">
      <w:pPr>
        <w:pStyle w:val="ql-align-left"/>
        <w:ind w:firstLineChars="150" w:firstLine="420"/>
        <w:rPr>
          <w:rFonts w:ascii="仿宋" w:eastAsia="仿宋" w:hAnsi="仿宋" w:cs="Times New Roman"/>
          <w:kern w:val="2"/>
          <w:sz w:val="28"/>
        </w:rPr>
      </w:pPr>
      <w:r>
        <w:rPr>
          <w:rFonts w:ascii="仿宋" w:eastAsia="仿宋" w:hAnsi="仿宋" w:cs="Times New Roman"/>
          <w:kern w:val="2"/>
          <w:sz w:val="28"/>
        </w:rPr>
        <w:t>3、严格执行各项工艺指标，及时巡回检查，准确判断并及时处理（或汇报）异常情况。严格执行设备维护保养制度。</w:t>
      </w:r>
    </w:p>
    <w:p w:rsidR="00D95265" w:rsidRDefault="008D3F1A">
      <w:pPr>
        <w:pStyle w:val="ql-align-left"/>
        <w:ind w:firstLineChars="150" w:firstLine="420"/>
        <w:rPr>
          <w:rFonts w:ascii="仿宋" w:eastAsia="仿宋" w:hAnsi="仿宋" w:cs="Times New Roman"/>
          <w:kern w:val="2"/>
          <w:sz w:val="28"/>
        </w:rPr>
      </w:pPr>
      <w:r>
        <w:rPr>
          <w:rFonts w:ascii="仿宋" w:eastAsia="仿宋" w:hAnsi="仿宋" w:cs="Times New Roman"/>
          <w:kern w:val="2"/>
          <w:sz w:val="28"/>
        </w:rPr>
        <w:t>4、严格执行岗位交接班制度，交接班认真检查，发现问题及时处理。</w:t>
      </w:r>
    </w:p>
    <w:p w:rsidR="00D95265" w:rsidRDefault="008D3F1A">
      <w:pPr>
        <w:pStyle w:val="ql-align-left"/>
        <w:ind w:firstLineChars="150" w:firstLine="420"/>
        <w:rPr>
          <w:rFonts w:ascii="仿宋" w:eastAsia="仿宋" w:hAnsi="仿宋" w:cs="Times New Roman"/>
          <w:kern w:val="2"/>
          <w:sz w:val="28"/>
        </w:rPr>
      </w:pPr>
      <w:r>
        <w:rPr>
          <w:rFonts w:ascii="仿宋" w:eastAsia="仿宋" w:hAnsi="仿宋" w:cs="Times New Roman"/>
          <w:kern w:val="2"/>
          <w:sz w:val="28"/>
        </w:rPr>
        <w:t>5、做好所属设备的操作规程和维护，按时填写操作记录。</w:t>
      </w:r>
    </w:p>
    <w:p w:rsidR="00D95265" w:rsidRDefault="008D3F1A">
      <w:pPr>
        <w:pStyle w:val="ql-align-left"/>
        <w:ind w:firstLineChars="150" w:firstLine="420"/>
        <w:rPr>
          <w:rFonts w:ascii="仿宋" w:eastAsia="仿宋" w:hAnsi="仿宋" w:cs="Times New Roman"/>
          <w:kern w:val="2"/>
          <w:sz w:val="28"/>
        </w:rPr>
      </w:pPr>
      <w:r>
        <w:rPr>
          <w:rFonts w:ascii="仿宋" w:eastAsia="仿宋" w:hAnsi="仿宋" w:cs="Times New Roman"/>
          <w:kern w:val="2"/>
          <w:sz w:val="28"/>
        </w:rPr>
        <w:lastRenderedPageBreak/>
        <w:t>6、协助设备维修人员搞好设备维修，并参加设备检修后的验收工作。</w:t>
      </w:r>
    </w:p>
    <w:p w:rsidR="00D95265" w:rsidRDefault="008D3F1A">
      <w:pPr>
        <w:pStyle w:val="ql-align-left"/>
        <w:ind w:firstLineChars="150" w:firstLine="420"/>
        <w:rPr>
          <w:rFonts w:ascii="仿宋" w:eastAsia="仿宋" w:hAnsi="仿宋" w:cs="Times New Roman"/>
          <w:kern w:val="2"/>
          <w:sz w:val="28"/>
        </w:rPr>
      </w:pPr>
      <w:r>
        <w:rPr>
          <w:rFonts w:ascii="仿宋" w:eastAsia="仿宋" w:hAnsi="仿宋" w:cs="Times New Roman"/>
          <w:kern w:val="2"/>
          <w:sz w:val="28"/>
        </w:rPr>
        <w:t>7、负责本岗位仪表和工器具的使用保管，维护保养工作。</w:t>
      </w:r>
    </w:p>
    <w:p w:rsidR="00D95265" w:rsidRDefault="008D3F1A">
      <w:pPr>
        <w:pStyle w:val="ql-align-left"/>
        <w:ind w:firstLineChars="150" w:firstLine="420"/>
        <w:rPr>
          <w:rFonts w:ascii="仿宋" w:eastAsia="仿宋" w:hAnsi="仿宋" w:cs="Times New Roman"/>
          <w:kern w:val="2"/>
          <w:sz w:val="28"/>
        </w:rPr>
      </w:pPr>
      <w:r>
        <w:rPr>
          <w:rFonts w:ascii="仿宋" w:eastAsia="仿宋" w:hAnsi="仿宋" w:cs="Times New Roman"/>
          <w:kern w:val="2"/>
          <w:sz w:val="28"/>
        </w:rPr>
        <w:t>8、负责本岗位的环境管理工作，搞好岗位及周围的清洁卫生、标准化管理等，做到文明生产，严格控制主要环境因素，确保环境质量改善</w:t>
      </w:r>
      <w:r>
        <w:rPr>
          <w:rFonts w:ascii="仿宋" w:eastAsia="仿宋" w:hAnsi="仿宋" w:cs="Times New Roman" w:hint="eastAsia"/>
          <w:kern w:val="2"/>
          <w:sz w:val="28"/>
        </w:rPr>
        <w:t>。</w:t>
      </w:r>
    </w:p>
    <w:p w:rsidR="00D95265" w:rsidRDefault="008D3F1A">
      <w:pPr>
        <w:spacing w:line="360" w:lineRule="auto"/>
        <w:ind w:firstLineChars="150" w:firstLine="420"/>
        <w:rPr>
          <w:rFonts w:ascii="仿宋" w:eastAsia="仿宋" w:hAnsi="仿宋"/>
          <w:sz w:val="28"/>
        </w:rPr>
      </w:pPr>
      <w:r>
        <w:rPr>
          <w:rFonts w:ascii="仿宋" w:eastAsia="仿宋" w:hAnsi="仿宋"/>
          <w:sz w:val="28"/>
        </w:rPr>
        <w:t>9</w:t>
      </w:r>
      <w:r>
        <w:rPr>
          <w:rFonts w:ascii="仿宋" w:eastAsia="仿宋" w:hAnsi="仿宋" w:hint="eastAsia"/>
          <w:sz w:val="28"/>
        </w:rPr>
        <w:t>、本</w:t>
      </w:r>
      <w:r>
        <w:rPr>
          <w:rFonts w:ascii="仿宋" w:eastAsia="仿宋" w:hAnsi="仿宋"/>
          <w:sz w:val="28"/>
        </w:rPr>
        <w:t>岗位人员</w:t>
      </w:r>
      <w:r>
        <w:rPr>
          <w:rFonts w:ascii="仿宋" w:eastAsia="仿宋" w:hAnsi="仿宋" w:hint="eastAsia"/>
          <w:sz w:val="28"/>
        </w:rPr>
        <w:t>应</w:t>
      </w:r>
      <w:r>
        <w:rPr>
          <w:rFonts w:ascii="仿宋" w:eastAsia="仿宋" w:hAnsi="仿宋"/>
          <w:sz w:val="28"/>
        </w:rPr>
        <w:t>严格履行国家</w:t>
      </w:r>
      <w:r>
        <w:rPr>
          <w:rFonts w:ascii="仿宋" w:eastAsia="仿宋" w:hAnsi="仿宋" w:hint="eastAsia"/>
          <w:sz w:val="28"/>
        </w:rPr>
        <w:t>、</w:t>
      </w:r>
      <w:r>
        <w:rPr>
          <w:rFonts w:ascii="仿宋" w:eastAsia="仿宋" w:hAnsi="仿宋"/>
          <w:sz w:val="28"/>
        </w:rPr>
        <w:t>北京市</w:t>
      </w:r>
      <w:r>
        <w:rPr>
          <w:rFonts w:ascii="仿宋" w:eastAsia="仿宋" w:hAnsi="仿宋" w:hint="eastAsia"/>
          <w:sz w:val="28"/>
        </w:rPr>
        <w:t>及本</w:t>
      </w:r>
      <w:r>
        <w:rPr>
          <w:rFonts w:ascii="仿宋" w:eastAsia="仿宋" w:hAnsi="仿宋"/>
          <w:sz w:val="28"/>
        </w:rPr>
        <w:t>单位的各项制度</w:t>
      </w:r>
      <w:r>
        <w:rPr>
          <w:rFonts w:ascii="仿宋" w:eastAsia="仿宋" w:hAnsi="仿宋" w:hint="eastAsia"/>
          <w:sz w:val="28"/>
        </w:rPr>
        <w:t>要求及</w:t>
      </w:r>
      <w:r>
        <w:rPr>
          <w:rFonts w:ascii="仿宋" w:eastAsia="仿宋" w:hAnsi="仿宋"/>
          <w:sz w:val="28"/>
        </w:rPr>
        <w:t>满足</w:t>
      </w:r>
      <w:r>
        <w:rPr>
          <w:rFonts w:ascii="仿宋" w:eastAsia="仿宋" w:hAnsi="仿宋" w:hint="eastAsia"/>
          <w:sz w:val="28"/>
        </w:rPr>
        <w:t>具体</w:t>
      </w:r>
      <w:r>
        <w:rPr>
          <w:rFonts w:ascii="仿宋" w:eastAsia="仿宋" w:hAnsi="仿宋"/>
          <w:sz w:val="28"/>
        </w:rPr>
        <w:t>业务标准</w:t>
      </w:r>
      <w:r>
        <w:rPr>
          <w:rFonts w:ascii="仿宋" w:eastAsia="仿宋" w:hAnsi="仿宋" w:hint="eastAsia"/>
          <w:sz w:val="28"/>
        </w:rPr>
        <w:t>。</w:t>
      </w:r>
    </w:p>
    <w:p w:rsidR="00D95265" w:rsidRDefault="008D3F1A">
      <w:pPr>
        <w:spacing w:line="360" w:lineRule="auto"/>
        <w:ind w:firstLineChars="150" w:firstLine="420"/>
        <w:rPr>
          <w:rFonts w:ascii="仿宋" w:eastAsia="仿宋" w:hAnsi="仿宋"/>
          <w:sz w:val="28"/>
        </w:rPr>
      </w:pPr>
      <w:r>
        <w:rPr>
          <w:rFonts w:ascii="仿宋" w:eastAsia="仿宋" w:hAnsi="仿宋" w:hint="eastAsia"/>
          <w:sz w:val="28"/>
        </w:rPr>
        <w:t>（七）绿化维护服务</w:t>
      </w:r>
    </w:p>
    <w:p w:rsidR="00D95265" w:rsidRDefault="008D3F1A">
      <w:pPr>
        <w:spacing w:line="360" w:lineRule="auto"/>
        <w:ind w:firstLineChars="150" w:firstLine="420"/>
        <w:rPr>
          <w:rFonts w:ascii="仿宋" w:eastAsia="仿宋" w:hAnsi="仿宋"/>
          <w:sz w:val="28"/>
        </w:rPr>
      </w:pPr>
      <w:r>
        <w:rPr>
          <w:rFonts w:ascii="仿宋" w:eastAsia="仿宋" w:hAnsi="仿宋" w:hint="eastAsia"/>
          <w:sz w:val="28"/>
        </w:rPr>
        <w:t>1、</w:t>
      </w:r>
      <w:r>
        <w:rPr>
          <w:rFonts w:ascii="仿宋" w:eastAsia="仿宋" w:hAnsi="仿宋"/>
          <w:sz w:val="28"/>
        </w:rPr>
        <w:t>负责</w:t>
      </w:r>
      <w:r>
        <w:rPr>
          <w:rFonts w:ascii="仿宋" w:eastAsia="仿宋" w:hAnsi="仿宋" w:hint="eastAsia"/>
          <w:sz w:val="28"/>
        </w:rPr>
        <w:t>春季草炭土及黄土回填，做好土壤各方面养护工作。</w:t>
      </w:r>
    </w:p>
    <w:p w:rsidR="00D95265" w:rsidRDefault="008D3F1A">
      <w:pPr>
        <w:spacing w:line="360" w:lineRule="auto"/>
        <w:ind w:firstLineChars="150" w:firstLine="420"/>
        <w:rPr>
          <w:rFonts w:ascii="仿宋" w:eastAsia="仿宋" w:hAnsi="仿宋"/>
          <w:sz w:val="28"/>
        </w:rPr>
      </w:pPr>
      <w:r>
        <w:rPr>
          <w:rFonts w:ascii="仿宋" w:eastAsia="仿宋" w:hAnsi="仿宋" w:hint="eastAsia"/>
          <w:sz w:val="28"/>
        </w:rPr>
        <w:t>2、负责月季、栽植灌木，对枯死坏死的植被进行补栽补种工作。</w:t>
      </w:r>
    </w:p>
    <w:p w:rsidR="00D95265" w:rsidRDefault="008D3F1A">
      <w:pPr>
        <w:spacing w:line="360" w:lineRule="auto"/>
        <w:ind w:firstLineChars="150" w:firstLine="420"/>
        <w:rPr>
          <w:rFonts w:ascii="仿宋" w:eastAsia="仿宋" w:hAnsi="仿宋"/>
          <w:sz w:val="28"/>
        </w:rPr>
      </w:pPr>
      <w:r>
        <w:rPr>
          <w:rFonts w:ascii="仿宋" w:eastAsia="仿宋" w:hAnsi="仿宋" w:hint="eastAsia"/>
          <w:sz w:val="28"/>
        </w:rPr>
        <w:t>3、负责日常绿化区域的清洁工作。</w:t>
      </w:r>
    </w:p>
    <w:p w:rsidR="00D95265" w:rsidRDefault="008D3F1A">
      <w:pPr>
        <w:spacing w:line="360" w:lineRule="auto"/>
        <w:ind w:firstLineChars="150" w:firstLine="420"/>
        <w:rPr>
          <w:rFonts w:ascii="仿宋" w:eastAsia="仿宋" w:hAnsi="仿宋"/>
          <w:sz w:val="28"/>
        </w:rPr>
      </w:pPr>
      <w:r>
        <w:rPr>
          <w:rFonts w:ascii="仿宋" w:eastAsia="仿宋" w:hAnsi="仿宋" w:hint="eastAsia"/>
          <w:sz w:val="28"/>
        </w:rPr>
        <w:t>4、负责养护</w:t>
      </w:r>
      <w:r>
        <w:rPr>
          <w:rFonts w:ascii="仿宋" w:eastAsia="仿宋" w:hAnsi="仿宋"/>
          <w:sz w:val="28"/>
        </w:rPr>
        <w:t>土壤。根据实际情况，及时做好松土、换土、增施肥料等工作，改善土壤通气性和水肥状况，促进植物保持良好生长态势。</w:t>
      </w:r>
    </w:p>
    <w:p w:rsidR="00D95265" w:rsidRDefault="008D3F1A">
      <w:pPr>
        <w:spacing w:line="360" w:lineRule="auto"/>
        <w:ind w:firstLineChars="150" w:firstLine="420"/>
        <w:rPr>
          <w:rFonts w:ascii="仿宋" w:eastAsia="仿宋" w:hAnsi="仿宋"/>
          <w:sz w:val="28"/>
        </w:rPr>
      </w:pPr>
      <w:r>
        <w:rPr>
          <w:rFonts w:ascii="仿宋" w:eastAsia="仿宋" w:hAnsi="仿宋" w:hint="eastAsia"/>
          <w:sz w:val="28"/>
        </w:rPr>
        <w:t>（八）冬季绿篱维护服务</w:t>
      </w:r>
    </w:p>
    <w:p w:rsidR="00D95265" w:rsidRDefault="008D3F1A">
      <w:pPr>
        <w:spacing w:line="360" w:lineRule="auto"/>
        <w:ind w:firstLineChars="150" w:firstLine="420"/>
        <w:rPr>
          <w:rFonts w:ascii="仿宋" w:eastAsia="仿宋" w:hAnsi="仿宋"/>
          <w:sz w:val="28"/>
        </w:rPr>
      </w:pPr>
      <w:r>
        <w:rPr>
          <w:rFonts w:ascii="仿宋" w:eastAsia="仿宋" w:hAnsi="仿宋" w:hint="eastAsia"/>
          <w:sz w:val="28"/>
        </w:rPr>
        <w:t>1、负责</w:t>
      </w:r>
      <w:r>
        <w:rPr>
          <w:rFonts w:ascii="仿宋" w:eastAsia="仿宋" w:hAnsi="仿宋"/>
          <w:sz w:val="28"/>
        </w:rPr>
        <w:t>清理枯死乔灌木，对缺株行道树和裸露绿化带及时进行补植调栽，做到黄土不露天，绿化无死角。</w:t>
      </w:r>
    </w:p>
    <w:p w:rsidR="00D95265" w:rsidRDefault="008D3F1A">
      <w:pPr>
        <w:spacing w:line="360" w:lineRule="auto"/>
        <w:ind w:firstLineChars="150" w:firstLine="420"/>
        <w:rPr>
          <w:rFonts w:ascii="仿宋" w:eastAsia="仿宋" w:hAnsi="仿宋"/>
          <w:sz w:val="28"/>
        </w:rPr>
      </w:pPr>
      <w:r>
        <w:rPr>
          <w:rFonts w:ascii="仿宋" w:eastAsia="仿宋" w:hAnsi="仿宋" w:hint="eastAsia"/>
          <w:sz w:val="28"/>
        </w:rPr>
        <w:t>2、负责</w:t>
      </w:r>
      <w:r>
        <w:rPr>
          <w:rFonts w:ascii="仿宋" w:eastAsia="仿宋" w:hAnsi="仿宋"/>
          <w:sz w:val="28"/>
        </w:rPr>
        <w:t>绿地环境治理。清理绿地内植物底层的枯叶、垃圾、杂物和各种废弃物，保持绿地整洁卫生；及时修剪整理草坪，防止发生火灾。</w:t>
      </w:r>
    </w:p>
    <w:p w:rsidR="00D95265" w:rsidRDefault="008D3F1A">
      <w:pPr>
        <w:spacing w:line="360" w:lineRule="auto"/>
        <w:ind w:firstLineChars="150" w:firstLine="420"/>
        <w:rPr>
          <w:rFonts w:ascii="仿宋" w:eastAsia="仿宋" w:hAnsi="仿宋"/>
          <w:sz w:val="28"/>
        </w:rPr>
      </w:pPr>
      <w:r>
        <w:rPr>
          <w:rFonts w:ascii="仿宋" w:eastAsia="仿宋" w:hAnsi="仿宋" w:hint="eastAsia"/>
          <w:sz w:val="28"/>
        </w:rPr>
        <w:t>3、负责</w:t>
      </w:r>
      <w:r>
        <w:rPr>
          <w:rFonts w:ascii="仿宋" w:eastAsia="仿宋" w:hAnsi="仿宋"/>
          <w:sz w:val="28"/>
        </w:rPr>
        <w:t>防治病虫害。坚持“预防为主、综合防治”，结合绿地清理、树木修剪、药物治理，及时清理因病虫危害造成的枯枝落叶，采取有效措施，消除越冬病虫源。</w:t>
      </w:r>
    </w:p>
    <w:p w:rsidR="00D95265" w:rsidRDefault="008D3F1A">
      <w:pPr>
        <w:spacing w:line="360" w:lineRule="auto"/>
        <w:ind w:firstLineChars="150" w:firstLine="420"/>
        <w:rPr>
          <w:rFonts w:ascii="仿宋" w:eastAsia="仿宋" w:hAnsi="仿宋"/>
          <w:sz w:val="28"/>
        </w:rPr>
      </w:pPr>
      <w:r>
        <w:rPr>
          <w:rFonts w:ascii="仿宋" w:eastAsia="仿宋" w:hAnsi="仿宋" w:hint="eastAsia"/>
          <w:sz w:val="28"/>
        </w:rPr>
        <w:lastRenderedPageBreak/>
        <w:t>4、负责</w:t>
      </w:r>
      <w:r>
        <w:rPr>
          <w:rFonts w:ascii="仿宋" w:eastAsia="仿宋" w:hAnsi="仿宋"/>
          <w:sz w:val="28"/>
        </w:rPr>
        <w:t>植物越冬防寒工作。对于新植树木及耐寒、抗风能力差的植物要及时采取防风、防寒、防冻等措施，如采取缠绳、搭棚、裹膜、刷白等，重点做好南方树种的越冬防寒处理。</w:t>
      </w:r>
    </w:p>
    <w:p w:rsidR="00D95265" w:rsidRDefault="008D3F1A">
      <w:pPr>
        <w:spacing w:line="360" w:lineRule="auto"/>
        <w:ind w:firstLineChars="150" w:firstLine="420"/>
        <w:rPr>
          <w:rFonts w:ascii="仿宋" w:eastAsia="仿宋" w:hAnsi="仿宋"/>
          <w:sz w:val="28"/>
        </w:rPr>
      </w:pPr>
      <w:r>
        <w:rPr>
          <w:rFonts w:ascii="仿宋" w:eastAsia="仿宋" w:hAnsi="仿宋" w:hint="eastAsia"/>
          <w:sz w:val="28"/>
        </w:rPr>
        <w:t>5、负责</w:t>
      </w:r>
      <w:r>
        <w:rPr>
          <w:rFonts w:ascii="仿宋" w:eastAsia="仿宋" w:hAnsi="仿宋"/>
          <w:sz w:val="28"/>
        </w:rPr>
        <w:t>冬季整形修剪。制定修剪计划，对落叶乔木进行塑形修剪，常绿乔木清掏内樘枯枝、平行枝、病虫枝等</w:t>
      </w:r>
      <w:r>
        <w:rPr>
          <w:rFonts w:ascii="仿宋" w:eastAsia="仿宋" w:hAnsi="仿宋" w:hint="eastAsia"/>
          <w:sz w:val="28"/>
        </w:rPr>
        <w:t>，改善树冠内部通风和采光条件，培养优美树形，科学处理修剪形成的创口，及时填补树体空洞。对枯死树（枝）、病虫枝等存在安全隐患的树木（枝条）第一时间清除，防止大风、大雪天气断残枝坠落伤人。</w:t>
      </w:r>
    </w:p>
    <w:p w:rsidR="00D95265" w:rsidRDefault="00D95265">
      <w:pPr>
        <w:spacing w:line="360" w:lineRule="auto"/>
        <w:ind w:firstLineChars="100" w:firstLine="281"/>
        <w:rPr>
          <w:rFonts w:ascii="仿宋" w:eastAsia="仿宋" w:hAnsi="仿宋"/>
          <w:b/>
          <w:sz w:val="28"/>
        </w:rPr>
      </w:pPr>
    </w:p>
    <w:p w:rsidR="00D95265" w:rsidRDefault="008D3F1A">
      <w:pPr>
        <w:spacing w:line="360" w:lineRule="auto"/>
        <w:ind w:firstLineChars="100" w:firstLine="281"/>
        <w:rPr>
          <w:rFonts w:ascii="仿宋" w:eastAsia="仿宋" w:hAnsi="仿宋"/>
          <w:b/>
          <w:sz w:val="28"/>
        </w:rPr>
      </w:pPr>
      <w:r>
        <w:rPr>
          <w:rFonts w:ascii="仿宋" w:eastAsia="仿宋" w:hAnsi="仿宋" w:hint="eastAsia"/>
          <w:b/>
          <w:sz w:val="28"/>
        </w:rPr>
        <w:t>四、招标工作</w:t>
      </w:r>
      <w:r>
        <w:rPr>
          <w:rFonts w:ascii="仿宋" w:eastAsia="仿宋" w:hAnsi="仿宋"/>
          <w:b/>
          <w:sz w:val="28"/>
        </w:rPr>
        <w:t>结束后，如现有服务</w:t>
      </w:r>
      <w:r>
        <w:rPr>
          <w:rFonts w:ascii="仿宋" w:eastAsia="仿宋" w:hAnsi="仿宋" w:hint="eastAsia"/>
          <w:b/>
          <w:sz w:val="28"/>
        </w:rPr>
        <w:t>方</w:t>
      </w:r>
      <w:r>
        <w:rPr>
          <w:rFonts w:ascii="仿宋" w:eastAsia="仿宋" w:hAnsi="仿宋"/>
          <w:b/>
          <w:sz w:val="28"/>
        </w:rPr>
        <w:t>未中标，则</w:t>
      </w:r>
      <w:r>
        <w:rPr>
          <w:rFonts w:ascii="仿宋" w:eastAsia="仿宋" w:hAnsi="仿宋" w:hint="eastAsia"/>
          <w:b/>
          <w:sz w:val="28"/>
        </w:rPr>
        <w:t>由采购方支付未中标</w:t>
      </w:r>
      <w:r>
        <w:rPr>
          <w:rFonts w:ascii="仿宋" w:eastAsia="仿宋" w:hAnsi="仿宋"/>
          <w:b/>
          <w:sz w:val="28"/>
        </w:rPr>
        <w:t>方</w:t>
      </w:r>
      <w:r>
        <w:rPr>
          <w:rFonts w:ascii="仿宋" w:eastAsia="仿宋" w:hAnsi="仿宋" w:hint="eastAsia"/>
          <w:b/>
          <w:sz w:val="28"/>
        </w:rPr>
        <w:t>1至</w:t>
      </w:r>
      <w:r>
        <w:rPr>
          <w:rFonts w:ascii="仿宋" w:eastAsia="仿宋" w:hAnsi="仿宋"/>
          <w:b/>
          <w:sz w:val="28"/>
        </w:rPr>
        <w:t>3</w:t>
      </w:r>
      <w:r>
        <w:rPr>
          <w:rFonts w:ascii="仿宋" w:eastAsia="仿宋" w:hAnsi="仿宋" w:hint="eastAsia"/>
          <w:b/>
          <w:sz w:val="28"/>
        </w:rPr>
        <w:t>月</w:t>
      </w:r>
      <w:r>
        <w:rPr>
          <w:rFonts w:ascii="仿宋" w:eastAsia="仿宋" w:hAnsi="仿宋"/>
          <w:b/>
          <w:sz w:val="28"/>
        </w:rPr>
        <w:t>服务费</w:t>
      </w:r>
      <w:r>
        <w:rPr>
          <w:rFonts w:ascii="仿宋" w:eastAsia="仿宋" w:hAnsi="仿宋" w:hint="eastAsia"/>
          <w:b/>
          <w:sz w:val="28"/>
        </w:rPr>
        <w:t>。</w:t>
      </w:r>
    </w:p>
    <w:p w:rsidR="00D95265" w:rsidRDefault="008D3F1A">
      <w:pPr>
        <w:spacing w:line="360" w:lineRule="auto"/>
        <w:rPr>
          <w:rFonts w:ascii="仿宋" w:eastAsia="仿宋" w:hAnsi="仿宋"/>
          <w:b/>
          <w:sz w:val="28"/>
        </w:rPr>
      </w:pPr>
      <w:r>
        <w:rPr>
          <w:rFonts w:ascii="仿宋" w:eastAsia="仿宋" w:hAnsi="仿宋" w:hint="eastAsia"/>
          <w:b/>
          <w:sz w:val="28"/>
        </w:rPr>
        <w:t>五、服务期限</w:t>
      </w:r>
    </w:p>
    <w:p w:rsidR="00D95265" w:rsidRDefault="008D3F1A">
      <w:pPr>
        <w:spacing w:line="360" w:lineRule="auto"/>
        <w:ind w:firstLine="480"/>
        <w:rPr>
          <w:rFonts w:ascii="仿宋" w:eastAsia="仿宋" w:hAnsi="仿宋"/>
          <w:sz w:val="28"/>
        </w:rPr>
      </w:pPr>
      <w:r>
        <w:rPr>
          <w:rFonts w:ascii="仿宋" w:eastAsia="仿宋" w:hAnsi="仿宋" w:hint="eastAsia"/>
          <w:sz w:val="28"/>
        </w:rPr>
        <w:t>1年</w:t>
      </w:r>
    </w:p>
    <w:p w:rsidR="00D95265" w:rsidRDefault="00D95265">
      <w:pPr>
        <w:spacing w:line="360" w:lineRule="auto"/>
        <w:ind w:firstLine="480"/>
        <w:rPr>
          <w:rFonts w:ascii="仿宋" w:eastAsia="仿宋" w:hAnsi="仿宋"/>
          <w:sz w:val="28"/>
        </w:rPr>
      </w:pPr>
    </w:p>
    <w:p w:rsidR="00D95265" w:rsidRDefault="00D95265">
      <w:pPr>
        <w:spacing w:line="360" w:lineRule="auto"/>
        <w:ind w:firstLine="480"/>
        <w:rPr>
          <w:rFonts w:ascii="仿宋" w:eastAsia="仿宋" w:hAnsi="仿宋"/>
          <w:sz w:val="28"/>
        </w:rPr>
      </w:pPr>
    </w:p>
    <w:p w:rsidR="00D95265" w:rsidRDefault="00D95265">
      <w:pPr>
        <w:spacing w:line="360" w:lineRule="auto"/>
        <w:ind w:firstLine="480"/>
        <w:rPr>
          <w:rFonts w:ascii="仿宋" w:eastAsia="仿宋" w:hAnsi="仿宋"/>
          <w:sz w:val="28"/>
        </w:rPr>
      </w:pPr>
    </w:p>
    <w:p w:rsidR="00D95265" w:rsidRDefault="00D95265">
      <w:pPr>
        <w:spacing w:line="360" w:lineRule="auto"/>
        <w:ind w:firstLine="480"/>
        <w:rPr>
          <w:rFonts w:ascii="仿宋" w:eastAsia="仿宋" w:hAnsi="仿宋"/>
          <w:sz w:val="28"/>
        </w:rPr>
      </w:pPr>
    </w:p>
    <w:p w:rsidR="00D95265" w:rsidRDefault="00D95265">
      <w:pPr>
        <w:spacing w:line="360" w:lineRule="auto"/>
        <w:ind w:firstLine="480"/>
        <w:rPr>
          <w:rFonts w:ascii="仿宋" w:eastAsia="仿宋" w:hAnsi="仿宋"/>
          <w:sz w:val="28"/>
        </w:rPr>
      </w:pPr>
    </w:p>
    <w:p w:rsidR="00D95265" w:rsidRDefault="00D95265">
      <w:pPr>
        <w:spacing w:line="360" w:lineRule="auto"/>
        <w:ind w:firstLine="480"/>
        <w:rPr>
          <w:rFonts w:ascii="仿宋" w:eastAsia="仿宋" w:hAnsi="仿宋"/>
          <w:sz w:val="28"/>
        </w:rPr>
      </w:pPr>
    </w:p>
    <w:p w:rsidR="00D95265" w:rsidRDefault="00D95265">
      <w:pPr>
        <w:spacing w:line="360" w:lineRule="auto"/>
        <w:ind w:firstLine="480"/>
        <w:rPr>
          <w:rFonts w:ascii="仿宋" w:eastAsia="仿宋" w:hAnsi="仿宋"/>
          <w:sz w:val="28"/>
        </w:rPr>
      </w:pPr>
    </w:p>
    <w:p w:rsidR="00D95265" w:rsidRDefault="00D95265">
      <w:pPr>
        <w:spacing w:line="360" w:lineRule="auto"/>
        <w:ind w:firstLine="480"/>
        <w:rPr>
          <w:rFonts w:ascii="仿宋" w:eastAsia="仿宋" w:hAnsi="仿宋"/>
          <w:sz w:val="28"/>
        </w:rPr>
      </w:pPr>
    </w:p>
    <w:p w:rsidR="00D95265" w:rsidRDefault="00D95265">
      <w:pPr>
        <w:spacing w:line="360" w:lineRule="auto"/>
        <w:ind w:firstLine="480"/>
        <w:rPr>
          <w:rFonts w:ascii="仿宋" w:eastAsia="仿宋" w:hAnsi="仿宋"/>
          <w:sz w:val="28"/>
        </w:rPr>
      </w:pPr>
    </w:p>
    <w:p w:rsidR="00D95265" w:rsidRDefault="00D95265">
      <w:pPr>
        <w:spacing w:line="360" w:lineRule="auto"/>
        <w:ind w:firstLine="480"/>
        <w:rPr>
          <w:rFonts w:ascii="仿宋" w:eastAsia="仿宋" w:hAnsi="仿宋"/>
          <w:sz w:val="28"/>
        </w:rPr>
      </w:pPr>
    </w:p>
    <w:p w:rsidR="00D95265" w:rsidRDefault="00D95265">
      <w:pPr>
        <w:spacing w:line="360" w:lineRule="auto"/>
        <w:ind w:firstLine="480"/>
        <w:rPr>
          <w:rFonts w:ascii="仿宋" w:eastAsia="仿宋" w:hAnsi="仿宋"/>
          <w:bCs/>
          <w:sz w:val="28"/>
        </w:rPr>
        <w:sectPr w:rsidR="00D95265">
          <w:footerReference w:type="default" r:id="rId17"/>
          <w:footerReference w:type="first" r:id="rId18"/>
          <w:pgSz w:w="11906" w:h="16838"/>
          <w:pgMar w:top="1440" w:right="1800" w:bottom="1440" w:left="1800" w:header="851" w:footer="992" w:gutter="0"/>
          <w:pgNumType w:fmt="numberInDash"/>
          <w:cols w:space="425"/>
          <w:titlePg/>
          <w:docGrid w:type="lines" w:linePitch="381"/>
        </w:sectPr>
      </w:pPr>
    </w:p>
    <w:bookmarkEnd w:id="6"/>
    <w:p w:rsidR="00D95265" w:rsidRDefault="00D95265"/>
    <w:p w:rsidR="00D95265" w:rsidRDefault="00D95265">
      <w:pPr>
        <w:spacing w:line="360" w:lineRule="auto"/>
        <w:ind w:firstLineChars="200" w:firstLine="480"/>
        <w:jc w:val="both"/>
        <w:rPr>
          <w:rFonts w:ascii="宋体" w:eastAsia="宋体" w:hAnsi="宋体"/>
          <w:color w:val="auto"/>
          <w:sz w:val="24"/>
          <w:szCs w:val="24"/>
        </w:rPr>
      </w:pPr>
    </w:p>
    <w:p w:rsidR="00D95265" w:rsidRDefault="008D3F1A">
      <w:pPr>
        <w:spacing w:line="360" w:lineRule="auto"/>
        <w:jc w:val="center"/>
        <w:outlineLvl w:val="0"/>
        <w:rPr>
          <w:rFonts w:ascii="宋体" w:eastAsia="宋体" w:hAnsi="宋体" w:cs="宋体"/>
          <w:color w:val="auto"/>
          <w:sz w:val="36"/>
          <w:szCs w:val="36"/>
        </w:rPr>
      </w:pPr>
      <w:bookmarkStart w:id="7" w:name="_Toc147930212"/>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第五</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章</w:t>
      </w:r>
      <w:r>
        <w:rPr>
          <w:rFonts w:ascii="宋体" w:eastAsia="宋体" w:hAnsi="宋体" w:cs="宋体" w:hint="eastAsia"/>
          <w:color w:val="auto"/>
          <w:sz w:val="36"/>
          <w:szCs w:val="36"/>
          <w14:textOutline w14:w="2311" w14:cap="flat" w14:cmpd="sng" w14:algn="ctr">
            <w14:solidFill>
              <w14:srgbClr w14:val="000000"/>
            </w14:solidFill>
            <w14:prstDash w14:val="solid"/>
            <w14:miter w14:lim="0"/>
          </w14:textOutline>
        </w:rPr>
        <w:t xml:space="preserve"> </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 xml:space="preserve">  合同草案条款</w:t>
      </w:r>
      <w:bookmarkEnd w:id="7"/>
    </w:p>
    <w:p w:rsidR="00D95265" w:rsidRDefault="008D3F1A">
      <w:pPr>
        <w:kinsoku/>
        <w:autoSpaceDE/>
        <w:autoSpaceDN/>
        <w:adjustRightInd/>
        <w:snapToGrid/>
        <w:jc w:val="center"/>
        <w:textAlignment w:val="auto"/>
        <w:rPr>
          <w:rFonts w:ascii="宋体" w:eastAsia="宋体" w:hAnsi="宋体"/>
          <w:color w:val="auto"/>
        </w:rPr>
      </w:pPr>
      <w:r>
        <w:rPr>
          <w:rFonts w:ascii="宋体" w:eastAsia="宋体" w:hAnsi="宋体" w:hint="eastAsia"/>
          <w:color w:val="auto"/>
        </w:rPr>
        <w:t>（仅供参考，以实际签订为准）</w:t>
      </w:r>
      <w:r>
        <w:rPr>
          <w:rFonts w:ascii="宋体" w:eastAsia="宋体" w:hAnsi="宋体"/>
          <w:color w:val="auto"/>
        </w:rPr>
        <w:br w:type="page"/>
      </w:r>
    </w:p>
    <w:p w:rsidR="00D95265" w:rsidRDefault="00D95265">
      <w:pPr>
        <w:widowControl w:val="0"/>
        <w:kinsoku/>
        <w:autoSpaceDE/>
        <w:autoSpaceDN/>
        <w:adjustRightInd/>
        <w:snapToGrid/>
        <w:jc w:val="center"/>
        <w:textAlignment w:val="auto"/>
        <w:rPr>
          <w:rFonts w:ascii="宋体" w:eastAsia="宋体" w:hAnsi="宋体" w:cs="黑体"/>
          <w:snapToGrid/>
          <w:color w:val="auto"/>
          <w:kern w:val="2"/>
          <w:sz w:val="52"/>
          <w:szCs w:val="52"/>
        </w:rPr>
      </w:pPr>
    </w:p>
    <w:p w:rsidR="00D95265" w:rsidRDefault="00D95265">
      <w:pPr>
        <w:rPr>
          <w:rFonts w:ascii="华文楷体" w:eastAsia="华文楷体" w:hAnsi="华文楷体" w:cs="华文楷体"/>
          <w:b/>
          <w:bCs/>
          <w:color w:val="FF0000"/>
          <w:sz w:val="10"/>
          <w:szCs w:val="10"/>
        </w:rPr>
      </w:pPr>
      <w:bookmarkStart w:id="8" w:name="_Toc147930213"/>
    </w:p>
    <w:p w:rsidR="00D95265" w:rsidRDefault="008D3F1A">
      <w:pPr>
        <w:jc w:val="right"/>
        <w:rPr>
          <w:rFonts w:ascii="黑体" w:eastAsia="黑体" w:hAnsi="黑体"/>
          <w:b/>
          <w:bCs/>
          <w:sz w:val="32"/>
        </w:rPr>
      </w:pPr>
      <w:r>
        <w:rPr>
          <w:rFonts w:hint="eastAsia"/>
          <w:sz w:val="32"/>
        </w:rPr>
        <w:t xml:space="preserve">                          </w:t>
      </w:r>
      <w:r>
        <w:rPr>
          <w:rFonts w:ascii="黑体" w:eastAsia="黑体" w:hAnsi="黑体" w:hint="eastAsia"/>
          <w:sz w:val="32"/>
        </w:rPr>
        <w:t xml:space="preserve"> 编号：</w:t>
      </w:r>
    </w:p>
    <w:p w:rsidR="00D95265" w:rsidRDefault="00D95265"/>
    <w:p w:rsidR="00D95265" w:rsidRDefault="00D95265"/>
    <w:p w:rsidR="00D95265" w:rsidRDefault="00D95265"/>
    <w:p w:rsidR="00D95265" w:rsidRDefault="00D95265">
      <w:pPr>
        <w:jc w:val="center"/>
      </w:pPr>
    </w:p>
    <w:p w:rsidR="00D95265" w:rsidRDefault="008D3F1A">
      <w:pPr>
        <w:jc w:val="center"/>
        <w:rPr>
          <w:rFonts w:ascii="黑体" w:eastAsia="黑体" w:hAnsi="黑体" w:cs="方正小标宋简体"/>
          <w:bCs/>
          <w:sz w:val="44"/>
          <w:szCs w:val="44"/>
        </w:rPr>
      </w:pPr>
      <w:r>
        <w:rPr>
          <w:rFonts w:ascii="宋体" w:eastAsia="宋体" w:hAnsi="宋体" w:cs="Times New Roman" w:hint="eastAsia"/>
          <w:b/>
          <w:bCs/>
          <w:snapToGrid/>
          <w:color w:val="auto"/>
          <w:kern w:val="2"/>
          <w:sz w:val="48"/>
          <w:szCs w:val="48"/>
        </w:rPr>
        <w:t>宿舍区日常运行维护费采购项目（普北所）</w:t>
      </w:r>
      <w:r>
        <w:rPr>
          <w:rFonts w:ascii="黑体" w:eastAsia="黑体" w:hAnsi="黑体" w:cs="方正小标宋简体" w:hint="eastAsia"/>
          <w:bCs/>
          <w:sz w:val="44"/>
          <w:szCs w:val="44"/>
        </w:rPr>
        <w:t>委托合同</w:t>
      </w:r>
    </w:p>
    <w:p w:rsidR="00D95265" w:rsidRDefault="00D95265">
      <w:pPr>
        <w:suppressAutoHyphens/>
        <w:spacing w:line="360" w:lineRule="auto"/>
        <w:jc w:val="center"/>
        <w:rPr>
          <w:rFonts w:ascii="方正小标宋简体" w:eastAsia="方正小标宋简体" w:hAnsi="方正小标宋简体" w:cs="方正小标宋简体"/>
          <w:b/>
          <w:sz w:val="52"/>
          <w:szCs w:val="52"/>
        </w:rPr>
      </w:pPr>
    </w:p>
    <w:p w:rsidR="00D95265" w:rsidRDefault="008D3F1A">
      <w:r>
        <w:rPr>
          <w:noProof/>
        </w:rPr>
        <w:drawing>
          <wp:anchor distT="0" distB="0" distL="114300" distR="114300" simplePos="0" relativeHeight="251659264" behindDoc="0" locked="0" layoutInCell="1" allowOverlap="1">
            <wp:simplePos x="0" y="0"/>
            <wp:positionH relativeFrom="column">
              <wp:posOffset>1712595</wp:posOffset>
            </wp:positionH>
            <wp:positionV relativeFrom="paragraph">
              <wp:posOffset>144145</wp:posOffset>
            </wp:positionV>
            <wp:extent cx="2243455" cy="2243455"/>
            <wp:effectExtent l="0" t="0" r="4445" b="4445"/>
            <wp:wrapNone/>
            <wp:docPr id="1" name="图片 1" descr="1826204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82620459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a:xfrm>
                      <a:off x="0" y="0"/>
                      <a:ext cx="2243455" cy="2243455"/>
                    </a:xfrm>
                    <a:prstGeom prst="rect">
                      <a:avLst/>
                    </a:prstGeom>
                    <a:noFill/>
                    <a:ln>
                      <a:noFill/>
                    </a:ln>
                  </pic:spPr>
                </pic:pic>
              </a:graphicData>
            </a:graphic>
          </wp:anchor>
        </w:drawing>
      </w:r>
    </w:p>
    <w:p w:rsidR="00D95265" w:rsidRDefault="00D95265">
      <w:pPr>
        <w:rPr>
          <w:lang w:val="en"/>
        </w:rPr>
      </w:pPr>
    </w:p>
    <w:p w:rsidR="00D95265" w:rsidRDefault="00D95265"/>
    <w:p w:rsidR="00D95265" w:rsidRDefault="00D95265"/>
    <w:p w:rsidR="00D95265" w:rsidRDefault="00D95265"/>
    <w:p w:rsidR="00D95265" w:rsidRDefault="00D95265"/>
    <w:p w:rsidR="00D95265" w:rsidRDefault="00D95265"/>
    <w:p w:rsidR="00D95265" w:rsidRDefault="00D95265"/>
    <w:p w:rsidR="00D95265" w:rsidRDefault="00D95265"/>
    <w:p w:rsidR="00D95265" w:rsidRDefault="00D95265"/>
    <w:p w:rsidR="00D95265" w:rsidRDefault="00D95265"/>
    <w:p w:rsidR="00D95265" w:rsidRDefault="00D95265"/>
    <w:p w:rsidR="00D95265" w:rsidRDefault="00D95265"/>
    <w:p w:rsidR="00D95265" w:rsidRDefault="00D95265"/>
    <w:p w:rsidR="00D95265" w:rsidRDefault="00D95265"/>
    <w:p w:rsidR="00D95265" w:rsidRDefault="00D95265"/>
    <w:p w:rsidR="00D95265" w:rsidRDefault="008D3F1A">
      <w:pPr>
        <w:spacing w:line="360" w:lineRule="auto"/>
        <w:ind w:firstLineChars="200" w:firstLine="640"/>
        <w:rPr>
          <w:rFonts w:ascii="黑体" w:eastAsia="黑体" w:hAnsi="黑体" w:cs="宋体"/>
          <w:sz w:val="32"/>
          <w:szCs w:val="32"/>
          <w:u w:val="single"/>
        </w:rPr>
      </w:pPr>
      <w:r>
        <w:rPr>
          <w:rFonts w:ascii="黑体" w:eastAsia="黑体" w:hAnsi="黑体" w:cs="宋体" w:hint="eastAsia"/>
          <w:sz w:val="32"/>
          <w:szCs w:val="32"/>
        </w:rPr>
        <w:t>甲方（委托方）：</w:t>
      </w:r>
      <w:r>
        <w:rPr>
          <w:rFonts w:ascii="黑体" w:eastAsia="黑体" w:hAnsi="黑体" w:cs="宋体" w:hint="eastAsia"/>
          <w:sz w:val="32"/>
          <w:szCs w:val="32"/>
          <w:u w:val="single"/>
        </w:rPr>
        <w:t>北京市水务局综合事务中心</w:t>
      </w:r>
    </w:p>
    <w:p w:rsidR="00D95265" w:rsidRDefault="008D3F1A">
      <w:pPr>
        <w:spacing w:line="360" w:lineRule="auto"/>
        <w:ind w:firstLineChars="200" w:firstLine="640"/>
        <w:rPr>
          <w:rFonts w:ascii="仿宋_GB2312" w:eastAsia="黑体" w:hAnsi="宋体" w:cs="宋体"/>
          <w:b/>
          <w:color w:val="FF0000"/>
          <w:sz w:val="44"/>
          <w:szCs w:val="44"/>
          <w:u w:val="single"/>
        </w:rPr>
      </w:pPr>
      <w:r>
        <w:rPr>
          <w:rFonts w:ascii="黑体" w:eastAsia="黑体" w:hAnsi="黑体" w:cs="宋体" w:hint="eastAsia"/>
          <w:sz w:val="32"/>
          <w:szCs w:val="32"/>
        </w:rPr>
        <w:t xml:space="preserve">乙方（受托方）：  </w:t>
      </w:r>
    </w:p>
    <w:p w:rsidR="00D95265" w:rsidRDefault="00D95265">
      <w:pPr>
        <w:spacing w:line="360" w:lineRule="auto"/>
        <w:rPr>
          <w:rFonts w:ascii="仿宋_GB2312" w:eastAsia="仿宋_GB2312" w:hAnsi="宋体" w:cs="宋体"/>
          <w:b/>
          <w:sz w:val="44"/>
          <w:szCs w:val="44"/>
        </w:rPr>
      </w:pPr>
    </w:p>
    <w:p w:rsidR="00D95265" w:rsidRDefault="00D95265"/>
    <w:p w:rsidR="00D95265" w:rsidRDefault="00D95265"/>
    <w:p w:rsidR="00D95265" w:rsidRDefault="00D95265"/>
    <w:p w:rsidR="00D95265" w:rsidRDefault="00D95265"/>
    <w:p w:rsidR="00D95265" w:rsidRDefault="00D95265"/>
    <w:p w:rsidR="00D95265" w:rsidRDefault="008D3F1A">
      <w:pPr>
        <w:suppressAutoHyphens/>
        <w:ind w:firstLineChars="300" w:firstLine="964"/>
        <w:jc w:val="center"/>
        <w:rPr>
          <w:rFonts w:eastAsia="仿宋_GB2312"/>
          <w:sz w:val="32"/>
        </w:rPr>
        <w:sectPr w:rsidR="00D95265">
          <w:footerReference w:type="default" r:id="rId20"/>
          <w:pgSz w:w="11906" w:h="16838"/>
          <w:pgMar w:top="1418" w:right="1418" w:bottom="1418" w:left="1418" w:header="851" w:footer="992" w:gutter="0"/>
          <w:cols w:space="720"/>
          <w:docGrid w:type="lines" w:linePitch="312"/>
        </w:sectPr>
      </w:pPr>
      <w:r>
        <w:rPr>
          <w:rFonts w:ascii="仿宋_GB2312" w:eastAsia="仿宋_GB2312" w:hAnsi="仿宋_GB2312" w:hint="eastAsia"/>
          <w:b/>
          <w:bCs/>
          <w:sz w:val="32"/>
          <w:szCs w:val="32"/>
        </w:rPr>
        <w:t>日期：二〇二四年</w:t>
      </w:r>
    </w:p>
    <w:p w:rsidR="00D95265" w:rsidRDefault="00D95265">
      <w:pPr>
        <w:spacing w:line="360" w:lineRule="auto"/>
        <w:rPr>
          <w:rFonts w:ascii="宋体" w:hAnsi="宋体"/>
          <w:b/>
          <w:bCs/>
          <w:sz w:val="24"/>
        </w:rPr>
      </w:pPr>
    </w:p>
    <w:p w:rsidR="00D95265" w:rsidRDefault="008D3F1A">
      <w:pPr>
        <w:spacing w:line="360" w:lineRule="auto"/>
        <w:jc w:val="center"/>
        <w:rPr>
          <w:rFonts w:ascii="宋体" w:hAnsi="宋体"/>
          <w:b/>
          <w:sz w:val="32"/>
          <w:szCs w:val="32"/>
        </w:rPr>
      </w:pPr>
      <w:bookmarkStart w:id="9" w:name="_Toc3232331"/>
      <w:r>
        <w:rPr>
          <w:rFonts w:ascii="宋体" w:hAnsi="宋体" w:hint="eastAsia"/>
          <w:b/>
          <w:sz w:val="32"/>
          <w:szCs w:val="32"/>
        </w:rPr>
        <w:t>合</w:t>
      </w:r>
      <w:r>
        <w:rPr>
          <w:rFonts w:ascii="宋体" w:hAnsi="宋体" w:hint="eastAsia"/>
          <w:b/>
          <w:sz w:val="32"/>
          <w:szCs w:val="32"/>
        </w:rPr>
        <w:t xml:space="preserve"> </w:t>
      </w:r>
      <w:r>
        <w:rPr>
          <w:rFonts w:ascii="宋体" w:hAnsi="宋体" w:hint="eastAsia"/>
          <w:b/>
          <w:sz w:val="32"/>
          <w:szCs w:val="32"/>
        </w:rPr>
        <w:t>同</w:t>
      </w:r>
      <w:r>
        <w:rPr>
          <w:rFonts w:ascii="宋体" w:hAnsi="宋体" w:hint="eastAsia"/>
          <w:b/>
          <w:sz w:val="32"/>
          <w:szCs w:val="32"/>
        </w:rPr>
        <w:t xml:space="preserve"> </w:t>
      </w:r>
      <w:r>
        <w:rPr>
          <w:rFonts w:ascii="宋体" w:hAnsi="宋体" w:hint="eastAsia"/>
          <w:b/>
          <w:sz w:val="32"/>
          <w:szCs w:val="32"/>
        </w:rPr>
        <w:t>条</w:t>
      </w:r>
      <w:r>
        <w:rPr>
          <w:rFonts w:ascii="宋体" w:hAnsi="宋体" w:hint="eastAsia"/>
          <w:b/>
          <w:sz w:val="32"/>
          <w:szCs w:val="32"/>
        </w:rPr>
        <w:t xml:space="preserve"> </w:t>
      </w:r>
      <w:r>
        <w:rPr>
          <w:rFonts w:ascii="宋体" w:hAnsi="宋体" w:hint="eastAsia"/>
          <w:b/>
          <w:sz w:val="32"/>
          <w:szCs w:val="32"/>
        </w:rPr>
        <w:t>款</w:t>
      </w:r>
      <w:bookmarkEnd w:id="9"/>
    </w:p>
    <w:p w:rsidR="00D95265" w:rsidRDefault="00D95265">
      <w:pPr>
        <w:spacing w:line="500" w:lineRule="exact"/>
        <w:rPr>
          <w:rFonts w:ascii="宋体" w:hAnsi="宋体"/>
          <w:sz w:val="24"/>
        </w:rPr>
      </w:pPr>
    </w:p>
    <w:p w:rsidR="00D95265" w:rsidRDefault="008D3F1A">
      <w:pPr>
        <w:spacing w:line="360" w:lineRule="auto"/>
        <w:ind w:firstLineChars="200" w:firstLine="480"/>
        <w:rPr>
          <w:rFonts w:ascii="宋体" w:hAnsi="宋体"/>
          <w:sz w:val="24"/>
        </w:rPr>
      </w:pPr>
      <w:r>
        <w:rPr>
          <w:rFonts w:ascii="宋体" w:hAnsi="宋体" w:hint="eastAsia"/>
          <w:sz w:val="24"/>
        </w:rPr>
        <w:t>北京市水务局综合事务中心通过竞争性磋商的形式，选定</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公司为</w:t>
      </w:r>
      <w:r>
        <w:rPr>
          <w:rFonts w:ascii="宋体" w:hAnsi="宋体" w:hint="eastAsia"/>
          <w:sz w:val="24"/>
        </w:rPr>
        <w:t>2024</w:t>
      </w:r>
      <w:r>
        <w:rPr>
          <w:rFonts w:ascii="宋体" w:hAnsi="宋体" w:hint="eastAsia"/>
          <w:sz w:val="24"/>
        </w:rPr>
        <w:t>年度“北京市水务局综合事务中心聘用第三方人员费用”项目物业服务单位；根据《中华人民共和国民法典》相关法律规定，甲乙双方在坚持平等、自愿、公平、诚实信用的基础上，经双方协商一致，达成如下一致意见：</w:t>
      </w:r>
    </w:p>
    <w:p w:rsidR="00D95265" w:rsidRDefault="008D3F1A">
      <w:pPr>
        <w:spacing w:before="240" w:after="240"/>
        <w:rPr>
          <w:rFonts w:ascii="宋体" w:hAnsi="宋体"/>
          <w:b/>
          <w:sz w:val="24"/>
        </w:rPr>
      </w:pPr>
      <w:bookmarkStart w:id="10" w:name="_Toc3232332"/>
      <w:r>
        <w:rPr>
          <w:rFonts w:ascii="宋体" w:hAnsi="宋体" w:hint="eastAsia"/>
          <w:b/>
          <w:sz w:val="24"/>
        </w:rPr>
        <w:t>第</w:t>
      </w:r>
      <w:r>
        <w:rPr>
          <w:rFonts w:ascii="宋体" w:hAnsi="宋体" w:hint="eastAsia"/>
          <w:b/>
          <w:sz w:val="24"/>
        </w:rPr>
        <w:t>1</w:t>
      </w:r>
      <w:r>
        <w:rPr>
          <w:rFonts w:ascii="宋体" w:hAnsi="宋体" w:hint="eastAsia"/>
          <w:b/>
          <w:sz w:val="24"/>
        </w:rPr>
        <w:t>条</w:t>
      </w:r>
      <w:r>
        <w:rPr>
          <w:rFonts w:ascii="宋体" w:hAnsi="宋体" w:hint="eastAsia"/>
          <w:b/>
          <w:sz w:val="24"/>
        </w:rPr>
        <w:t xml:space="preserve"> </w:t>
      </w:r>
      <w:bookmarkEnd w:id="10"/>
      <w:r>
        <w:rPr>
          <w:rFonts w:ascii="宋体" w:hAnsi="宋体" w:hint="eastAsia"/>
          <w:b/>
          <w:sz w:val="24"/>
        </w:rPr>
        <w:t>项目概况</w:t>
      </w:r>
    </w:p>
    <w:p w:rsidR="00D95265" w:rsidRDefault="008D3F1A">
      <w:pPr>
        <w:spacing w:line="360" w:lineRule="auto"/>
        <w:rPr>
          <w:rFonts w:ascii="宋体" w:hAnsi="宋体"/>
          <w:sz w:val="24"/>
        </w:rPr>
      </w:pPr>
      <w:r>
        <w:rPr>
          <w:rFonts w:ascii="宋体" w:hAnsi="宋体"/>
          <w:sz w:val="24"/>
        </w:rPr>
        <w:t xml:space="preserve">1.1 </w:t>
      </w:r>
      <w:r>
        <w:rPr>
          <w:rFonts w:ascii="宋体" w:hAnsi="宋体" w:hint="eastAsia"/>
          <w:sz w:val="24"/>
        </w:rPr>
        <w:t>项目名称：宿舍区日常运行维护费采购项目（普北所）</w:t>
      </w:r>
    </w:p>
    <w:p w:rsidR="00D95265" w:rsidRDefault="008D3F1A">
      <w:pPr>
        <w:spacing w:line="360" w:lineRule="auto"/>
        <w:rPr>
          <w:rFonts w:ascii="宋体" w:hAnsi="宋体"/>
          <w:sz w:val="24"/>
        </w:rPr>
      </w:pPr>
      <w:r>
        <w:rPr>
          <w:rFonts w:ascii="宋体" w:hAnsi="宋体" w:hint="eastAsia"/>
          <w:sz w:val="24"/>
        </w:rPr>
        <w:t xml:space="preserve">1.2 </w:t>
      </w:r>
      <w:r>
        <w:rPr>
          <w:rFonts w:ascii="宋体" w:hAnsi="宋体" w:hint="eastAsia"/>
          <w:sz w:val="24"/>
        </w:rPr>
        <w:t>甲方现场管理单位：北京市水务局综合事务中心普惠北里管理所</w:t>
      </w:r>
    </w:p>
    <w:p w:rsidR="00D95265" w:rsidRDefault="008D3F1A">
      <w:pPr>
        <w:spacing w:line="360" w:lineRule="auto"/>
        <w:rPr>
          <w:rFonts w:ascii="宋体" w:hAnsi="宋体"/>
          <w:sz w:val="24"/>
        </w:rPr>
      </w:pPr>
      <w:r>
        <w:rPr>
          <w:rFonts w:ascii="宋体" w:hAnsi="宋体" w:hint="eastAsia"/>
          <w:sz w:val="24"/>
        </w:rPr>
        <w:t>1.3</w:t>
      </w:r>
      <w:r>
        <w:rPr>
          <w:rFonts w:ascii="宋体" w:hAnsi="宋体" w:hint="eastAsia"/>
          <w:sz w:val="24"/>
        </w:rPr>
        <w:t>项目位置：北京市海淀区普惠北里水务职工宿舍区。</w:t>
      </w:r>
    </w:p>
    <w:p w:rsidR="00D95265" w:rsidRDefault="008D3F1A">
      <w:pPr>
        <w:spacing w:before="240" w:after="240"/>
        <w:rPr>
          <w:rFonts w:ascii="宋体" w:hAnsi="宋体"/>
          <w:b/>
          <w:sz w:val="24"/>
        </w:rPr>
      </w:pPr>
      <w:bookmarkStart w:id="11" w:name="_Toc3232333"/>
      <w:r>
        <w:rPr>
          <w:rFonts w:ascii="宋体" w:hAnsi="宋体" w:hint="eastAsia"/>
          <w:b/>
          <w:sz w:val="24"/>
        </w:rPr>
        <w:t>第</w:t>
      </w:r>
      <w:r>
        <w:rPr>
          <w:rFonts w:ascii="宋体" w:hAnsi="宋体" w:hint="eastAsia"/>
          <w:b/>
          <w:sz w:val="24"/>
        </w:rPr>
        <w:t>2</w:t>
      </w:r>
      <w:r>
        <w:rPr>
          <w:rFonts w:ascii="宋体" w:hAnsi="宋体" w:hint="eastAsia"/>
          <w:b/>
          <w:sz w:val="24"/>
        </w:rPr>
        <w:t>条</w:t>
      </w:r>
      <w:r>
        <w:rPr>
          <w:rFonts w:ascii="宋体" w:hAnsi="宋体" w:hint="eastAsia"/>
          <w:b/>
          <w:sz w:val="24"/>
        </w:rPr>
        <w:t xml:space="preserve"> </w:t>
      </w:r>
      <w:r>
        <w:rPr>
          <w:rFonts w:ascii="宋体" w:hAnsi="宋体" w:hint="eastAsia"/>
          <w:b/>
          <w:sz w:val="24"/>
        </w:rPr>
        <w:t>项目范围</w:t>
      </w:r>
      <w:bookmarkEnd w:id="11"/>
    </w:p>
    <w:p w:rsidR="00D95265" w:rsidRDefault="008D3F1A">
      <w:pPr>
        <w:spacing w:line="360" w:lineRule="auto"/>
        <w:ind w:rightChars="50" w:right="105"/>
        <w:rPr>
          <w:rFonts w:ascii="宋体" w:hAnsi="宋体"/>
          <w:bCs/>
          <w:sz w:val="24"/>
        </w:rPr>
      </w:pPr>
      <w:r>
        <w:rPr>
          <w:rFonts w:ascii="宋体" w:hAnsi="宋体" w:hint="eastAsia"/>
          <w:sz w:val="24"/>
        </w:rPr>
        <w:t>2.1</w:t>
      </w:r>
      <w:r>
        <w:rPr>
          <w:rFonts w:ascii="宋体" w:hAnsi="宋体"/>
          <w:sz w:val="24"/>
        </w:rPr>
        <w:t xml:space="preserve"> </w:t>
      </w:r>
      <w:r>
        <w:rPr>
          <w:rFonts w:ascii="宋体" w:hAnsi="宋体" w:hint="eastAsia"/>
          <w:bCs/>
          <w:sz w:val="24"/>
        </w:rPr>
        <w:t>服务内容：按照甲方服务需求，乙方负责向甲方现场管理单位所管理的普惠北里水务居住区提供综合物业人员服务，包括：职工食堂、保洁服务、绿化服务、监控室值守及物业零散维修、</w:t>
      </w:r>
      <w:r>
        <w:rPr>
          <w:rFonts w:ascii="宋体" w:hAnsi="宋体"/>
          <w:bCs/>
          <w:sz w:val="24"/>
        </w:rPr>
        <w:t>司炉</w:t>
      </w:r>
      <w:r>
        <w:rPr>
          <w:rFonts w:ascii="宋体" w:hAnsi="宋体" w:hint="eastAsia"/>
          <w:bCs/>
          <w:sz w:val="24"/>
        </w:rPr>
        <w:t>等服务工作。本项目需要进行绿化维护和冬季绿篱维护服务，负责工作区和宿舍区的绿植栽种、补栽补种、防治绿植虫病害、清理死乔灌木、草木灰和黄土回填及绿地综合环境治理等工作，为职工工作区和宿舍区提供绿化保障服务。</w:t>
      </w:r>
    </w:p>
    <w:p w:rsidR="00D95265" w:rsidRDefault="008D3F1A">
      <w:pPr>
        <w:spacing w:line="360" w:lineRule="auto"/>
        <w:ind w:rightChars="50" w:right="105"/>
        <w:rPr>
          <w:rFonts w:ascii="宋体" w:hAnsi="宋体"/>
          <w:sz w:val="24"/>
        </w:rPr>
      </w:pPr>
      <w:r>
        <w:rPr>
          <w:rFonts w:ascii="宋体" w:hAnsi="宋体" w:hint="eastAsia"/>
          <w:sz w:val="24"/>
        </w:rPr>
        <w:t>2.2</w:t>
      </w:r>
      <w:r>
        <w:rPr>
          <w:rFonts w:ascii="宋体" w:hAnsi="宋体"/>
          <w:sz w:val="24"/>
        </w:rPr>
        <w:t xml:space="preserve"> </w:t>
      </w:r>
      <w:r>
        <w:rPr>
          <w:rFonts w:ascii="宋体" w:hAnsi="宋体" w:hint="eastAsia"/>
          <w:sz w:val="24"/>
        </w:rPr>
        <w:t>服务人员要求：</w:t>
      </w:r>
      <w:r>
        <w:rPr>
          <w:rFonts w:ascii="宋体" w:hAnsi="宋体"/>
          <w:sz w:val="24"/>
        </w:rPr>
        <w:t>30</w:t>
      </w:r>
      <w:r>
        <w:rPr>
          <w:rFonts w:ascii="宋体" w:hAnsi="宋体" w:hint="eastAsia"/>
          <w:sz w:val="24"/>
        </w:rPr>
        <w:t>人，其中项目管理人员</w:t>
      </w:r>
      <w:r>
        <w:rPr>
          <w:rFonts w:ascii="宋体" w:hAnsi="宋体" w:hint="eastAsia"/>
          <w:sz w:val="24"/>
        </w:rPr>
        <w:t>1</w:t>
      </w:r>
      <w:r>
        <w:rPr>
          <w:rFonts w:ascii="宋体" w:hAnsi="宋体" w:hint="eastAsia"/>
          <w:sz w:val="24"/>
        </w:rPr>
        <w:t>人，职工食堂厨师</w:t>
      </w:r>
      <w:r>
        <w:rPr>
          <w:rFonts w:ascii="宋体" w:hAnsi="宋体"/>
          <w:sz w:val="24"/>
        </w:rPr>
        <w:t>3</w:t>
      </w:r>
      <w:r>
        <w:rPr>
          <w:rFonts w:ascii="宋体" w:hAnsi="宋体" w:hint="eastAsia"/>
          <w:sz w:val="24"/>
        </w:rPr>
        <w:t>人，保洁员</w:t>
      </w:r>
      <w:r>
        <w:rPr>
          <w:rFonts w:ascii="宋体" w:hAnsi="宋体"/>
          <w:sz w:val="24"/>
        </w:rPr>
        <w:t>7</w:t>
      </w:r>
      <w:r>
        <w:rPr>
          <w:rFonts w:ascii="宋体" w:hAnsi="宋体" w:hint="eastAsia"/>
          <w:sz w:val="24"/>
        </w:rPr>
        <w:t>人，绿化服务人员</w:t>
      </w:r>
      <w:r>
        <w:rPr>
          <w:rFonts w:ascii="宋体" w:hAnsi="宋体" w:hint="eastAsia"/>
          <w:sz w:val="24"/>
        </w:rPr>
        <w:t>1</w:t>
      </w:r>
      <w:r>
        <w:rPr>
          <w:rFonts w:ascii="宋体" w:hAnsi="宋体" w:hint="eastAsia"/>
          <w:sz w:val="24"/>
        </w:rPr>
        <w:t>人，中控室值守人员</w:t>
      </w:r>
      <w:r>
        <w:rPr>
          <w:rFonts w:ascii="宋体" w:hAnsi="宋体" w:hint="eastAsia"/>
          <w:sz w:val="24"/>
        </w:rPr>
        <w:t>8</w:t>
      </w:r>
      <w:r>
        <w:rPr>
          <w:rFonts w:ascii="宋体" w:hAnsi="宋体" w:hint="eastAsia"/>
          <w:sz w:val="24"/>
        </w:rPr>
        <w:t>人，物业维修人员</w:t>
      </w:r>
      <w:r>
        <w:rPr>
          <w:rFonts w:ascii="宋体" w:hAnsi="宋体"/>
          <w:sz w:val="24"/>
        </w:rPr>
        <w:t>4</w:t>
      </w:r>
      <w:r>
        <w:rPr>
          <w:rFonts w:ascii="宋体" w:hAnsi="宋体" w:hint="eastAsia"/>
          <w:sz w:val="24"/>
        </w:rPr>
        <w:t>人，</w:t>
      </w:r>
      <w:r>
        <w:rPr>
          <w:rFonts w:ascii="宋体" w:hAnsi="宋体"/>
          <w:sz w:val="24"/>
        </w:rPr>
        <w:t>司炉</w:t>
      </w:r>
      <w:r>
        <w:rPr>
          <w:rFonts w:ascii="宋体" w:hAnsi="宋体" w:hint="eastAsia"/>
          <w:sz w:val="24"/>
        </w:rPr>
        <w:t>6</w:t>
      </w:r>
      <w:r>
        <w:rPr>
          <w:rFonts w:ascii="宋体" w:hAnsi="宋体" w:hint="eastAsia"/>
          <w:sz w:val="24"/>
        </w:rPr>
        <w:t>人</w:t>
      </w:r>
      <w:r>
        <w:rPr>
          <w:rFonts w:ascii="宋体" w:hAnsi="宋体"/>
          <w:sz w:val="24"/>
        </w:rPr>
        <w:t>。</w:t>
      </w:r>
    </w:p>
    <w:p w:rsidR="00D95265" w:rsidRDefault="008D3F1A">
      <w:pPr>
        <w:spacing w:before="240" w:after="240"/>
        <w:rPr>
          <w:rFonts w:ascii="宋体" w:hAnsi="宋体"/>
          <w:b/>
          <w:sz w:val="24"/>
        </w:rPr>
      </w:pPr>
      <w:bookmarkStart w:id="12" w:name="_Toc3232334"/>
      <w:r>
        <w:rPr>
          <w:rFonts w:ascii="宋体" w:hAnsi="宋体" w:hint="eastAsia"/>
          <w:b/>
          <w:sz w:val="24"/>
        </w:rPr>
        <w:t>第</w:t>
      </w:r>
      <w:r>
        <w:rPr>
          <w:rFonts w:ascii="宋体" w:hAnsi="宋体" w:hint="eastAsia"/>
          <w:b/>
          <w:sz w:val="24"/>
        </w:rPr>
        <w:t>3</w:t>
      </w:r>
      <w:r>
        <w:rPr>
          <w:rFonts w:ascii="宋体" w:hAnsi="宋体" w:hint="eastAsia"/>
          <w:b/>
          <w:sz w:val="24"/>
        </w:rPr>
        <w:t>条</w:t>
      </w:r>
      <w:r>
        <w:rPr>
          <w:rFonts w:ascii="宋体" w:hAnsi="宋体" w:hint="eastAsia"/>
          <w:b/>
          <w:sz w:val="24"/>
        </w:rPr>
        <w:t xml:space="preserve"> </w:t>
      </w:r>
      <w:bookmarkEnd w:id="12"/>
      <w:r>
        <w:rPr>
          <w:rFonts w:ascii="宋体" w:hAnsi="宋体" w:hint="eastAsia"/>
          <w:b/>
          <w:sz w:val="24"/>
        </w:rPr>
        <w:t>合同期限</w:t>
      </w:r>
    </w:p>
    <w:p w:rsidR="00D95265" w:rsidRDefault="008D3F1A">
      <w:pPr>
        <w:spacing w:line="360" w:lineRule="auto"/>
        <w:rPr>
          <w:rFonts w:ascii="宋体" w:hAnsi="宋体"/>
          <w:sz w:val="24"/>
        </w:rPr>
      </w:pPr>
      <w:r>
        <w:rPr>
          <w:rFonts w:ascii="宋体" w:hAnsi="宋体" w:hint="eastAsia"/>
          <w:sz w:val="24"/>
        </w:rPr>
        <w:t>3.1</w:t>
      </w:r>
      <w:r>
        <w:rPr>
          <w:rFonts w:ascii="宋体" w:hAnsi="宋体" w:hint="eastAsia"/>
          <w:sz w:val="24"/>
        </w:rPr>
        <w:t>本合同服务期限：</w:t>
      </w:r>
      <w:r>
        <w:rPr>
          <w:rFonts w:ascii="宋体" w:hAnsi="宋体" w:hint="eastAsia"/>
          <w:sz w:val="24"/>
        </w:rPr>
        <w:t>1</w:t>
      </w:r>
      <w:r>
        <w:rPr>
          <w:rFonts w:ascii="宋体" w:hAnsi="宋体" w:hint="eastAsia"/>
          <w:sz w:val="24"/>
        </w:rPr>
        <w:t>年（含前期意向服务合同期）。</w:t>
      </w:r>
    </w:p>
    <w:p w:rsidR="00D95265" w:rsidRDefault="008D3F1A">
      <w:pPr>
        <w:spacing w:before="240" w:after="240"/>
        <w:rPr>
          <w:rFonts w:ascii="宋体" w:hAnsi="宋体"/>
          <w:b/>
          <w:sz w:val="24"/>
        </w:rPr>
      </w:pPr>
      <w:bookmarkStart w:id="13" w:name="_Toc3232335"/>
      <w:r>
        <w:rPr>
          <w:rFonts w:ascii="宋体" w:hAnsi="宋体" w:hint="eastAsia"/>
          <w:b/>
          <w:sz w:val="24"/>
        </w:rPr>
        <w:t>第</w:t>
      </w:r>
      <w:r>
        <w:rPr>
          <w:rFonts w:ascii="宋体" w:hAnsi="宋体" w:hint="eastAsia"/>
          <w:b/>
          <w:sz w:val="24"/>
        </w:rPr>
        <w:t>4</w:t>
      </w:r>
      <w:r>
        <w:rPr>
          <w:rFonts w:ascii="宋体" w:hAnsi="宋体" w:hint="eastAsia"/>
          <w:b/>
          <w:sz w:val="24"/>
        </w:rPr>
        <w:t>条</w:t>
      </w:r>
      <w:r>
        <w:rPr>
          <w:rFonts w:ascii="宋体" w:hAnsi="宋体" w:hint="eastAsia"/>
          <w:b/>
          <w:sz w:val="24"/>
        </w:rPr>
        <w:t xml:space="preserve"> </w:t>
      </w:r>
      <w:r>
        <w:rPr>
          <w:rFonts w:ascii="宋体" w:hAnsi="宋体" w:hint="eastAsia"/>
          <w:b/>
          <w:sz w:val="24"/>
        </w:rPr>
        <w:t>合同价款及支付</w:t>
      </w:r>
      <w:bookmarkEnd w:id="13"/>
    </w:p>
    <w:p w:rsidR="00D95265" w:rsidRDefault="008D3F1A">
      <w:pPr>
        <w:spacing w:line="360" w:lineRule="auto"/>
        <w:ind w:rightChars="50" w:right="105"/>
        <w:rPr>
          <w:rFonts w:ascii="宋体" w:hAnsi="宋体"/>
          <w:sz w:val="24"/>
        </w:rPr>
      </w:pPr>
      <w:r>
        <w:rPr>
          <w:rFonts w:ascii="宋体" w:hAnsi="宋体" w:hint="eastAsia"/>
          <w:sz w:val="24"/>
        </w:rPr>
        <w:t>4.1</w:t>
      </w:r>
      <w:r>
        <w:rPr>
          <w:rFonts w:ascii="宋体" w:hAnsi="宋体"/>
          <w:sz w:val="24"/>
        </w:rPr>
        <w:t xml:space="preserve"> </w:t>
      </w:r>
      <w:r>
        <w:rPr>
          <w:rFonts w:ascii="宋体" w:hAnsi="宋体" w:hint="eastAsia"/>
          <w:sz w:val="24"/>
        </w:rPr>
        <w:t>合同价款</w:t>
      </w:r>
    </w:p>
    <w:p w:rsidR="00D95265" w:rsidRDefault="008D3F1A">
      <w:pPr>
        <w:spacing w:line="360" w:lineRule="auto"/>
        <w:ind w:rightChars="50" w:right="105"/>
        <w:rPr>
          <w:rFonts w:ascii="宋体" w:hAnsi="宋体"/>
          <w:sz w:val="24"/>
        </w:rPr>
      </w:pPr>
      <w:r>
        <w:rPr>
          <w:rFonts w:ascii="宋体" w:hAnsi="宋体" w:hint="eastAsia"/>
          <w:sz w:val="24"/>
        </w:rPr>
        <w:t>4.1.1</w:t>
      </w:r>
      <w:r>
        <w:rPr>
          <w:rFonts w:ascii="宋体" w:hAnsi="宋体" w:hint="eastAsia"/>
          <w:sz w:val="24"/>
        </w:rPr>
        <w:t>本合同服务费总金额为</w:t>
      </w:r>
      <w:r>
        <w:rPr>
          <w:rFonts w:ascii="宋体" w:hAnsi="宋体"/>
          <w:sz w:val="24"/>
          <w:u w:val="single"/>
        </w:rPr>
        <w:t xml:space="preserve">      </w:t>
      </w:r>
      <w:r>
        <w:rPr>
          <w:rFonts w:ascii="宋体" w:hAnsi="宋体" w:hint="eastAsia"/>
          <w:sz w:val="24"/>
        </w:rPr>
        <w:t>元。</w:t>
      </w:r>
    </w:p>
    <w:p w:rsidR="00D95265" w:rsidRDefault="008D3F1A">
      <w:pPr>
        <w:tabs>
          <w:tab w:val="left" w:pos="1440"/>
        </w:tabs>
        <w:spacing w:line="360" w:lineRule="auto"/>
        <w:rPr>
          <w:rFonts w:ascii="宋体" w:hAnsi="宋体"/>
          <w:sz w:val="24"/>
        </w:rPr>
      </w:pPr>
      <w:r>
        <w:rPr>
          <w:rFonts w:ascii="宋体" w:hAnsi="宋体" w:hint="eastAsia"/>
          <w:sz w:val="24"/>
        </w:rPr>
        <w:t>4.2</w:t>
      </w:r>
      <w:r>
        <w:rPr>
          <w:rFonts w:ascii="宋体" w:hAnsi="宋体"/>
          <w:sz w:val="24"/>
        </w:rPr>
        <w:t xml:space="preserve"> </w:t>
      </w:r>
      <w:r>
        <w:rPr>
          <w:rFonts w:ascii="宋体" w:hAnsi="宋体" w:hint="eastAsia"/>
          <w:sz w:val="24"/>
        </w:rPr>
        <w:t>合同价款的支付</w:t>
      </w:r>
    </w:p>
    <w:p w:rsidR="00D95265" w:rsidRDefault="008D3F1A">
      <w:pPr>
        <w:spacing w:line="360" w:lineRule="auto"/>
        <w:rPr>
          <w:rFonts w:ascii="宋体" w:hAnsi="宋体"/>
          <w:sz w:val="24"/>
        </w:rPr>
      </w:pPr>
      <w:r>
        <w:rPr>
          <w:rFonts w:ascii="宋体" w:hAnsi="宋体" w:hint="eastAsia"/>
          <w:sz w:val="24"/>
        </w:rPr>
        <w:t>4.2.1</w:t>
      </w:r>
      <w:r>
        <w:rPr>
          <w:rFonts w:ascii="宋体" w:hAnsi="宋体" w:hint="eastAsia"/>
          <w:sz w:val="24"/>
        </w:rPr>
        <w:t>本合同项下货币种类均为人民币。</w:t>
      </w:r>
    </w:p>
    <w:p w:rsidR="00D95265" w:rsidRDefault="008D3F1A">
      <w:pPr>
        <w:spacing w:line="360" w:lineRule="auto"/>
        <w:rPr>
          <w:rFonts w:ascii="宋体" w:hAnsi="宋体"/>
          <w:sz w:val="24"/>
        </w:rPr>
      </w:pPr>
      <w:r>
        <w:rPr>
          <w:rFonts w:ascii="宋体" w:hAnsi="宋体" w:hint="eastAsia"/>
          <w:sz w:val="24"/>
        </w:rPr>
        <w:t>4.2.2</w:t>
      </w:r>
      <w:r>
        <w:rPr>
          <w:rFonts w:ascii="宋体" w:hAnsi="宋体"/>
          <w:sz w:val="24"/>
        </w:rPr>
        <w:t xml:space="preserve"> </w:t>
      </w:r>
      <w:r>
        <w:rPr>
          <w:rFonts w:ascii="宋体" w:hAnsi="宋体" w:hint="eastAsia"/>
          <w:sz w:val="24"/>
        </w:rPr>
        <w:t>付款方式为电汇或银行支票。</w:t>
      </w:r>
    </w:p>
    <w:p w:rsidR="00D95265" w:rsidRDefault="008D3F1A">
      <w:pPr>
        <w:spacing w:line="360" w:lineRule="auto"/>
        <w:rPr>
          <w:rFonts w:ascii="宋体" w:hAnsi="宋体"/>
          <w:sz w:val="24"/>
        </w:rPr>
      </w:pPr>
      <w:r>
        <w:rPr>
          <w:rFonts w:ascii="宋体" w:hAnsi="宋体" w:hint="eastAsia"/>
          <w:sz w:val="24"/>
        </w:rPr>
        <w:lastRenderedPageBreak/>
        <w:t>4.2.3</w:t>
      </w:r>
      <w:r>
        <w:rPr>
          <w:rFonts w:ascii="宋体" w:hAnsi="宋体"/>
          <w:sz w:val="24"/>
        </w:rPr>
        <w:t xml:space="preserve"> </w:t>
      </w:r>
      <w:r>
        <w:rPr>
          <w:rFonts w:ascii="宋体" w:hAnsi="宋体" w:hint="eastAsia"/>
          <w:sz w:val="24"/>
        </w:rPr>
        <w:t>支付进度：</w:t>
      </w:r>
    </w:p>
    <w:p w:rsidR="00D95265" w:rsidRDefault="008D3F1A">
      <w:pPr>
        <w:spacing w:line="360" w:lineRule="auto"/>
        <w:ind w:firstLineChars="200" w:firstLine="480"/>
        <w:rPr>
          <w:rFonts w:ascii="宋体" w:hAnsi="宋体"/>
          <w:sz w:val="24"/>
        </w:rPr>
      </w:pPr>
      <w:r>
        <w:rPr>
          <w:rFonts w:ascii="宋体" w:hAnsi="宋体" w:hint="eastAsia"/>
          <w:sz w:val="24"/>
        </w:rPr>
        <w:t>第一次支付：</w:t>
      </w:r>
      <w:r>
        <w:rPr>
          <w:rFonts w:ascii="宋体" w:hAnsi="宋体"/>
          <w:sz w:val="24"/>
        </w:rPr>
        <w:t xml:space="preserve"> </w:t>
      </w:r>
      <w:r>
        <w:rPr>
          <w:rFonts w:ascii="宋体" w:hAnsi="宋体" w:hint="eastAsia"/>
          <w:sz w:val="24"/>
        </w:rPr>
        <w:t>年</w:t>
      </w:r>
      <w:r>
        <w:rPr>
          <w:rFonts w:ascii="宋体" w:hAnsi="宋体" w:hint="eastAsia"/>
          <w:sz w:val="24"/>
        </w:rPr>
        <w:t xml:space="preserve"> </w:t>
      </w:r>
      <w:r>
        <w:rPr>
          <w:rFonts w:ascii="宋体" w:hAnsi="宋体" w:hint="eastAsia"/>
          <w:sz w:val="24"/>
        </w:rPr>
        <w:t>月</w:t>
      </w:r>
      <w:r>
        <w:rPr>
          <w:rFonts w:ascii="宋体" w:hAnsi="宋体" w:hint="eastAsia"/>
          <w:sz w:val="24"/>
        </w:rPr>
        <w:t xml:space="preserve"> </w:t>
      </w:r>
      <w:r>
        <w:rPr>
          <w:rFonts w:ascii="宋体" w:hAnsi="宋体" w:hint="eastAsia"/>
          <w:sz w:val="24"/>
        </w:rPr>
        <w:t>日前，甲方通过电汇或银行支票的形式，向乙方支付合同总金额的</w:t>
      </w:r>
      <w:r>
        <w:rPr>
          <w:rFonts w:ascii="宋体" w:hAnsi="宋体"/>
          <w:sz w:val="24"/>
          <w:u w:val="single"/>
        </w:rPr>
        <w:t xml:space="preserve">    </w:t>
      </w:r>
      <w:r>
        <w:rPr>
          <w:rFonts w:ascii="宋体" w:hAnsi="宋体" w:hint="eastAsia"/>
          <w:sz w:val="24"/>
        </w:rPr>
        <w:t>%</w:t>
      </w:r>
      <w:r>
        <w:rPr>
          <w:rFonts w:ascii="宋体" w:hAnsi="宋体" w:hint="eastAsia"/>
          <w:sz w:val="24"/>
        </w:rPr>
        <w:t>，即</w:t>
      </w:r>
      <w:r>
        <w:rPr>
          <w:rFonts w:ascii="宋体" w:hAnsi="宋体"/>
          <w:sz w:val="24"/>
          <w:u w:val="single"/>
        </w:rPr>
        <w:t xml:space="preserve">    </w:t>
      </w:r>
      <w:r>
        <w:rPr>
          <w:rFonts w:ascii="宋体" w:hAnsi="宋体" w:hint="eastAsia"/>
          <w:sz w:val="24"/>
        </w:rPr>
        <w:t>元；</w:t>
      </w:r>
    </w:p>
    <w:p w:rsidR="00D95265" w:rsidRDefault="008D3F1A">
      <w:pPr>
        <w:spacing w:line="360" w:lineRule="auto"/>
        <w:ind w:firstLineChars="200" w:firstLine="480"/>
        <w:rPr>
          <w:rFonts w:ascii="宋体" w:hAnsi="宋体"/>
          <w:sz w:val="24"/>
        </w:rPr>
      </w:pPr>
      <w:r>
        <w:rPr>
          <w:rFonts w:ascii="宋体" w:hAnsi="宋体" w:hint="eastAsia"/>
          <w:sz w:val="24"/>
        </w:rPr>
        <w:t>第二次支付：年</w:t>
      </w:r>
      <w:r>
        <w:rPr>
          <w:rFonts w:ascii="宋体" w:hAnsi="宋体" w:hint="eastAsia"/>
          <w:sz w:val="24"/>
        </w:rPr>
        <w:t xml:space="preserve"> </w:t>
      </w:r>
      <w:r>
        <w:rPr>
          <w:rFonts w:ascii="宋体" w:hAnsi="宋体" w:hint="eastAsia"/>
          <w:sz w:val="24"/>
        </w:rPr>
        <w:t>月</w:t>
      </w:r>
      <w:r>
        <w:rPr>
          <w:rFonts w:ascii="宋体" w:hAnsi="宋体" w:hint="eastAsia"/>
          <w:sz w:val="24"/>
        </w:rPr>
        <w:t xml:space="preserve"> </w:t>
      </w:r>
      <w:r>
        <w:rPr>
          <w:rFonts w:ascii="宋体" w:hAnsi="宋体" w:hint="eastAsia"/>
          <w:sz w:val="24"/>
        </w:rPr>
        <w:t>日前，甲方通过电汇或银行支票的形式，向乙方支付合同总金额的</w:t>
      </w:r>
      <w:r>
        <w:rPr>
          <w:rFonts w:ascii="宋体" w:hAnsi="宋体"/>
          <w:sz w:val="24"/>
          <w:u w:val="single"/>
        </w:rPr>
        <w:t xml:space="preserve">     </w:t>
      </w:r>
      <w:r>
        <w:rPr>
          <w:rFonts w:ascii="宋体" w:hAnsi="宋体" w:hint="eastAsia"/>
          <w:sz w:val="24"/>
        </w:rPr>
        <w:t>%</w:t>
      </w:r>
      <w:r>
        <w:rPr>
          <w:rFonts w:ascii="宋体" w:hAnsi="宋体" w:hint="eastAsia"/>
          <w:sz w:val="24"/>
        </w:rPr>
        <w:t>，即</w:t>
      </w:r>
      <w:r>
        <w:rPr>
          <w:rFonts w:ascii="宋体" w:hAnsi="宋体"/>
          <w:sz w:val="24"/>
          <w:u w:val="single"/>
        </w:rPr>
        <w:t xml:space="preserve">      </w:t>
      </w:r>
      <w:r>
        <w:rPr>
          <w:rFonts w:ascii="宋体" w:hAnsi="宋体" w:hint="eastAsia"/>
          <w:sz w:val="24"/>
        </w:rPr>
        <w:t>元；</w:t>
      </w:r>
    </w:p>
    <w:p w:rsidR="00D95265" w:rsidRDefault="008D3F1A">
      <w:pPr>
        <w:spacing w:line="360" w:lineRule="auto"/>
        <w:ind w:firstLineChars="200" w:firstLine="480"/>
        <w:rPr>
          <w:rFonts w:ascii="宋体" w:hAnsi="宋体"/>
          <w:sz w:val="24"/>
        </w:rPr>
      </w:pPr>
      <w:r>
        <w:rPr>
          <w:rFonts w:ascii="宋体" w:hAnsi="宋体" w:hint="eastAsia"/>
          <w:sz w:val="24"/>
        </w:rPr>
        <w:t>第三次支付：年</w:t>
      </w:r>
      <w:r>
        <w:rPr>
          <w:rFonts w:ascii="宋体" w:hAnsi="宋体" w:hint="eastAsia"/>
          <w:sz w:val="24"/>
        </w:rPr>
        <w:t xml:space="preserve">  </w:t>
      </w:r>
      <w:r>
        <w:rPr>
          <w:rFonts w:ascii="宋体" w:hAnsi="宋体" w:hint="eastAsia"/>
          <w:sz w:val="24"/>
        </w:rPr>
        <w:t>月</w:t>
      </w:r>
      <w:r>
        <w:rPr>
          <w:rFonts w:ascii="宋体" w:hAnsi="宋体" w:hint="eastAsia"/>
          <w:sz w:val="24"/>
        </w:rPr>
        <w:t xml:space="preserve">  </w:t>
      </w:r>
      <w:r>
        <w:rPr>
          <w:rFonts w:ascii="宋体" w:hAnsi="宋体" w:hint="eastAsia"/>
          <w:sz w:val="24"/>
        </w:rPr>
        <w:t>日前，甲方通过电汇或银行支票的形式，向乙方支付合同总金额的</w:t>
      </w:r>
      <w:r>
        <w:rPr>
          <w:rFonts w:ascii="宋体" w:hAnsi="宋体"/>
          <w:sz w:val="24"/>
          <w:u w:val="single"/>
        </w:rPr>
        <w:t xml:space="preserve">     </w:t>
      </w:r>
      <w:r>
        <w:rPr>
          <w:rFonts w:ascii="宋体" w:hAnsi="宋体" w:hint="eastAsia"/>
          <w:sz w:val="24"/>
        </w:rPr>
        <w:t>%</w:t>
      </w:r>
      <w:r>
        <w:rPr>
          <w:rFonts w:ascii="宋体" w:hAnsi="宋体" w:hint="eastAsia"/>
          <w:sz w:val="24"/>
        </w:rPr>
        <w:t>，即</w:t>
      </w:r>
      <w:r>
        <w:rPr>
          <w:rFonts w:ascii="宋体" w:hAnsi="宋体"/>
          <w:sz w:val="24"/>
          <w:u w:val="single"/>
        </w:rPr>
        <w:t xml:space="preserve">     </w:t>
      </w:r>
      <w:r>
        <w:rPr>
          <w:rFonts w:ascii="宋体" w:hAnsi="宋体" w:hint="eastAsia"/>
          <w:sz w:val="24"/>
        </w:rPr>
        <w:t>元；</w:t>
      </w:r>
    </w:p>
    <w:p w:rsidR="00D95265" w:rsidRDefault="008D3F1A">
      <w:pPr>
        <w:spacing w:before="240" w:after="240"/>
        <w:rPr>
          <w:rFonts w:ascii="宋体" w:hAnsi="宋体"/>
          <w:b/>
          <w:sz w:val="24"/>
        </w:rPr>
      </w:pPr>
      <w:bookmarkStart w:id="14" w:name="_Toc3232336"/>
      <w:r>
        <w:rPr>
          <w:rFonts w:ascii="宋体" w:hAnsi="宋体" w:hint="eastAsia"/>
          <w:b/>
          <w:sz w:val="24"/>
        </w:rPr>
        <w:t>第</w:t>
      </w:r>
      <w:r>
        <w:rPr>
          <w:rFonts w:ascii="宋体" w:hAnsi="宋体" w:hint="eastAsia"/>
          <w:b/>
          <w:sz w:val="24"/>
        </w:rPr>
        <w:t>5</w:t>
      </w:r>
      <w:r>
        <w:rPr>
          <w:rFonts w:ascii="宋体" w:hAnsi="宋体" w:hint="eastAsia"/>
          <w:b/>
          <w:sz w:val="24"/>
        </w:rPr>
        <w:t>条</w:t>
      </w:r>
      <w:r>
        <w:rPr>
          <w:rFonts w:ascii="宋体" w:hAnsi="宋体" w:hint="eastAsia"/>
          <w:b/>
          <w:sz w:val="24"/>
        </w:rPr>
        <w:t xml:space="preserve"> </w:t>
      </w:r>
      <w:r>
        <w:rPr>
          <w:rFonts w:ascii="宋体" w:hAnsi="宋体" w:hint="eastAsia"/>
          <w:b/>
          <w:sz w:val="24"/>
        </w:rPr>
        <w:t>履约保证金</w:t>
      </w:r>
      <w:bookmarkEnd w:id="14"/>
    </w:p>
    <w:p w:rsidR="00D95265" w:rsidRDefault="008D3F1A">
      <w:pPr>
        <w:tabs>
          <w:tab w:val="left" w:pos="360"/>
        </w:tabs>
        <w:overflowPunct w:val="0"/>
        <w:spacing w:before="120" w:line="360" w:lineRule="auto"/>
        <w:rPr>
          <w:rFonts w:ascii="宋体" w:hAnsi="宋体"/>
          <w:sz w:val="24"/>
        </w:rPr>
      </w:pPr>
      <w:r>
        <w:rPr>
          <w:rFonts w:ascii="宋体" w:hAnsi="宋体" w:hint="eastAsia"/>
          <w:b/>
          <w:sz w:val="24"/>
        </w:rPr>
        <w:t xml:space="preserve">5.1 </w:t>
      </w:r>
      <w:r>
        <w:rPr>
          <w:rFonts w:ascii="宋体" w:hAnsi="宋体"/>
          <w:b/>
          <w:sz w:val="24"/>
        </w:rPr>
        <w:t xml:space="preserve"> </w:t>
      </w:r>
      <w:r>
        <w:rPr>
          <w:rFonts w:ascii="宋体" w:hAnsi="宋体" w:hint="eastAsia"/>
          <w:sz w:val="24"/>
        </w:rPr>
        <w:t>无。</w:t>
      </w:r>
    </w:p>
    <w:p w:rsidR="00D95265" w:rsidRDefault="008D3F1A">
      <w:pPr>
        <w:spacing w:before="240" w:after="240"/>
        <w:rPr>
          <w:rFonts w:ascii="宋体" w:hAnsi="宋体"/>
          <w:b/>
          <w:sz w:val="24"/>
        </w:rPr>
      </w:pPr>
      <w:bookmarkStart w:id="15" w:name="_Toc3232337"/>
      <w:r>
        <w:rPr>
          <w:rFonts w:ascii="宋体" w:hAnsi="宋体" w:hint="eastAsia"/>
          <w:b/>
          <w:sz w:val="24"/>
        </w:rPr>
        <w:t>第</w:t>
      </w:r>
      <w:r>
        <w:rPr>
          <w:rFonts w:ascii="宋体" w:hAnsi="宋体" w:hint="eastAsia"/>
          <w:b/>
          <w:sz w:val="24"/>
        </w:rPr>
        <w:t>6</w:t>
      </w:r>
      <w:r>
        <w:rPr>
          <w:rFonts w:ascii="宋体" w:hAnsi="宋体" w:hint="eastAsia"/>
          <w:b/>
          <w:sz w:val="24"/>
        </w:rPr>
        <w:t>条</w:t>
      </w:r>
      <w:r>
        <w:rPr>
          <w:rFonts w:ascii="宋体" w:hAnsi="宋体" w:hint="eastAsia"/>
          <w:b/>
          <w:sz w:val="24"/>
        </w:rPr>
        <w:t xml:space="preserve"> </w:t>
      </w:r>
      <w:r>
        <w:rPr>
          <w:rFonts w:ascii="宋体" w:hAnsi="宋体" w:hint="eastAsia"/>
          <w:b/>
          <w:sz w:val="24"/>
        </w:rPr>
        <w:t>甲方权责</w:t>
      </w:r>
      <w:bookmarkEnd w:id="15"/>
    </w:p>
    <w:p w:rsidR="00D95265" w:rsidRDefault="008D3F1A">
      <w:pPr>
        <w:spacing w:line="360" w:lineRule="auto"/>
        <w:rPr>
          <w:rFonts w:ascii="宋体" w:hAnsi="宋体"/>
          <w:sz w:val="24"/>
        </w:rPr>
      </w:pPr>
      <w:r>
        <w:rPr>
          <w:rFonts w:ascii="宋体" w:hAnsi="宋体" w:hint="eastAsia"/>
          <w:sz w:val="24"/>
        </w:rPr>
        <w:t>6.1</w:t>
      </w:r>
      <w:r>
        <w:rPr>
          <w:rFonts w:ascii="宋体" w:hAnsi="宋体" w:hint="eastAsia"/>
          <w:sz w:val="24"/>
        </w:rPr>
        <w:t>甲方应履行按本合同第</w:t>
      </w:r>
      <w:r>
        <w:rPr>
          <w:rFonts w:ascii="宋体" w:hAnsi="宋体" w:hint="eastAsia"/>
          <w:sz w:val="24"/>
        </w:rPr>
        <w:t>4</w:t>
      </w:r>
      <w:r>
        <w:rPr>
          <w:rFonts w:ascii="宋体" w:hAnsi="宋体" w:hint="eastAsia"/>
          <w:sz w:val="24"/>
        </w:rPr>
        <w:t>条规定应付合同款的支付义务。</w:t>
      </w:r>
    </w:p>
    <w:p w:rsidR="00D95265" w:rsidRDefault="008D3F1A">
      <w:pPr>
        <w:spacing w:line="360" w:lineRule="auto"/>
        <w:rPr>
          <w:rFonts w:ascii="宋体" w:hAnsi="宋体"/>
          <w:sz w:val="24"/>
        </w:rPr>
      </w:pPr>
      <w:r>
        <w:rPr>
          <w:rFonts w:ascii="宋体" w:hAnsi="宋体" w:hint="eastAsia"/>
          <w:sz w:val="24"/>
        </w:rPr>
        <w:t>6.2</w:t>
      </w:r>
      <w:r>
        <w:rPr>
          <w:rFonts w:ascii="宋体" w:hAnsi="宋体"/>
          <w:sz w:val="24"/>
        </w:rPr>
        <w:t xml:space="preserve"> </w:t>
      </w:r>
      <w:r>
        <w:rPr>
          <w:rFonts w:ascii="宋体" w:hAnsi="宋体" w:hint="eastAsia"/>
          <w:sz w:val="24"/>
        </w:rPr>
        <w:t>甲方有权根据本合同及合同附件规定的质量要求对乙方提供的服务的质量进行监督，并要求乙方进行必要的说明。</w:t>
      </w:r>
    </w:p>
    <w:p w:rsidR="00D95265" w:rsidRDefault="008D3F1A">
      <w:pPr>
        <w:spacing w:line="360" w:lineRule="auto"/>
        <w:rPr>
          <w:rFonts w:ascii="宋体" w:hAnsi="宋体"/>
          <w:sz w:val="24"/>
        </w:rPr>
      </w:pPr>
      <w:r>
        <w:rPr>
          <w:rFonts w:ascii="宋体" w:hAnsi="宋体" w:hint="eastAsia"/>
          <w:sz w:val="24"/>
        </w:rPr>
        <w:t>6.3</w:t>
      </w:r>
      <w:r>
        <w:rPr>
          <w:rFonts w:ascii="宋体" w:hAnsi="宋体"/>
          <w:sz w:val="24"/>
        </w:rPr>
        <w:t xml:space="preserve"> </w:t>
      </w:r>
      <w:r>
        <w:rPr>
          <w:rFonts w:ascii="宋体" w:hAnsi="宋体" w:hint="eastAsia"/>
          <w:sz w:val="24"/>
        </w:rPr>
        <w:t>甲方有权根据本合同及合同规定的服务内容根据自身的需要及时得到乙方的支持服务。</w:t>
      </w:r>
    </w:p>
    <w:p w:rsidR="00D95265" w:rsidRDefault="008D3F1A">
      <w:pPr>
        <w:spacing w:line="360" w:lineRule="auto"/>
        <w:rPr>
          <w:rFonts w:ascii="宋体" w:hAnsi="宋体"/>
          <w:sz w:val="24"/>
        </w:rPr>
      </w:pPr>
      <w:r>
        <w:rPr>
          <w:rFonts w:ascii="宋体" w:hAnsi="宋体" w:hint="eastAsia"/>
          <w:sz w:val="24"/>
        </w:rPr>
        <w:t>6.4</w:t>
      </w:r>
      <w:r>
        <w:rPr>
          <w:rFonts w:ascii="宋体" w:hAnsi="宋体"/>
          <w:sz w:val="24"/>
        </w:rPr>
        <w:t xml:space="preserve"> </w:t>
      </w:r>
      <w:r>
        <w:rPr>
          <w:rFonts w:ascii="宋体" w:hAnsi="宋体" w:hint="eastAsia"/>
          <w:sz w:val="24"/>
        </w:rPr>
        <w:t>合同期间，甲方有权定期或不定期组织相关部门对乙方提供的服务进行考核，当考核结果不合格时，甲方有权要求乙方进行整改，多次整改仍不能符合要求的，甲方有权终止合同。</w:t>
      </w:r>
      <w:r>
        <w:rPr>
          <w:rFonts w:ascii="宋体" w:hAnsi="宋体" w:hint="eastAsia"/>
          <w:sz w:val="24"/>
        </w:rPr>
        <w:t xml:space="preserve"> </w:t>
      </w:r>
    </w:p>
    <w:p w:rsidR="00D95265" w:rsidRDefault="008D3F1A">
      <w:pPr>
        <w:spacing w:line="360" w:lineRule="auto"/>
        <w:rPr>
          <w:rFonts w:ascii="宋体" w:hAnsi="宋体"/>
          <w:sz w:val="24"/>
        </w:rPr>
      </w:pPr>
      <w:r>
        <w:rPr>
          <w:rFonts w:ascii="宋体" w:hAnsi="宋体" w:hint="eastAsia"/>
          <w:sz w:val="24"/>
        </w:rPr>
        <w:t>6.5</w:t>
      </w:r>
      <w:r>
        <w:rPr>
          <w:rFonts w:ascii="宋体" w:hAnsi="宋体"/>
          <w:sz w:val="24"/>
        </w:rPr>
        <w:t xml:space="preserve"> </w:t>
      </w:r>
      <w:r>
        <w:rPr>
          <w:rFonts w:ascii="宋体" w:hAnsi="宋体" w:hint="eastAsia"/>
          <w:sz w:val="24"/>
        </w:rPr>
        <w:t>甲方提供办公条件，并负责提供相关材料、工具。</w:t>
      </w:r>
    </w:p>
    <w:p w:rsidR="00D95265" w:rsidRDefault="008D3F1A">
      <w:pPr>
        <w:spacing w:before="240" w:after="240"/>
        <w:rPr>
          <w:rFonts w:ascii="宋体" w:hAnsi="宋体"/>
          <w:b/>
          <w:sz w:val="24"/>
        </w:rPr>
      </w:pPr>
      <w:bookmarkStart w:id="16" w:name="_Toc3232338"/>
      <w:r>
        <w:rPr>
          <w:rFonts w:ascii="宋体" w:hAnsi="宋体" w:hint="eastAsia"/>
          <w:b/>
          <w:sz w:val="24"/>
        </w:rPr>
        <w:t>第</w:t>
      </w:r>
      <w:r>
        <w:rPr>
          <w:rFonts w:ascii="宋体" w:hAnsi="宋体" w:hint="eastAsia"/>
          <w:b/>
          <w:sz w:val="24"/>
        </w:rPr>
        <w:t>7</w:t>
      </w:r>
      <w:r>
        <w:rPr>
          <w:rFonts w:ascii="宋体" w:hAnsi="宋体" w:hint="eastAsia"/>
          <w:b/>
          <w:sz w:val="24"/>
        </w:rPr>
        <w:t>条</w:t>
      </w:r>
      <w:r>
        <w:rPr>
          <w:rFonts w:ascii="宋体" w:hAnsi="宋体" w:hint="eastAsia"/>
          <w:b/>
          <w:sz w:val="24"/>
        </w:rPr>
        <w:t xml:space="preserve"> </w:t>
      </w:r>
      <w:r>
        <w:rPr>
          <w:rFonts w:ascii="宋体" w:hAnsi="宋体" w:hint="eastAsia"/>
          <w:b/>
          <w:sz w:val="24"/>
        </w:rPr>
        <w:t>乙方权责</w:t>
      </w:r>
      <w:bookmarkEnd w:id="16"/>
    </w:p>
    <w:p w:rsidR="00D95265" w:rsidRDefault="008D3F1A">
      <w:pPr>
        <w:spacing w:line="360" w:lineRule="auto"/>
        <w:rPr>
          <w:rFonts w:ascii="宋体" w:hAnsi="宋体"/>
          <w:b/>
          <w:sz w:val="24"/>
        </w:rPr>
      </w:pPr>
      <w:r>
        <w:rPr>
          <w:rFonts w:ascii="宋体" w:hAnsi="宋体" w:hint="eastAsia"/>
          <w:sz w:val="24"/>
        </w:rPr>
        <w:t>7.1</w:t>
      </w:r>
      <w:r>
        <w:rPr>
          <w:rFonts w:ascii="宋体" w:hAnsi="宋体"/>
          <w:sz w:val="24"/>
        </w:rPr>
        <w:t xml:space="preserve"> </w:t>
      </w:r>
      <w:r>
        <w:rPr>
          <w:rFonts w:ascii="宋体" w:hAnsi="宋体" w:hint="eastAsia"/>
          <w:sz w:val="24"/>
        </w:rPr>
        <w:t>乙方负责为本合同第</w:t>
      </w:r>
      <w:r>
        <w:rPr>
          <w:rFonts w:ascii="宋体" w:hAnsi="宋体" w:hint="eastAsia"/>
          <w:sz w:val="24"/>
        </w:rPr>
        <w:t>2</w:t>
      </w:r>
      <w:r>
        <w:rPr>
          <w:rFonts w:ascii="宋体" w:hAnsi="宋体" w:hint="eastAsia"/>
          <w:sz w:val="24"/>
        </w:rPr>
        <w:t>条中的工作内容，提供物业综合服务，遵从甲方管理，并根据甲方需要，及时优化服务。</w:t>
      </w:r>
    </w:p>
    <w:p w:rsidR="00D95265" w:rsidRDefault="008D3F1A">
      <w:pPr>
        <w:spacing w:line="360" w:lineRule="auto"/>
        <w:rPr>
          <w:rFonts w:ascii="宋体" w:hAnsi="宋体"/>
          <w:bCs/>
          <w:sz w:val="24"/>
        </w:rPr>
      </w:pPr>
      <w:r>
        <w:rPr>
          <w:rFonts w:ascii="宋体" w:hAnsi="宋体" w:hint="eastAsia"/>
          <w:sz w:val="24"/>
        </w:rPr>
        <w:t>7.2</w:t>
      </w:r>
      <w:r>
        <w:rPr>
          <w:rFonts w:ascii="宋体" w:hAnsi="宋体" w:hint="eastAsia"/>
          <w:sz w:val="24"/>
        </w:rPr>
        <w:t>乙方应保证物业综合服务工作满足合同、国家规定的相关技术标准及甲方提供的相关标准要求</w:t>
      </w:r>
      <w:r>
        <w:rPr>
          <w:rFonts w:ascii="宋体" w:hAnsi="宋体" w:hint="eastAsia"/>
          <w:bCs/>
          <w:sz w:val="24"/>
        </w:rPr>
        <w:t>。</w:t>
      </w:r>
    </w:p>
    <w:p w:rsidR="00D95265" w:rsidRDefault="008D3F1A">
      <w:pPr>
        <w:spacing w:beforeLines="50" w:before="120" w:line="360" w:lineRule="auto"/>
        <w:rPr>
          <w:rFonts w:ascii="宋体" w:hAnsi="宋体"/>
          <w:sz w:val="24"/>
        </w:rPr>
      </w:pPr>
      <w:r>
        <w:rPr>
          <w:rFonts w:ascii="宋体" w:hAnsi="宋体" w:hint="eastAsia"/>
          <w:sz w:val="24"/>
        </w:rPr>
        <w:t>7.3</w:t>
      </w:r>
      <w:r>
        <w:rPr>
          <w:rFonts w:ascii="宋体" w:hAnsi="宋体" w:hint="eastAsia"/>
          <w:sz w:val="24"/>
        </w:rPr>
        <w:t>乙方实施的各项工作，如经甲方检查、考核不合格的，乙方应按甲方要求立即整改，因此发生的费用由乙方自行承担。</w:t>
      </w:r>
    </w:p>
    <w:p w:rsidR="00D95265" w:rsidRDefault="008D3F1A">
      <w:pPr>
        <w:spacing w:beforeLines="50" w:before="120" w:line="360" w:lineRule="auto"/>
        <w:rPr>
          <w:rFonts w:ascii="宋体" w:hAnsi="宋体"/>
          <w:sz w:val="24"/>
        </w:rPr>
      </w:pPr>
      <w:r>
        <w:rPr>
          <w:rFonts w:ascii="宋体" w:hAnsi="宋体" w:hint="eastAsia"/>
          <w:sz w:val="24"/>
        </w:rPr>
        <w:lastRenderedPageBreak/>
        <w:t>7.4</w:t>
      </w:r>
      <w:r>
        <w:rPr>
          <w:rFonts w:ascii="宋体" w:hAnsi="宋体" w:hint="eastAsia"/>
          <w:sz w:val="24"/>
        </w:rPr>
        <w:t>乙方的工作人员须符合《劳动法》、《劳动合同法》等国家及行业的相关法律、法规的规定，具备从事岗位工作的相应技能和资格，如因违反法律、法规的规定，由此造成的后果由乙方承担，因此给甲方造成损失的，乙方仍应当承担赔偿责任。对于不符合要求的人员，甲方随时有权要求乙方更换。</w:t>
      </w:r>
      <w:r>
        <w:rPr>
          <w:rFonts w:ascii="宋体" w:hAnsi="宋体" w:hint="eastAsia"/>
          <w:sz w:val="24"/>
        </w:rPr>
        <w:t xml:space="preserve"> </w:t>
      </w:r>
    </w:p>
    <w:p w:rsidR="00D95265" w:rsidRDefault="008D3F1A">
      <w:pPr>
        <w:spacing w:beforeLines="50" w:before="120" w:line="360" w:lineRule="auto"/>
        <w:rPr>
          <w:rFonts w:ascii="宋体" w:hAnsi="宋体"/>
          <w:sz w:val="24"/>
        </w:rPr>
      </w:pPr>
      <w:r>
        <w:rPr>
          <w:rFonts w:ascii="宋体" w:hAnsi="宋体" w:hint="eastAsia"/>
          <w:sz w:val="24"/>
        </w:rPr>
        <w:t>7.5</w:t>
      </w:r>
      <w:r>
        <w:rPr>
          <w:rFonts w:ascii="宋体" w:hAnsi="宋体" w:hint="eastAsia"/>
          <w:sz w:val="24"/>
        </w:rPr>
        <w:t>乙方对工作人员的安全须进行全过程管理，做到人员安全、设备设施安全、项目安全，做好各项安全教育和专业技能培训，清晰准确及时记录。</w:t>
      </w:r>
    </w:p>
    <w:p w:rsidR="00D95265" w:rsidRDefault="008D3F1A">
      <w:pPr>
        <w:spacing w:beforeLines="50" w:before="120" w:line="360" w:lineRule="auto"/>
        <w:rPr>
          <w:rFonts w:ascii="宋体" w:hAnsi="宋体"/>
          <w:sz w:val="24"/>
        </w:rPr>
      </w:pPr>
      <w:r>
        <w:rPr>
          <w:rFonts w:ascii="宋体" w:hAnsi="宋体" w:hint="eastAsia"/>
          <w:sz w:val="24"/>
        </w:rPr>
        <w:t>7.6</w:t>
      </w:r>
      <w:r>
        <w:rPr>
          <w:rFonts w:ascii="宋体" w:hAnsi="宋体" w:hint="eastAsia"/>
          <w:sz w:val="24"/>
        </w:rPr>
        <w:t>乙方负责项目实施过程中的安全管理工作，须采取必要的安全防护措施，消除事故隐患，不得违章指挥和违规操作。由于乙方管理不力或工作人员自身原因造成事故的责任和因此发生的费用由乙方承担，因此给甲方造成损失的，乙方仍应当负赔偿责任。</w:t>
      </w:r>
    </w:p>
    <w:p w:rsidR="00D95265" w:rsidRDefault="008D3F1A">
      <w:pPr>
        <w:spacing w:beforeLines="50" w:before="120" w:line="360" w:lineRule="auto"/>
        <w:rPr>
          <w:rFonts w:ascii="宋体" w:hAnsi="宋体"/>
          <w:sz w:val="24"/>
        </w:rPr>
      </w:pPr>
      <w:r>
        <w:rPr>
          <w:rFonts w:ascii="宋体" w:hAnsi="宋体" w:hint="eastAsia"/>
          <w:sz w:val="24"/>
        </w:rPr>
        <w:t>7.7</w:t>
      </w:r>
      <w:r>
        <w:rPr>
          <w:rFonts w:ascii="宋体" w:hAnsi="宋体" w:hint="eastAsia"/>
          <w:sz w:val="24"/>
        </w:rPr>
        <w:t>乙方要做好现场环境保护工作，不得违反北京市各项环境保护规定。</w:t>
      </w:r>
    </w:p>
    <w:p w:rsidR="00D95265" w:rsidRDefault="008D3F1A">
      <w:pPr>
        <w:spacing w:beforeLines="50" w:before="120" w:line="360" w:lineRule="auto"/>
        <w:rPr>
          <w:rFonts w:ascii="宋体" w:hAnsi="宋体"/>
          <w:sz w:val="24"/>
        </w:rPr>
      </w:pPr>
      <w:r>
        <w:rPr>
          <w:rFonts w:ascii="宋体" w:hAnsi="宋体" w:hint="eastAsia"/>
          <w:sz w:val="24"/>
        </w:rPr>
        <w:t>7.8</w:t>
      </w:r>
      <w:r>
        <w:rPr>
          <w:rFonts w:ascii="宋体" w:hAnsi="宋体" w:hint="eastAsia"/>
          <w:sz w:val="24"/>
        </w:rPr>
        <w:t>乙方除提交项目参与人员资质材料外，还应向甲方提交正规医疗机构出具的本项目参与人员健康证明。本项目参与人员工作满一年后，应再次体检。</w:t>
      </w:r>
    </w:p>
    <w:p w:rsidR="00D95265" w:rsidRDefault="008D3F1A">
      <w:pPr>
        <w:spacing w:beforeLines="50" w:before="120" w:line="360" w:lineRule="auto"/>
        <w:rPr>
          <w:rFonts w:ascii="宋体" w:hAnsi="宋体"/>
          <w:sz w:val="24"/>
        </w:rPr>
      </w:pPr>
      <w:r>
        <w:rPr>
          <w:rFonts w:ascii="宋体" w:hAnsi="宋体" w:hint="eastAsia"/>
          <w:sz w:val="24"/>
        </w:rPr>
        <w:t>7.9</w:t>
      </w:r>
      <w:r>
        <w:rPr>
          <w:rFonts w:ascii="宋体" w:hAnsi="宋体" w:hint="eastAsia"/>
          <w:sz w:val="24"/>
        </w:rPr>
        <w:t>乙方工作开展过程中，除严格遵守国家相关法律法规外，还须严格执行甲方相关管理制度。</w:t>
      </w:r>
    </w:p>
    <w:p w:rsidR="00D95265" w:rsidRDefault="008D3F1A">
      <w:pPr>
        <w:spacing w:before="240" w:after="240"/>
        <w:rPr>
          <w:rFonts w:ascii="宋体" w:hAnsi="宋体"/>
          <w:b/>
          <w:sz w:val="24"/>
        </w:rPr>
      </w:pPr>
      <w:bookmarkStart w:id="17" w:name="_Toc3232339"/>
      <w:r>
        <w:rPr>
          <w:rFonts w:ascii="宋体" w:hAnsi="宋体" w:hint="eastAsia"/>
          <w:b/>
          <w:sz w:val="24"/>
        </w:rPr>
        <w:t>第</w:t>
      </w:r>
      <w:r>
        <w:rPr>
          <w:rFonts w:ascii="宋体" w:hAnsi="宋体" w:hint="eastAsia"/>
          <w:b/>
          <w:sz w:val="24"/>
        </w:rPr>
        <w:t>8</w:t>
      </w:r>
      <w:r>
        <w:rPr>
          <w:rFonts w:ascii="宋体" w:hAnsi="宋体" w:hint="eastAsia"/>
          <w:b/>
          <w:sz w:val="24"/>
        </w:rPr>
        <w:t>条</w:t>
      </w:r>
      <w:r>
        <w:rPr>
          <w:rFonts w:ascii="宋体" w:hAnsi="宋体" w:hint="eastAsia"/>
          <w:b/>
          <w:sz w:val="24"/>
        </w:rPr>
        <w:t xml:space="preserve"> </w:t>
      </w:r>
      <w:r>
        <w:rPr>
          <w:rFonts w:ascii="宋体" w:hAnsi="宋体" w:hint="eastAsia"/>
          <w:b/>
          <w:sz w:val="24"/>
        </w:rPr>
        <w:t>信息和保密</w:t>
      </w:r>
      <w:bookmarkEnd w:id="17"/>
    </w:p>
    <w:p w:rsidR="00D95265" w:rsidRDefault="008D3F1A">
      <w:pPr>
        <w:spacing w:line="360" w:lineRule="auto"/>
        <w:rPr>
          <w:rFonts w:ascii="宋体" w:hAnsi="宋体"/>
          <w:sz w:val="24"/>
        </w:rPr>
      </w:pPr>
      <w:r>
        <w:rPr>
          <w:rFonts w:ascii="宋体" w:hAnsi="宋体" w:hint="eastAsia"/>
          <w:sz w:val="24"/>
          <w:lang w:val="en-GB"/>
        </w:rPr>
        <w:t>8.</w:t>
      </w:r>
      <w:r>
        <w:rPr>
          <w:rFonts w:ascii="宋体" w:hAnsi="宋体"/>
          <w:sz w:val="24"/>
        </w:rPr>
        <w:t xml:space="preserve">1 </w:t>
      </w:r>
      <w:r>
        <w:rPr>
          <w:rFonts w:ascii="宋体" w:hAnsi="宋体" w:hint="eastAsia"/>
          <w:sz w:val="24"/>
          <w:lang w:val="en-GB"/>
        </w:rPr>
        <w:t>乙方应准确系统地建立服务过程中的文档和记录，并允许甲方在项目执行过程中进行检查和复印。</w:t>
      </w:r>
    </w:p>
    <w:p w:rsidR="00D95265" w:rsidRDefault="008D3F1A">
      <w:pPr>
        <w:spacing w:line="360" w:lineRule="auto"/>
        <w:rPr>
          <w:rFonts w:ascii="宋体" w:hAnsi="宋体"/>
          <w:sz w:val="24"/>
          <w:lang w:val="en-GB"/>
        </w:rPr>
      </w:pPr>
      <w:r>
        <w:rPr>
          <w:rFonts w:ascii="宋体" w:hAnsi="宋体" w:hint="eastAsia"/>
          <w:sz w:val="24"/>
        </w:rPr>
        <w:t>8.2</w:t>
      </w:r>
      <w:r>
        <w:rPr>
          <w:rFonts w:ascii="宋体" w:hAnsi="宋体"/>
          <w:sz w:val="24"/>
        </w:rPr>
        <w:t xml:space="preserve"> </w:t>
      </w:r>
      <w:r>
        <w:rPr>
          <w:rFonts w:ascii="宋体" w:hAnsi="宋体" w:hint="eastAsia"/>
          <w:sz w:val="24"/>
        </w:rPr>
        <w:t>对于双方相互提供的信息和资料，另一方须以合理和合适的方式或按照适用的专业标准保密这些资料。未经提供方书面同意，另一方不得将这些资料通过任何方式透露给第三方。但甲方合理使用所获得的项目成果则不在此列。</w:t>
      </w:r>
    </w:p>
    <w:p w:rsidR="00D95265" w:rsidRDefault="008D3F1A">
      <w:pPr>
        <w:spacing w:line="360" w:lineRule="auto"/>
        <w:rPr>
          <w:rFonts w:ascii="宋体" w:hAnsi="宋体"/>
          <w:sz w:val="24"/>
          <w:lang w:val="en-GB"/>
        </w:rPr>
      </w:pPr>
      <w:r>
        <w:rPr>
          <w:rFonts w:ascii="宋体" w:hAnsi="宋体" w:hint="eastAsia"/>
          <w:sz w:val="24"/>
        </w:rPr>
        <w:t>8.3</w:t>
      </w:r>
      <w:r>
        <w:rPr>
          <w:rFonts w:ascii="宋体" w:hAnsi="宋体"/>
          <w:sz w:val="24"/>
        </w:rPr>
        <w:t xml:space="preserve"> </w:t>
      </w:r>
      <w:r>
        <w:rPr>
          <w:rFonts w:ascii="宋体" w:hAnsi="宋体" w:hint="eastAsia"/>
          <w:sz w:val="24"/>
        </w:rPr>
        <w:t>甲方向乙方提供的资料、档案均属于甲方的财产，当项目完成或终止后，应甲方要求，乙方须归还这些资料和档案（包括电子文档）。</w:t>
      </w:r>
    </w:p>
    <w:p w:rsidR="00D95265" w:rsidRDefault="008D3F1A">
      <w:pPr>
        <w:spacing w:line="360" w:lineRule="auto"/>
        <w:rPr>
          <w:rFonts w:ascii="宋体" w:hAnsi="宋体"/>
          <w:sz w:val="24"/>
          <w:lang w:val="en-GB"/>
        </w:rPr>
      </w:pPr>
      <w:r>
        <w:rPr>
          <w:rFonts w:ascii="宋体" w:hAnsi="宋体" w:hint="eastAsia"/>
          <w:sz w:val="24"/>
          <w:lang w:val="en-GB"/>
        </w:rPr>
        <w:t>8.4</w:t>
      </w:r>
      <w:r>
        <w:rPr>
          <w:rFonts w:ascii="宋体" w:hAnsi="宋体"/>
          <w:sz w:val="24"/>
        </w:rPr>
        <w:t xml:space="preserve"> </w:t>
      </w:r>
      <w:r>
        <w:rPr>
          <w:rFonts w:ascii="宋体" w:hAnsi="宋体" w:hint="eastAsia"/>
          <w:sz w:val="24"/>
          <w:lang w:val="en-GB"/>
        </w:rPr>
        <w:t>本项目形成的知识产权归甲方所有。</w:t>
      </w:r>
    </w:p>
    <w:p w:rsidR="00D95265" w:rsidRDefault="008D3F1A">
      <w:pPr>
        <w:spacing w:line="360" w:lineRule="auto"/>
        <w:rPr>
          <w:rFonts w:ascii="宋体" w:hAnsi="宋体"/>
          <w:sz w:val="24"/>
          <w:lang w:val="en-GB"/>
        </w:rPr>
      </w:pPr>
      <w:r>
        <w:rPr>
          <w:rFonts w:ascii="宋体" w:hAnsi="宋体" w:hint="eastAsia"/>
          <w:sz w:val="24"/>
          <w:lang w:val="en-GB"/>
        </w:rPr>
        <w:t>8.5</w:t>
      </w:r>
      <w:r>
        <w:rPr>
          <w:rFonts w:ascii="宋体" w:hAnsi="宋体"/>
          <w:sz w:val="24"/>
        </w:rPr>
        <w:t xml:space="preserve"> </w:t>
      </w:r>
      <w:r>
        <w:rPr>
          <w:rFonts w:ascii="宋体" w:hAnsi="宋体" w:hint="eastAsia"/>
          <w:sz w:val="24"/>
          <w:lang w:val="en-GB"/>
        </w:rPr>
        <w:t>未经甲方同意，乙方不得将本项目成果公开或透露给第三方。</w:t>
      </w:r>
    </w:p>
    <w:p w:rsidR="00D95265" w:rsidRDefault="008D3F1A">
      <w:pPr>
        <w:spacing w:line="360" w:lineRule="auto"/>
        <w:rPr>
          <w:rFonts w:ascii="宋体" w:hAnsi="宋体"/>
          <w:sz w:val="24"/>
          <w:lang w:val="en-GB"/>
        </w:rPr>
      </w:pPr>
      <w:r>
        <w:rPr>
          <w:rFonts w:ascii="宋体" w:hAnsi="宋体" w:hint="eastAsia"/>
          <w:sz w:val="24"/>
          <w:lang w:val="en-GB"/>
        </w:rPr>
        <w:t>8.6</w:t>
      </w:r>
      <w:r>
        <w:rPr>
          <w:rFonts w:ascii="宋体" w:hAnsi="宋体"/>
          <w:sz w:val="24"/>
        </w:rPr>
        <w:t xml:space="preserve"> </w:t>
      </w:r>
      <w:r>
        <w:rPr>
          <w:rFonts w:ascii="宋体" w:hAnsi="宋体" w:hint="eastAsia"/>
          <w:sz w:val="24"/>
          <w:lang w:val="en-GB"/>
        </w:rPr>
        <w:t>甲乙双方，无论是合同有效期内还是合同终止以后，对双方提供的技术文件、事务、业务或操作方法以及甲方系统的配置等（下称秘密信息）实行严格保密。除非另一方书面授权或该方在本项目下开展业务活动需要。</w:t>
      </w:r>
    </w:p>
    <w:p w:rsidR="00D95265" w:rsidRDefault="008D3F1A">
      <w:pPr>
        <w:spacing w:before="240" w:after="240"/>
        <w:rPr>
          <w:rFonts w:ascii="宋体" w:hAnsi="宋体"/>
          <w:b/>
          <w:sz w:val="24"/>
        </w:rPr>
      </w:pPr>
      <w:bookmarkStart w:id="18" w:name="_Toc3232340"/>
      <w:r>
        <w:rPr>
          <w:rFonts w:ascii="宋体" w:hAnsi="宋体" w:hint="eastAsia"/>
          <w:b/>
          <w:sz w:val="24"/>
        </w:rPr>
        <w:lastRenderedPageBreak/>
        <w:t>第</w:t>
      </w:r>
      <w:r>
        <w:rPr>
          <w:rFonts w:ascii="宋体" w:hAnsi="宋体" w:hint="eastAsia"/>
          <w:b/>
          <w:sz w:val="24"/>
        </w:rPr>
        <w:t>9</w:t>
      </w:r>
      <w:r>
        <w:rPr>
          <w:rFonts w:ascii="宋体" w:hAnsi="宋体" w:hint="eastAsia"/>
          <w:b/>
          <w:sz w:val="24"/>
        </w:rPr>
        <w:t>条</w:t>
      </w:r>
      <w:r>
        <w:rPr>
          <w:rFonts w:ascii="宋体" w:hAnsi="宋体" w:hint="eastAsia"/>
          <w:b/>
          <w:sz w:val="24"/>
        </w:rPr>
        <w:t xml:space="preserve"> </w:t>
      </w:r>
      <w:r>
        <w:rPr>
          <w:rFonts w:ascii="宋体" w:hAnsi="宋体" w:hint="eastAsia"/>
          <w:b/>
          <w:sz w:val="24"/>
        </w:rPr>
        <w:t>违约与赔偿</w:t>
      </w:r>
      <w:bookmarkEnd w:id="18"/>
    </w:p>
    <w:p w:rsidR="00D95265" w:rsidRDefault="008D3F1A">
      <w:pPr>
        <w:spacing w:line="360" w:lineRule="auto"/>
        <w:rPr>
          <w:rFonts w:ascii="宋体" w:hAnsi="宋体"/>
          <w:sz w:val="24"/>
        </w:rPr>
      </w:pPr>
      <w:r>
        <w:rPr>
          <w:rFonts w:ascii="宋体" w:hAnsi="宋体" w:hint="eastAsia"/>
          <w:sz w:val="24"/>
        </w:rPr>
        <w:t>9.1</w:t>
      </w:r>
      <w:r>
        <w:rPr>
          <w:rFonts w:ascii="宋体" w:hAnsi="宋体"/>
          <w:sz w:val="24"/>
        </w:rPr>
        <w:t xml:space="preserve"> </w:t>
      </w:r>
      <w:r>
        <w:rPr>
          <w:rFonts w:ascii="宋体" w:hAnsi="宋体" w:hint="eastAsia"/>
          <w:sz w:val="24"/>
        </w:rPr>
        <w:t>甲乙双方任何一方违反了合同规定，履约方提出索赔，则违约方应对由于其违约引起的或与之有关的事宜负责，并向履约方赔偿。</w:t>
      </w:r>
    </w:p>
    <w:p w:rsidR="00D95265" w:rsidRDefault="008D3F1A">
      <w:pPr>
        <w:spacing w:line="360" w:lineRule="auto"/>
        <w:rPr>
          <w:rFonts w:ascii="宋体" w:hAnsi="宋体"/>
          <w:b/>
          <w:bCs/>
          <w:color w:val="FF0000"/>
          <w:sz w:val="24"/>
        </w:rPr>
      </w:pPr>
      <w:r>
        <w:rPr>
          <w:rFonts w:ascii="宋体" w:hAnsi="宋体" w:hint="eastAsia"/>
          <w:sz w:val="24"/>
        </w:rPr>
        <w:t>9.2</w:t>
      </w:r>
      <w:r>
        <w:rPr>
          <w:rFonts w:ascii="宋体" w:hAnsi="宋体"/>
          <w:sz w:val="24"/>
        </w:rPr>
        <w:t xml:space="preserve"> </w:t>
      </w:r>
      <w:r>
        <w:rPr>
          <w:rFonts w:ascii="宋体" w:hAnsi="宋体" w:hint="eastAsia"/>
          <w:sz w:val="24"/>
        </w:rPr>
        <w:t>乙方未通过甲方考核时，甲方有权要求乙方进行整改，直至终止合同，如终止合同，则停止支付各项款项。同时，在整改未达标之前，有权从应付款中扣除整改期间的服务费，直至整改达标。</w:t>
      </w:r>
    </w:p>
    <w:p w:rsidR="00D95265" w:rsidRDefault="008D3F1A">
      <w:pPr>
        <w:spacing w:line="360" w:lineRule="auto"/>
        <w:rPr>
          <w:rFonts w:ascii="宋体" w:hAnsi="宋体"/>
          <w:sz w:val="24"/>
        </w:rPr>
      </w:pPr>
      <w:r>
        <w:rPr>
          <w:rFonts w:ascii="宋体" w:hAnsi="宋体" w:hint="eastAsia"/>
          <w:sz w:val="24"/>
        </w:rPr>
        <w:t>9.3</w:t>
      </w:r>
      <w:r>
        <w:rPr>
          <w:rFonts w:ascii="宋体" w:hAnsi="宋体"/>
          <w:sz w:val="24"/>
        </w:rPr>
        <w:t xml:space="preserve"> </w:t>
      </w:r>
      <w:r>
        <w:rPr>
          <w:rFonts w:ascii="宋体" w:hAnsi="宋体" w:hint="eastAsia"/>
          <w:sz w:val="24"/>
        </w:rPr>
        <w:t>乙方在接到甲方的违约赔偿要求后，应该在</w:t>
      </w:r>
      <w:r>
        <w:rPr>
          <w:rFonts w:ascii="宋体" w:hAnsi="宋体" w:hint="eastAsia"/>
          <w:sz w:val="24"/>
        </w:rPr>
        <w:t>20</w:t>
      </w:r>
      <w:r>
        <w:rPr>
          <w:rFonts w:ascii="宋体" w:hAnsi="宋体" w:hint="eastAsia"/>
          <w:sz w:val="24"/>
        </w:rPr>
        <w:t>个工作日内给予甲方</w:t>
      </w:r>
      <w:r>
        <w:rPr>
          <w:rFonts w:ascii="宋体" w:hAnsi="宋体"/>
          <w:sz w:val="24"/>
        </w:rPr>
        <w:t>支付违约</w:t>
      </w:r>
      <w:r>
        <w:rPr>
          <w:rFonts w:ascii="宋体" w:hAnsi="宋体" w:hint="eastAsia"/>
          <w:sz w:val="24"/>
        </w:rPr>
        <w:t>金。</w:t>
      </w:r>
    </w:p>
    <w:p w:rsidR="00D95265" w:rsidRDefault="008D3F1A">
      <w:pPr>
        <w:spacing w:line="360" w:lineRule="auto"/>
        <w:rPr>
          <w:rFonts w:ascii="宋体" w:hAnsi="宋体"/>
          <w:sz w:val="24"/>
        </w:rPr>
      </w:pPr>
      <w:r>
        <w:rPr>
          <w:rFonts w:ascii="宋体" w:hAnsi="宋体" w:hint="eastAsia"/>
          <w:sz w:val="24"/>
        </w:rPr>
        <w:t>9.4</w:t>
      </w:r>
      <w:r>
        <w:rPr>
          <w:rFonts w:ascii="宋体" w:hAnsi="宋体"/>
          <w:sz w:val="24"/>
        </w:rPr>
        <w:t xml:space="preserve"> </w:t>
      </w:r>
      <w:r>
        <w:rPr>
          <w:rFonts w:ascii="宋体" w:hAnsi="宋体"/>
          <w:sz w:val="24"/>
        </w:rPr>
        <w:t>如甲方逾期付款，</w:t>
      </w:r>
      <w:r>
        <w:rPr>
          <w:rFonts w:ascii="宋体" w:hAnsi="宋体" w:hint="eastAsia"/>
          <w:sz w:val="24"/>
        </w:rPr>
        <w:t>从逾期之日起，</w:t>
      </w:r>
      <w:r>
        <w:rPr>
          <w:rFonts w:ascii="宋体" w:hAnsi="宋体"/>
          <w:sz w:val="24"/>
        </w:rPr>
        <w:t>按</w:t>
      </w:r>
      <w:r>
        <w:rPr>
          <w:rFonts w:ascii="宋体" w:hAnsi="宋体"/>
          <w:sz w:val="24"/>
        </w:rPr>
        <w:t>“</w:t>
      </w:r>
      <w:r>
        <w:rPr>
          <w:rFonts w:ascii="宋体" w:hAnsi="宋体"/>
          <w:sz w:val="24"/>
        </w:rPr>
        <w:t>违约金</w:t>
      </w:r>
      <w:r>
        <w:rPr>
          <w:rFonts w:ascii="宋体" w:hAnsi="宋体"/>
          <w:sz w:val="24"/>
        </w:rPr>
        <w:t xml:space="preserve"> = </w:t>
      </w:r>
      <w:r>
        <w:rPr>
          <w:rFonts w:ascii="宋体" w:hAnsi="宋体"/>
          <w:sz w:val="24"/>
        </w:rPr>
        <w:t>所涉金额</w:t>
      </w:r>
      <w:r>
        <w:rPr>
          <w:rFonts w:ascii="宋体" w:hAnsi="宋体"/>
          <w:sz w:val="24"/>
        </w:rPr>
        <w:t xml:space="preserve"> * 1‰ * </w:t>
      </w:r>
      <w:r>
        <w:rPr>
          <w:rFonts w:ascii="宋体" w:hAnsi="宋体"/>
          <w:sz w:val="24"/>
        </w:rPr>
        <w:t>逾期天数</w:t>
      </w:r>
      <w:r>
        <w:rPr>
          <w:rFonts w:ascii="宋体" w:hAnsi="宋体"/>
          <w:sz w:val="24"/>
        </w:rPr>
        <w:t>”</w:t>
      </w:r>
      <w:r>
        <w:rPr>
          <w:rFonts w:ascii="宋体" w:hAnsi="宋体"/>
          <w:sz w:val="24"/>
        </w:rPr>
        <w:t>向乙方支付违约金；违约金数额最高不超过所</w:t>
      </w:r>
      <w:r>
        <w:rPr>
          <w:rFonts w:ascii="宋体" w:hAnsi="宋体" w:hint="eastAsia"/>
          <w:sz w:val="24"/>
        </w:rPr>
        <w:t>未</w:t>
      </w:r>
      <w:r>
        <w:rPr>
          <w:rFonts w:ascii="宋体" w:hAnsi="宋体"/>
          <w:sz w:val="24"/>
        </w:rPr>
        <w:t>付款金额</w:t>
      </w:r>
      <w:r>
        <w:rPr>
          <w:rFonts w:ascii="宋体" w:hAnsi="宋体" w:hint="eastAsia"/>
          <w:sz w:val="24"/>
        </w:rPr>
        <w:t>。</w:t>
      </w:r>
    </w:p>
    <w:p w:rsidR="00D95265" w:rsidRDefault="008D3F1A">
      <w:pPr>
        <w:spacing w:line="360" w:lineRule="auto"/>
        <w:rPr>
          <w:rFonts w:ascii="宋体" w:hAnsi="宋体"/>
          <w:sz w:val="24"/>
        </w:rPr>
      </w:pPr>
      <w:r>
        <w:rPr>
          <w:rFonts w:ascii="宋体" w:hAnsi="宋体" w:hint="eastAsia"/>
          <w:sz w:val="24"/>
        </w:rPr>
        <w:t>9.5</w:t>
      </w:r>
      <w:r>
        <w:rPr>
          <w:rFonts w:ascii="宋体" w:hAnsi="宋体"/>
          <w:sz w:val="24"/>
        </w:rPr>
        <w:t xml:space="preserve"> </w:t>
      </w:r>
      <w:r>
        <w:rPr>
          <w:rFonts w:ascii="宋体" w:hAnsi="宋体" w:hint="eastAsia"/>
          <w:sz w:val="24"/>
        </w:rPr>
        <w:t>任何一方对另一方的赔偿，仅限于因违约所造成的直接损失。</w:t>
      </w:r>
      <w:r>
        <w:rPr>
          <w:rFonts w:ascii="宋体" w:hAnsi="宋体" w:hint="eastAsia"/>
          <w:sz w:val="24"/>
        </w:rPr>
        <w:t xml:space="preserve"> </w:t>
      </w:r>
    </w:p>
    <w:p w:rsidR="00D95265" w:rsidRDefault="008D3F1A">
      <w:pPr>
        <w:spacing w:before="240" w:after="240"/>
        <w:rPr>
          <w:rFonts w:ascii="宋体" w:hAnsi="宋体"/>
          <w:b/>
          <w:sz w:val="24"/>
        </w:rPr>
      </w:pPr>
      <w:bookmarkStart w:id="19" w:name="_Toc3232342"/>
      <w:r>
        <w:rPr>
          <w:rFonts w:ascii="宋体" w:hAnsi="宋体" w:hint="eastAsia"/>
          <w:b/>
          <w:sz w:val="24"/>
        </w:rPr>
        <w:t>第</w:t>
      </w:r>
      <w:r>
        <w:rPr>
          <w:rFonts w:ascii="宋体" w:hAnsi="宋体" w:hint="eastAsia"/>
          <w:b/>
          <w:sz w:val="24"/>
        </w:rPr>
        <w:t>10</w:t>
      </w:r>
      <w:r>
        <w:rPr>
          <w:rFonts w:ascii="宋体" w:hAnsi="宋体" w:hint="eastAsia"/>
          <w:b/>
          <w:sz w:val="24"/>
        </w:rPr>
        <w:t>条</w:t>
      </w:r>
      <w:r>
        <w:rPr>
          <w:rFonts w:ascii="宋体" w:hAnsi="宋体" w:hint="eastAsia"/>
          <w:b/>
          <w:sz w:val="24"/>
        </w:rPr>
        <w:t xml:space="preserve"> </w:t>
      </w:r>
      <w:r>
        <w:rPr>
          <w:rFonts w:ascii="宋体" w:hAnsi="宋体" w:hint="eastAsia"/>
          <w:b/>
          <w:sz w:val="24"/>
        </w:rPr>
        <w:t>争议的解决</w:t>
      </w:r>
      <w:bookmarkEnd w:id="19"/>
    </w:p>
    <w:p w:rsidR="00D95265" w:rsidRDefault="008D3F1A">
      <w:pPr>
        <w:spacing w:line="360" w:lineRule="auto"/>
        <w:rPr>
          <w:rFonts w:ascii="宋体" w:hAnsi="宋体"/>
          <w:sz w:val="24"/>
          <w:lang w:val="en-GB"/>
        </w:rPr>
      </w:pPr>
      <w:r>
        <w:rPr>
          <w:rFonts w:ascii="宋体" w:hAnsi="宋体" w:hint="eastAsia"/>
          <w:sz w:val="24"/>
        </w:rPr>
        <w:t>10.1</w:t>
      </w:r>
      <w:r>
        <w:rPr>
          <w:rFonts w:ascii="宋体" w:hAnsi="宋体"/>
          <w:sz w:val="24"/>
        </w:rPr>
        <w:t xml:space="preserve"> </w:t>
      </w:r>
      <w:r>
        <w:rPr>
          <w:rFonts w:ascii="宋体" w:hAnsi="宋体" w:hint="eastAsia"/>
          <w:sz w:val="24"/>
          <w:lang w:val="en-GB"/>
        </w:rPr>
        <w:t>在履行合同义务时出现任何争议，双方应协商解决。</w:t>
      </w:r>
    </w:p>
    <w:p w:rsidR="00D95265" w:rsidRDefault="008D3F1A">
      <w:pPr>
        <w:spacing w:line="360" w:lineRule="auto"/>
        <w:rPr>
          <w:rFonts w:ascii="宋体" w:hAnsi="宋体"/>
          <w:sz w:val="24"/>
          <w:lang w:val="en-GB"/>
        </w:rPr>
      </w:pPr>
      <w:r>
        <w:rPr>
          <w:rFonts w:ascii="宋体" w:hAnsi="宋体" w:hint="eastAsia"/>
          <w:sz w:val="24"/>
          <w:lang w:val="en-GB"/>
        </w:rPr>
        <w:t>10.2</w:t>
      </w:r>
      <w:r>
        <w:rPr>
          <w:rFonts w:ascii="宋体" w:hAnsi="宋体"/>
          <w:sz w:val="24"/>
        </w:rPr>
        <w:t xml:space="preserve"> </w:t>
      </w:r>
      <w:r>
        <w:rPr>
          <w:rFonts w:ascii="宋体" w:hAnsi="宋体" w:hint="eastAsia"/>
          <w:sz w:val="24"/>
          <w:lang w:val="en-GB"/>
        </w:rPr>
        <w:t>双方协商不能达到一致时，争议通过诉讼解决。</w:t>
      </w:r>
    </w:p>
    <w:p w:rsidR="00D95265" w:rsidRDefault="008D3F1A">
      <w:pPr>
        <w:spacing w:line="360" w:lineRule="auto"/>
        <w:rPr>
          <w:rFonts w:ascii="宋体" w:hAnsi="宋体"/>
          <w:sz w:val="24"/>
          <w:lang w:val="en-GB"/>
        </w:rPr>
      </w:pPr>
      <w:r>
        <w:rPr>
          <w:rFonts w:ascii="宋体" w:hAnsi="宋体" w:hint="eastAsia"/>
          <w:sz w:val="24"/>
          <w:lang w:val="en-GB"/>
        </w:rPr>
        <w:t>10.3</w:t>
      </w:r>
      <w:r>
        <w:rPr>
          <w:rFonts w:ascii="宋体" w:hAnsi="宋体"/>
          <w:sz w:val="24"/>
        </w:rPr>
        <w:t xml:space="preserve"> </w:t>
      </w:r>
      <w:r>
        <w:rPr>
          <w:rFonts w:ascii="宋体" w:hAnsi="宋体" w:hint="eastAsia"/>
          <w:sz w:val="24"/>
          <w:lang w:val="en-GB"/>
        </w:rPr>
        <w:t>诉讼地点在甲方所在地。</w:t>
      </w:r>
    </w:p>
    <w:p w:rsidR="00D95265" w:rsidRDefault="008D3F1A">
      <w:pPr>
        <w:spacing w:line="360" w:lineRule="auto"/>
        <w:rPr>
          <w:rFonts w:ascii="宋体" w:hAnsi="宋体"/>
          <w:sz w:val="24"/>
          <w:lang w:val="en-GB"/>
        </w:rPr>
      </w:pPr>
      <w:r>
        <w:rPr>
          <w:rFonts w:ascii="宋体" w:hAnsi="宋体" w:hint="eastAsia"/>
          <w:sz w:val="24"/>
          <w:lang w:val="en-GB"/>
        </w:rPr>
        <w:t>10.4</w:t>
      </w:r>
      <w:r>
        <w:rPr>
          <w:rFonts w:ascii="宋体" w:hAnsi="宋体"/>
          <w:sz w:val="24"/>
        </w:rPr>
        <w:t xml:space="preserve"> </w:t>
      </w:r>
      <w:r>
        <w:rPr>
          <w:rFonts w:ascii="宋体" w:hAnsi="宋体" w:hint="eastAsia"/>
          <w:sz w:val="24"/>
          <w:lang w:val="en-GB"/>
        </w:rPr>
        <w:t>除提交诉讼的部分外，双方应继续履行合同规定的其他义务。</w:t>
      </w:r>
    </w:p>
    <w:p w:rsidR="00D95265" w:rsidRDefault="008D3F1A">
      <w:pPr>
        <w:spacing w:before="240" w:after="240"/>
        <w:rPr>
          <w:rFonts w:ascii="宋体" w:hAnsi="宋体"/>
          <w:b/>
          <w:sz w:val="24"/>
        </w:rPr>
      </w:pPr>
      <w:bookmarkStart w:id="20" w:name="_Toc3232343"/>
      <w:r>
        <w:rPr>
          <w:rFonts w:ascii="宋体" w:hAnsi="宋体" w:hint="eastAsia"/>
          <w:b/>
          <w:sz w:val="24"/>
        </w:rPr>
        <w:t>第</w:t>
      </w:r>
      <w:r>
        <w:rPr>
          <w:rFonts w:ascii="宋体" w:hAnsi="宋体" w:hint="eastAsia"/>
          <w:b/>
          <w:sz w:val="24"/>
        </w:rPr>
        <w:t>11</w:t>
      </w:r>
      <w:r>
        <w:rPr>
          <w:rFonts w:ascii="宋体" w:hAnsi="宋体" w:hint="eastAsia"/>
          <w:b/>
          <w:sz w:val="24"/>
        </w:rPr>
        <w:t>条</w:t>
      </w:r>
      <w:r>
        <w:rPr>
          <w:rFonts w:ascii="宋体" w:hAnsi="宋体" w:hint="eastAsia"/>
          <w:b/>
          <w:sz w:val="24"/>
        </w:rPr>
        <w:t xml:space="preserve"> </w:t>
      </w:r>
      <w:r>
        <w:rPr>
          <w:rFonts w:ascii="宋体" w:hAnsi="宋体" w:hint="eastAsia"/>
          <w:b/>
          <w:sz w:val="24"/>
        </w:rPr>
        <w:t>合同语言</w:t>
      </w:r>
      <w:bookmarkEnd w:id="20"/>
    </w:p>
    <w:p w:rsidR="00D95265" w:rsidRDefault="008D3F1A">
      <w:pPr>
        <w:spacing w:line="360" w:lineRule="auto"/>
        <w:rPr>
          <w:rFonts w:ascii="宋体" w:hAnsi="宋体"/>
          <w:sz w:val="24"/>
          <w:lang w:val="en-GB"/>
        </w:rPr>
      </w:pPr>
      <w:r>
        <w:rPr>
          <w:rFonts w:ascii="宋体" w:hAnsi="宋体" w:hint="eastAsia"/>
          <w:sz w:val="24"/>
        </w:rPr>
        <w:t>11.1</w:t>
      </w:r>
      <w:r>
        <w:rPr>
          <w:rFonts w:ascii="宋体" w:hAnsi="宋体"/>
          <w:sz w:val="24"/>
        </w:rPr>
        <w:t xml:space="preserve"> </w:t>
      </w:r>
      <w:r>
        <w:rPr>
          <w:rFonts w:ascii="宋体" w:hAnsi="宋体" w:hint="eastAsia"/>
          <w:sz w:val="24"/>
          <w:lang w:val="en-GB"/>
        </w:rPr>
        <w:t>合同语言为中文。</w:t>
      </w:r>
    </w:p>
    <w:p w:rsidR="00D95265" w:rsidRDefault="008D3F1A">
      <w:pPr>
        <w:spacing w:line="360" w:lineRule="auto"/>
        <w:rPr>
          <w:rFonts w:ascii="宋体" w:hAnsi="宋体"/>
          <w:sz w:val="24"/>
        </w:rPr>
      </w:pPr>
      <w:r>
        <w:rPr>
          <w:rFonts w:ascii="宋体" w:hAnsi="宋体" w:hint="eastAsia"/>
          <w:sz w:val="24"/>
        </w:rPr>
        <w:t>11.2</w:t>
      </w:r>
      <w:r>
        <w:rPr>
          <w:rFonts w:ascii="宋体" w:hAnsi="宋体"/>
          <w:sz w:val="24"/>
        </w:rPr>
        <w:t xml:space="preserve"> </w:t>
      </w:r>
      <w:r>
        <w:rPr>
          <w:rFonts w:ascii="宋体" w:hAnsi="宋体" w:hint="eastAsia"/>
          <w:sz w:val="24"/>
        </w:rPr>
        <w:t>甲乙双方往来正式文件和合同文本均以中文为准。</w:t>
      </w:r>
    </w:p>
    <w:p w:rsidR="00D95265" w:rsidRDefault="008D3F1A">
      <w:pPr>
        <w:spacing w:before="240" w:after="240"/>
        <w:rPr>
          <w:rFonts w:ascii="宋体" w:hAnsi="宋体"/>
          <w:b/>
          <w:sz w:val="24"/>
        </w:rPr>
      </w:pPr>
      <w:bookmarkStart w:id="21" w:name="_Toc3232344"/>
      <w:r>
        <w:rPr>
          <w:rFonts w:ascii="宋体" w:hAnsi="宋体" w:hint="eastAsia"/>
          <w:b/>
          <w:sz w:val="24"/>
        </w:rPr>
        <w:t>第</w:t>
      </w:r>
      <w:r>
        <w:rPr>
          <w:rFonts w:ascii="宋体" w:hAnsi="宋体" w:hint="eastAsia"/>
          <w:b/>
          <w:sz w:val="24"/>
        </w:rPr>
        <w:t>12</w:t>
      </w:r>
      <w:r>
        <w:rPr>
          <w:rFonts w:ascii="宋体" w:hAnsi="宋体" w:hint="eastAsia"/>
          <w:b/>
          <w:sz w:val="24"/>
        </w:rPr>
        <w:t>条</w:t>
      </w:r>
      <w:r>
        <w:rPr>
          <w:rFonts w:ascii="宋体" w:hAnsi="宋体" w:hint="eastAsia"/>
          <w:b/>
          <w:sz w:val="24"/>
        </w:rPr>
        <w:t xml:space="preserve"> </w:t>
      </w:r>
      <w:r>
        <w:rPr>
          <w:rFonts w:ascii="宋体" w:hAnsi="宋体" w:hint="eastAsia"/>
          <w:b/>
          <w:sz w:val="24"/>
        </w:rPr>
        <w:t>适用法律</w:t>
      </w:r>
      <w:bookmarkEnd w:id="21"/>
    </w:p>
    <w:p w:rsidR="00D95265" w:rsidRDefault="008D3F1A">
      <w:pPr>
        <w:spacing w:line="360" w:lineRule="auto"/>
        <w:rPr>
          <w:rFonts w:ascii="宋体" w:hAnsi="宋体"/>
          <w:sz w:val="24"/>
        </w:rPr>
      </w:pPr>
      <w:r>
        <w:rPr>
          <w:rFonts w:ascii="宋体" w:hAnsi="宋体" w:hint="eastAsia"/>
          <w:sz w:val="24"/>
        </w:rPr>
        <w:t>12.</w:t>
      </w:r>
      <w:r>
        <w:rPr>
          <w:rFonts w:ascii="宋体" w:hAnsi="宋体"/>
          <w:sz w:val="24"/>
        </w:rPr>
        <w:t xml:space="preserve">1 </w:t>
      </w:r>
      <w:r>
        <w:rPr>
          <w:rFonts w:ascii="宋体" w:hAnsi="宋体" w:hint="eastAsia"/>
          <w:sz w:val="24"/>
        </w:rPr>
        <w:t>本合同适用法律为中华人民共和国现行法律。</w:t>
      </w:r>
    </w:p>
    <w:p w:rsidR="00D95265" w:rsidRDefault="008D3F1A">
      <w:pPr>
        <w:spacing w:before="240" w:after="240"/>
        <w:rPr>
          <w:rFonts w:ascii="宋体" w:hAnsi="宋体"/>
          <w:b/>
          <w:sz w:val="24"/>
        </w:rPr>
      </w:pPr>
      <w:bookmarkStart w:id="22" w:name="_Toc3232345"/>
      <w:r>
        <w:rPr>
          <w:rFonts w:ascii="宋体" w:hAnsi="宋体" w:hint="eastAsia"/>
          <w:b/>
          <w:sz w:val="24"/>
        </w:rPr>
        <w:t>第</w:t>
      </w:r>
      <w:r>
        <w:rPr>
          <w:rFonts w:ascii="宋体" w:hAnsi="宋体" w:hint="eastAsia"/>
          <w:b/>
          <w:sz w:val="24"/>
        </w:rPr>
        <w:t>13</w:t>
      </w:r>
      <w:r>
        <w:rPr>
          <w:rFonts w:ascii="宋体" w:hAnsi="宋体" w:hint="eastAsia"/>
          <w:b/>
          <w:sz w:val="24"/>
        </w:rPr>
        <w:t>条</w:t>
      </w:r>
      <w:r>
        <w:rPr>
          <w:rFonts w:ascii="宋体" w:hAnsi="宋体" w:hint="eastAsia"/>
          <w:b/>
          <w:sz w:val="24"/>
        </w:rPr>
        <w:t xml:space="preserve"> </w:t>
      </w:r>
      <w:r>
        <w:rPr>
          <w:rFonts w:ascii="宋体" w:hAnsi="宋体" w:hint="eastAsia"/>
          <w:b/>
          <w:sz w:val="24"/>
        </w:rPr>
        <w:t>合同生效与终止</w:t>
      </w:r>
      <w:bookmarkEnd w:id="22"/>
    </w:p>
    <w:p w:rsidR="00D95265" w:rsidRDefault="008D3F1A">
      <w:pPr>
        <w:spacing w:line="360" w:lineRule="auto"/>
        <w:rPr>
          <w:rFonts w:ascii="宋体" w:hAnsi="宋体"/>
          <w:sz w:val="24"/>
          <w:lang w:val="en-GB"/>
        </w:rPr>
      </w:pPr>
      <w:r>
        <w:rPr>
          <w:rFonts w:ascii="宋体" w:hAnsi="宋体" w:hint="eastAsia"/>
          <w:sz w:val="24"/>
          <w:lang w:val="en-GB"/>
        </w:rPr>
        <w:t>13.1</w:t>
      </w:r>
      <w:r>
        <w:rPr>
          <w:rFonts w:ascii="宋体" w:hAnsi="宋体"/>
          <w:sz w:val="24"/>
        </w:rPr>
        <w:t xml:space="preserve"> </w:t>
      </w:r>
      <w:r>
        <w:rPr>
          <w:rFonts w:ascii="宋体" w:hAnsi="宋体" w:hint="eastAsia"/>
          <w:sz w:val="24"/>
          <w:lang w:val="en-GB"/>
        </w:rPr>
        <w:t>合同签订方式为书面形式。</w:t>
      </w:r>
    </w:p>
    <w:p w:rsidR="00D95265" w:rsidRDefault="008D3F1A">
      <w:pPr>
        <w:spacing w:line="360" w:lineRule="auto"/>
        <w:rPr>
          <w:rFonts w:ascii="宋体" w:hAnsi="宋体"/>
          <w:sz w:val="24"/>
          <w:lang w:val="en-GB"/>
        </w:rPr>
      </w:pPr>
      <w:r>
        <w:rPr>
          <w:rFonts w:ascii="宋体" w:hAnsi="宋体" w:hint="eastAsia"/>
          <w:sz w:val="24"/>
          <w:lang w:val="en-GB"/>
        </w:rPr>
        <w:t>13.2</w:t>
      </w:r>
      <w:r>
        <w:rPr>
          <w:rFonts w:ascii="宋体" w:hAnsi="宋体"/>
          <w:sz w:val="24"/>
        </w:rPr>
        <w:t xml:space="preserve"> </w:t>
      </w:r>
      <w:r>
        <w:rPr>
          <w:rFonts w:ascii="宋体" w:hAnsi="宋体" w:hint="eastAsia"/>
          <w:sz w:val="24"/>
          <w:lang w:val="en-GB"/>
        </w:rPr>
        <w:t>合同在甲乙双方法定代表人或其授权代表签字并加盖公章后生效。</w:t>
      </w:r>
    </w:p>
    <w:p w:rsidR="00D95265" w:rsidRDefault="008D3F1A">
      <w:pPr>
        <w:spacing w:line="360" w:lineRule="auto"/>
        <w:rPr>
          <w:rFonts w:ascii="宋体" w:hAnsi="宋体"/>
          <w:sz w:val="24"/>
          <w:lang w:val="en-GB"/>
        </w:rPr>
      </w:pPr>
      <w:r>
        <w:rPr>
          <w:rFonts w:ascii="宋体" w:hAnsi="宋体" w:hint="eastAsia"/>
          <w:sz w:val="24"/>
          <w:lang w:val="en-GB"/>
        </w:rPr>
        <w:t>13.3</w:t>
      </w:r>
      <w:r>
        <w:rPr>
          <w:rFonts w:ascii="宋体" w:hAnsi="宋体"/>
          <w:sz w:val="24"/>
        </w:rPr>
        <w:t xml:space="preserve"> </w:t>
      </w:r>
      <w:r>
        <w:rPr>
          <w:rFonts w:ascii="宋体" w:hAnsi="宋体" w:hint="eastAsia"/>
          <w:sz w:val="24"/>
          <w:lang w:val="en-GB"/>
        </w:rPr>
        <w:t>合同生效日期以较晚签字一方的签字日期为准。</w:t>
      </w:r>
    </w:p>
    <w:p w:rsidR="00D95265" w:rsidRDefault="008D3F1A">
      <w:pPr>
        <w:spacing w:line="360" w:lineRule="auto"/>
        <w:rPr>
          <w:rFonts w:ascii="宋体" w:hAnsi="宋体"/>
          <w:sz w:val="24"/>
          <w:lang w:val="en-GB"/>
        </w:rPr>
      </w:pPr>
      <w:r>
        <w:rPr>
          <w:rFonts w:ascii="宋体" w:hAnsi="宋体" w:hint="eastAsia"/>
          <w:sz w:val="24"/>
          <w:lang w:val="en-GB"/>
        </w:rPr>
        <w:t>13.4</w:t>
      </w:r>
      <w:r>
        <w:rPr>
          <w:rFonts w:ascii="宋体" w:hAnsi="宋体"/>
          <w:sz w:val="24"/>
        </w:rPr>
        <w:t xml:space="preserve"> </w:t>
      </w:r>
      <w:r>
        <w:rPr>
          <w:rFonts w:ascii="宋体" w:hAnsi="宋体" w:hint="eastAsia"/>
          <w:sz w:val="24"/>
          <w:lang w:val="en-GB"/>
        </w:rPr>
        <w:t>双方履行完各自的责任、义务后，本合同终止。</w:t>
      </w:r>
    </w:p>
    <w:p w:rsidR="00D95265" w:rsidRDefault="008D3F1A">
      <w:pPr>
        <w:spacing w:before="240" w:after="240"/>
        <w:rPr>
          <w:rFonts w:ascii="宋体" w:hAnsi="宋体"/>
          <w:b/>
          <w:sz w:val="24"/>
        </w:rPr>
      </w:pPr>
      <w:bookmarkStart w:id="23" w:name="_Toc3232346"/>
      <w:r>
        <w:rPr>
          <w:rFonts w:ascii="宋体" w:hAnsi="宋体" w:hint="eastAsia"/>
          <w:b/>
          <w:sz w:val="24"/>
        </w:rPr>
        <w:t>第</w:t>
      </w:r>
      <w:r>
        <w:rPr>
          <w:rFonts w:ascii="宋体" w:hAnsi="宋体" w:hint="eastAsia"/>
          <w:b/>
          <w:sz w:val="24"/>
        </w:rPr>
        <w:t>15</w:t>
      </w:r>
      <w:r>
        <w:rPr>
          <w:rFonts w:ascii="宋体" w:hAnsi="宋体" w:hint="eastAsia"/>
          <w:b/>
          <w:sz w:val="24"/>
        </w:rPr>
        <w:t>条</w:t>
      </w:r>
      <w:r>
        <w:rPr>
          <w:rFonts w:ascii="宋体" w:hAnsi="宋体" w:hint="eastAsia"/>
          <w:b/>
          <w:sz w:val="24"/>
        </w:rPr>
        <w:t xml:space="preserve"> </w:t>
      </w:r>
      <w:r>
        <w:rPr>
          <w:rFonts w:ascii="宋体" w:hAnsi="宋体" w:hint="eastAsia"/>
          <w:b/>
          <w:sz w:val="24"/>
        </w:rPr>
        <w:t>其他</w:t>
      </w:r>
      <w:bookmarkEnd w:id="23"/>
    </w:p>
    <w:p w:rsidR="00D95265" w:rsidRDefault="008D3F1A">
      <w:pPr>
        <w:spacing w:line="360" w:lineRule="auto"/>
        <w:rPr>
          <w:rFonts w:ascii="宋体" w:hAnsi="宋体"/>
          <w:sz w:val="24"/>
        </w:rPr>
      </w:pPr>
      <w:r>
        <w:rPr>
          <w:rFonts w:ascii="宋体" w:hAnsi="宋体" w:hint="eastAsia"/>
          <w:sz w:val="24"/>
        </w:rPr>
        <w:lastRenderedPageBreak/>
        <w:t>15.1</w:t>
      </w:r>
      <w:r>
        <w:rPr>
          <w:rFonts w:ascii="宋体" w:hAnsi="宋体"/>
          <w:sz w:val="24"/>
        </w:rPr>
        <w:t xml:space="preserve"> </w:t>
      </w:r>
      <w:r>
        <w:rPr>
          <w:rFonts w:ascii="宋体" w:hAnsi="宋体" w:hint="eastAsia"/>
          <w:sz w:val="24"/>
        </w:rPr>
        <w:t>根据本合同发出的任何通知应以书面写成。</w:t>
      </w:r>
    </w:p>
    <w:p w:rsidR="00D95265" w:rsidRDefault="008D3F1A">
      <w:pPr>
        <w:spacing w:line="360" w:lineRule="auto"/>
        <w:rPr>
          <w:rFonts w:ascii="宋体" w:hAnsi="宋体"/>
          <w:sz w:val="24"/>
        </w:rPr>
      </w:pPr>
      <w:r>
        <w:rPr>
          <w:rFonts w:ascii="宋体" w:hAnsi="宋体" w:hint="eastAsia"/>
          <w:sz w:val="24"/>
        </w:rPr>
        <w:t>15.2</w:t>
      </w:r>
      <w:r>
        <w:rPr>
          <w:rFonts w:ascii="宋体" w:hAnsi="宋体"/>
          <w:sz w:val="24"/>
        </w:rPr>
        <w:t xml:space="preserve"> </w:t>
      </w:r>
      <w:r>
        <w:rPr>
          <w:rFonts w:ascii="宋体" w:hAnsi="宋体" w:hint="eastAsia"/>
          <w:sz w:val="24"/>
        </w:rPr>
        <w:t>本合同的内容及其有关的附件是甲乙双方关于此次合作所最终确定的全部内容，甲乙双方均承认其已审阅、理解本合同及相关附件的内容，并同意取代甲乙双方之间此前关于此次合作所做出的任何口头或书面的承诺。</w:t>
      </w:r>
    </w:p>
    <w:p w:rsidR="00D95265" w:rsidRDefault="008D3F1A">
      <w:pPr>
        <w:spacing w:line="360" w:lineRule="auto"/>
        <w:rPr>
          <w:rFonts w:ascii="宋体" w:hAnsi="宋体"/>
          <w:sz w:val="24"/>
        </w:rPr>
      </w:pPr>
      <w:r>
        <w:rPr>
          <w:rFonts w:ascii="宋体" w:hAnsi="宋体" w:hint="eastAsia"/>
          <w:sz w:val="24"/>
        </w:rPr>
        <w:t>15.3</w:t>
      </w:r>
      <w:r>
        <w:rPr>
          <w:rFonts w:ascii="宋体" w:hAnsi="宋体"/>
          <w:sz w:val="24"/>
        </w:rPr>
        <w:t xml:space="preserve"> </w:t>
      </w:r>
      <w:r>
        <w:rPr>
          <w:rFonts w:ascii="宋体" w:hAnsi="宋体" w:hint="eastAsia"/>
          <w:sz w:val="24"/>
        </w:rPr>
        <w:t>如甲乙双方通过电子邮件进行通讯联系，在传送文件前，必须与收件人联系，传送后应对传送内容予以确认。</w:t>
      </w:r>
    </w:p>
    <w:p w:rsidR="00D95265" w:rsidRDefault="008D3F1A">
      <w:pPr>
        <w:spacing w:line="360" w:lineRule="auto"/>
        <w:rPr>
          <w:rFonts w:ascii="宋体" w:hAnsi="宋体"/>
          <w:sz w:val="24"/>
        </w:rPr>
      </w:pPr>
      <w:r>
        <w:rPr>
          <w:rFonts w:ascii="宋体" w:hAnsi="宋体" w:hint="eastAsia"/>
          <w:sz w:val="24"/>
        </w:rPr>
        <w:t>15.4</w:t>
      </w:r>
      <w:r>
        <w:rPr>
          <w:rFonts w:ascii="宋体" w:hAnsi="宋体"/>
          <w:sz w:val="24"/>
        </w:rPr>
        <w:t xml:space="preserve"> </w:t>
      </w:r>
      <w:r>
        <w:rPr>
          <w:rFonts w:ascii="宋体" w:hAnsi="宋体" w:hint="eastAsia"/>
          <w:sz w:val="24"/>
        </w:rPr>
        <w:t>本合同一式陆份甲乙双方各执叁份，正、副本均具有相同法律效力。</w:t>
      </w:r>
    </w:p>
    <w:p w:rsidR="00D95265" w:rsidRDefault="00D95265">
      <w:pPr>
        <w:spacing w:line="500" w:lineRule="exact"/>
        <w:rPr>
          <w:rFonts w:ascii="宋体" w:hAnsi="宋体"/>
          <w:sz w:val="24"/>
        </w:rPr>
      </w:pPr>
    </w:p>
    <w:p w:rsidR="00D95265" w:rsidRDefault="00D95265">
      <w:pPr>
        <w:spacing w:line="500" w:lineRule="exact"/>
        <w:rPr>
          <w:rFonts w:ascii="宋体" w:hAnsi="宋体"/>
          <w:sz w:val="24"/>
        </w:rPr>
      </w:pPr>
    </w:p>
    <w:tbl>
      <w:tblPr>
        <w:tblW w:w="0" w:type="auto"/>
        <w:tblLayout w:type="fixed"/>
        <w:tblLook w:val="04A0" w:firstRow="1" w:lastRow="0" w:firstColumn="1" w:lastColumn="0" w:noHBand="0" w:noVBand="1"/>
      </w:tblPr>
      <w:tblGrid>
        <w:gridCol w:w="4516"/>
        <w:gridCol w:w="4517"/>
      </w:tblGrid>
      <w:tr w:rsidR="00D95265">
        <w:trPr>
          <w:trHeight w:val="312"/>
        </w:trPr>
        <w:tc>
          <w:tcPr>
            <w:tcW w:w="4516" w:type="dxa"/>
          </w:tcPr>
          <w:p w:rsidR="00D95265" w:rsidRDefault="008D3F1A">
            <w:pPr>
              <w:spacing w:line="500" w:lineRule="exact"/>
              <w:rPr>
                <w:rFonts w:ascii="宋体" w:hAnsi="宋体"/>
                <w:sz w:val="24"/>
              </w:rPr>
            </w:pPr>
            <w:r>
              <w:rPr>
                <w:rFonts w:ascii="宋体" w:hAnsi="宋体" w:hint="eastAsia"/>
                <w:sz w:val="24"/>
              </w:rPr>
              <w:t>甲方：北京市水务局综合事务中心</w:t>
            </w:r>
            <w:r>
              <w:rPr>
                <w:rFonts w:ascii="宋体" w:hAnsi="宋体" w:hint="eastAsia"/>
                <w:sz w:val="24"/>
              </w:rPr>
              <w:t xml:space="preserve">               </w:t>
            </w:r>
          </w:p>
          <w:p w:rsidR="00D95265" w:rsidRDefault="008D3F1A">
            <w:pPr>
              <w:spacing w:line="500" w:lineRule="exact"/>
              <w:ind w:firstLineChars="300" w:firstLine="720"/>
              <w:rPr>
                <w:rFonts w:ascii="宋体" w:hAnsi="宋体"/>
                <w:sz w:val="24"/>
              </w:rPr>
            </w:pPr>
            <w:r>
              <w:rPr>
                <w:rFonts w:ascii="宋体" w:hAnsi="宋体" w:hint="eastAsia"/>
                <w:sz w:val="24"/>
              </w:rPr>
              <w:t>（盖章）</w:t>
            </w:r>
          </w:p>
        </w:tc>
        <w:tc>
          <w:tcPr>
            <w:tcW w:w="4517" w:type="dxa"/>
          </w:tcPr>
          <w:p w:rsidR="00D95265" w:rsidRDefault="008D3F1A">
            <w:pPr>
              <w:spacing w:line="500" w:lineRule="exact"/>
              <w:ind w:left="840" w:hangingChars="350" w:hanging="840"/>
              <w:rPr>
                <w:rFonts w:ascii="宋体" w:hAnsi="宋体"/>
                <w:sz w:val="24"/>
              </w:rPr>
            </w:pPr>
            <w:r>
              <w:rPr>
                <w:rFonts w:ascii="宋体" w:hAnsi="宋体" w:hint="eastAsia"/>
                <w:sz w:val="24"/>
              </w:rPr>
              <w:t>乙方</w:t>
            </w:r>
            <w:r>
              <w:rPr>
                <w:rFonts w:ascii="宋体" w:hAnsi="宋体"/>
                <w:sz w:val="24"/>
              </w:rPr>
              <w:t>:</w:t>
            </w:r>
            <w:r>
              <w:rPr>
                <w:rFonts w:ascii="宋体" w:hAnsi="宋体" w:hint="eastAsia"/>
                <w:sz w:val="24"/>
              </w:rPr>
              <w:t xml:space="preserve">     </w:t>
            </w:r>
            <w:r>
              <w:rPr>
                <w:rFonts w:ascii="宋体" w:hAnsi="宋体"/>
                <w:sz w:val="24"/>
              </w:rPr>
              <w:t xml:space="preserve">   </w:t>
            </w:r>
            <w:r>
              <w:rPr>
                <w:rFonts w:ascii="宋体" w:hAnsi="宋体" w:hint="eastAsia"/>
                <w:sz w:val="24"/>
              </w:rPr>
              <w:t>（盖章）</w:t>
            </w:r>
          </w:p>
        </w:tc>
      </w:tr>
      <w:tr w:rsidR="00D95265">
        <w:trPr>
          <w:trHeight w:val="312"/>
        </w:trPr>
        <w:tc>
          <w:tcPr>
            <w:tcW w:w="4516" w:type="dxa"/>
          </w:tcPr>
          <w:p w:rsidR="00D95265" w:rsidRDefault="008D3F1A">
            <w:pPr>
              <w:spacing w:line="500" w:lineRule="exact"/>
              <w:ind w:left="840" w:hangingChars="350" w:hanging="840"/>
              <w:rPr>
                <w:rFonts w:ascii="宋体" w:hAnsi="宋体"/>
                <w:sz w:val="24"/>
              </w:rPr>
            </w:pPr>
            <w:r>
              <w:rPr>
                <w:rFonts w:ascii="宋体" w:hAnsi="宋体" w:hint="eastAsia"/>
                <w:sz w:val="24"/>
              </w:rPr>
              <w:t>地址</w:t>
            </w:r>
            <w:r>
              <w:rPr>
                <w:rFonts w:ascii="宋体" w:hAnsi="宋体"/>
                <w:sz w:val="24"/>
              </w:rPr>
              <w:t>:</w:t>
            </w:r>
            <w:r>
              <w:rPr>
                <w:rFonts w:ascii="宋体" w:hAnsi="宋体" w:hint="eastAsia"/>
                <w:sz w:val="24"/>
              </w:rPr>
              <w:t xml:space="preserve"> </w:t>
            </w:r>
          </w:p>
        </w:tc>
        <w:tc>
          <w:tcPr>
            <w:tcW w:w="4517" w:type="dxa"/>
          </w:tcPr>
          <w:p w:rsidR="00D95265" w:rsidRDefault="008D3F1A">
            <w:pPr>
              <w:spacing w:line="500" w:lineRule="exact"/>
              <w:ind w:left="840" w:hangingChars="350" w:hanging="840"/>
              <w:rPr>
                <w:rFonts w:ascii="宋体" w:hAnsi="宋体"/>
                <w:sz w:val="24"/>
              </w:rPr>
            </w:pPr>
            <w:r>
              <w:rPr>
                <w:rFonts w:ascii="宋体" w:hAnsi="宋体" w:hint="eastAsia"/>
                <w:sz w:val="24"/>
              </w:rPr>
              <w:t>地址</w:t>
            </w:r>
            <w:r>
              <w:rPr>
                <w:rFonts w:ascii="宋体" w:hAnsi="宋体"/>
                <w:sz w:val="24"/>
              </w:rPr>
              <w:t xml:space="preserve">: </w:t>
            </w:r>
          </w:p>
        </w:tc>
      </w:tr>
      <w:tr w:rsidR="00D95265">
        <w:trPr>
          <w:trHeight w:val="312"/>
        </w:trPr>
        <w:tc>
          <w:tcPr>
            <w:tcW w:w="4516" w:type="dxa"/>
          </w:tcPr>
          <w:p w:rsidR="00D95265" w:rsidRDefault="008D3F1A">
            <w:pPr>
              <w:spacing w:line="500" w:lineRule="exact"/>
              <w:rPr>
                <w:rFonts w:ascii="宋体" w:hAnsi="宋体"/>
                <w:sz w:val="24"/>
              </w:rPr>
            </w:pPr>
            <w:r>
              <w:rPr>
                <w:rFonts w:ascii="宋体" w:hAnsi="宋体" w:hint="eastAsia"/>
                <w:sz w:val="24"/>
              </w:rPr>
              <w:t>法定代表人</w:t>
            </w:r>
          </w:p>
          <w:p w:rsidR="00D95265" w:rsidRDefault="008D3F1A">
            <w:pPr>
              <w:spacing w:line="500" w:lineRule="exact"/>
              <w:rPr>
                <w:rFonts w:ascii="宋体" w:hAnsi="宋体"/>
                <w:sz w:val="24"/>
              </w:rPr>
            </w:pPr>
            <w:r>
              <w:rPr>
                <w:rFonts w:ascii="宋体" w:hAnsi="宋体" w:hint="eastAsia"/>
                <w:sz w:val="24"/>
              </w:rPr>
              <w:t>或授权代表（</w:t>
            </w:r>
            <w:r>
              <w:rPr>
                <w:rFonts w:ascii="宋体" w:hAnsi="宋体" w:hint="eastAsia"/>
                <w:bCs/>
                <w:sz w:val="24"/>
              </w:rPr>
              <w:t>签字或盖章）</w:t>
            </w:r>
            <w:r>
              <w:rPr>
                <w:rFonts w:ascii="宋体" w:hAnsi="宋体" w:hint="eastAsia"/>
                <w:sz w:val="24"/>
              </w:rPr>
              <w:t>：</w:t>
            </w:r>
          </w:p>
        </w:tc>
        <w:tc>
          <w:tcPr>
            <w:tcW w:w="4517" w:type="dxa"/>
          </w:tcPr>
          <w:p w:rsidR="00D95265" w:rsidRDefault="008D3F1A">
            <w:pPr>
              <w:spacing w:line="500" w:lineRule="exact"/>
              <w:rPr>
                <w:rFonts w:ascii="宋体" w:hAnsi="宋体"/>
                <w:sz w:val="24"/>
              </w:rPr>
            </w:pPr>
            <w:r>
              <w:rPr>
                <w:rFonts w:ascii="宋体" w:hAnsi="宋体" w:hint="eastAsia"/>
                <w:sz w:val="24"/>
              </w:rPr>
              <w:t>法定代表人</w:t>
            </w:r>
          </w:p>
          <w:p w:rsidR="00D95265" w:rsidRDefault="008D3F1A">
            <w:pPr>
              <w:spacing w:line="500" w:lineRule="exact"/>
              <w:rPr>
                <w:rFonts w:ascii="宋体" w:hAnsi="宋体"/>
                <w:sz w:val="24"/>
              </w:rPr>
            </w:pPr>
            <w:r>
              <w:rPr>
                <w:rFonts w:ascii="宋体" w:hAnsi="宋体" w:hint="eastAsia"/>
                <w:sz w:val="24"/>
              </w:rPr>
              <w:t>或授权代表（</w:t>
            </w:r>
            <w:r>
              <w:rPr>
                <w:rFonts w:ascii="宋体" w:hAnsi="宋体" w:hint="eastAsia"/>
                <w:bCs/>
                <w:sz w:val="24"/>
              </w:rPr>
              <w:t>签字或盖章）</w:t>
            </w:r>
            <w:r>
              <w:rPr>
                <w:rFonts w:ascii="宋体" w:hAnsi="宋体" w:hint="eastAsia"/>
                <w:sz w:val="24"/>
              </w:rPr>
              <w:t>：</w:t>
            </w:r>
          </w:p>
        </w:tc>
      </w:tr>
      <w:tr w:rsidR="00D95265">
        <w:trPr>
          <w:trHeight w:val="312"/>
        </w:trPr>
        <w:tc>
          <w:tcPr>
            <w:tcW w:w="4516" w:type="dxa"/>
          </w:tcPr>
          <w:p w:rsidR="00D95265" w:rsidRDefault="00D95265">
            <w:pPr>
              <w:spacing w:line="500" w:lineRule="exact"/>
              <w:rPr>
                <w:rFonts w:ascii="宋体" w:hAnsi="宋体"/>
                <w:sz w:val="24"/>
              </w:rPr>
            </w:pPr>
          </w:p>
        </w:tc>
        <w:tc>
          <w:tcPr>
            <w:tcW w:w="4517" w:type="dxa"/>
          </w:tcPr>
          <w:p w:rsidR="00D95265" w:rsidRDefault="00D95265">
            <w:pPr>
              <w:spacing w:line="500" w:lineRule="exact"/>
              <w:rPr>
                <w:rFonts w:ascii="宋体" w:hAnsi="宋体"/>
                <w:sz w:val="24"/>
              </w:rPr>
            </w:pPr>
          </w:p>
        </w:tc>
      </w:tr>
      <w:tr w:rsidR="00D95265">
        <w:trPr>
          <w:trHeight w:val="312"/>
        </w:trPr>
        <w:tc>
          <w:tcPr>
            <w:tcW w:w="4516" w:type="dxa"/>
          </w:tcPr>
          <w:p w:rsidR="00D95265" w:rsidRDefault="00D95265">
            <w:pPr>
              <w:spacing w:line="500" w:lineRule="exact"/>
              <w:rPr>
                <w:rFonts w:ascii="宋体" w:hAnsi="宋体"/>
                <w:sz w:val="24"/>
              </w:rPr>
            </w:pPr>
          </w:p>
        </w:tc>
        <w:tc>
          <w:tcPr>
            <w:tcW w:w="4517" w:type="dxa"/>
          </w:tcPr>
          <w:p w:rsidR="00D95265" w:rsidRDefault="00D95265">
            <w:pPr>
              <w:spacing w:line="500" w:lineRule="exact"/>
              <w:rPr>
                <w:rFonts w:ascii="宋体" w:hAnsi="宋体"/>
                <w:sz w:val="24"/>
              </w:rPr>
            </w:pPr>
          </w:p>
        </w:tc>
      </w:tr>
      <w:tr w:rsidR="00D95265">
        <w:trPr>
          <w:trHeight w:val="312"/>
        </w:trPr>
        <w:tc>
          <w:tcPr>
            <w:tcW w:w="4516" w:type="dxa"/>
          </w:tcPr>
          <w:p w:rsidR="00D95265" w:rsidRDefault="008D3F1A">
            <w:pPr>
              <w:spacing w:line="500" w:lineRule="exact"/>
              <w:rPr>
                <w:rFonts w:ascii="宋体" w:hAnsi="宋体"/>
                <w:sz w:val="24"/>
              </w:rPr>
            </w:pPr>
            <w:r>
              <w:rPr>
                <w:rFonts w:ascii="宋体" w:hAnsi="宋体" w:hint="eastAsia"/>
                <w:sz w:val="24"/>
              </w:rPr>
              <w:t>日期：</w:t>
            </w:r>
            <w:r>
              <w:rPr>
                <w:rFonts w:ascii="宋体" w:hAnsi="宋体" w:hint="eastAsia"/>
                <w:sz w:val="24"/>
              </w:rPr>
              <w:t xml:space="preserve"> </w:t>
            </w:r>
          </w:p>
        </w:tc>
        <w:tc>
          <w:tcPr>
            <w:tcW w:w="4517" w:type="dxa"/>
          </w:tcPr>
          <w:p w:rsidR="00D95265" w:rsidRDefault="008D3F1A">
            <w:pPr>
              <w:spacing w:line="500" w:lineRule="exact"/>
              <w:rPr>
                <w:rFonts w:ascii="宋体" w:hAnsi="宋体"/>
                <w:sz w:val="24"/>
              </w:rPr>
            </w:pPr>
            <w:r>
              <w:rPr>
                <w:rFonts w:ascii="宋体" w:hAnsi="宋体" w:hint="eastAsia"/>
                <w:sz w:val="24"/>
              </w:rPr>
              <w:t>日期：</w:t>
            </w:r>
            <w:r>
              <w:rPr>
                <w:rFonts w:ascii="宋体" w:hAnsi="宋体" w:hint="eastAsia"/>
                <w:sz w:val="24"/>
              </w:rPr>
              <w:t xml:space="preserve"> </w:t>
            </w:r>
          </w:p>
        </w:tc>
      </w:tr>
    </w:tbl>
    <w:p w:rsidR="00D95265" w:rsidRDefault="00D95265">
      <w:pPr>
        <w:spacing w:line="360" w:lineRule="auto"/>
        <w:ind w:firstLineChars="200" w:firstLine="480"/>
        <w:rPr>
          <w:rFonts w:ascii="宋体" w:hAnsi="宋体"/>
          <w:sz w:val="24"/>
        </w:rPr>
      </w:pPr>
    </w:p>
    <w:p w:rsidR="00D95265" w:rsidRDefault="00D95265">
      <w:pPr>
        <w:tabs>
          <w:tab w:val="left" w:pos="4320"/>
          <w:tab w:val="left" w:pos="4500"/>
        </w:tabs>
        <w:ind w:firstLineChars="200" w:firstLine="480"/>
        <w:rPr>
          <w:rFonts w:ascii="仿宋" w:eastAsia="仿宋" w:hAnsi="仿宋"/>
          <w:sz w:val="24"/>
        </w:rPr>
      </w:pPr>
    </w:p>
    <w:p w:rsidR="00D95265" w:rsidRDefault="00D95265">
      <w:pPr>
        <w:rPr>
          <w:sz w:val="24"/>
        </w:rPr>
      </w:pPr>
    </w:p>
    <w:p w:rsidR="00D95265" w:rsidRDefault="00D95265">
      <w:pPr>
        <w:spacing w:after="100" w:afterAutospacing="1"/>
        <w:rPr>
          <w:sz w:val="24"/>
        </w:rPr>
      </w:pPr>
    </w:p>
    <w:p w:rsidR="00D95265" w:rsidRDefault="00D95265">
      <w:pPr>
        <w:spacing w:line="360" w:lineRule="auto"/>
        <w:jc w:val="center"/>
        <w:outlineLvl w:val="0"/>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sectPr w:rsidR="00D95265">
          <w:headerReference w:type="default" r:id="rId21"/>
          <w:footerReference w:type="default" r:id="rId22"/>
          <w:pgSz w:w="11907" w:h="16840"/>
          <w:pgMar w:top="1117" w:right="1275" w:bottom="1060" w:left="1276" w:header="878" w:footer="698" w:gutter="0"/>
          <w:cols w:space="720"/>
        </w:sectPr>
      </w:pPr>
    </w:p>
    <w:p w:rsidR="00D95265" w:rsidRDefault="008D3F1A">
      <w:pPr>
        <w:spacing w:line="360" w:lineRule="auto"/>
        <w:jc w:val="center"/>
        <w:outlineLvl w:val="0"/>
        <w:rPr>
          <w:rFonts w:ascii="宋体" w:eastAsia="宋体" w:hAnsi="宋体" w:cs="宋体"/>
          <w:color w:val="auto"/>
          <w:sz w:val="36"/>
          <w:szCs w:val="36"/>
        </w:rPr>
      </w:pP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lastRenderedPageBreak/>
        <w:t>第六</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章</w:t>
      </w:r>
      <w:r>
        <w:rPr>
          <w:rFonts w:ascii="宋体" w:eastAsia="宋体" w:hAnsi="宋体" w:cs="宋体" w:hint="eastAsia"/>
          <w:color w:val="auto"/>
          <w:sz w:val="36"/>
          <w:szCs w:val="36"/>
          <w14:textOutline w14:w="2311" w14:cap="flat" w14:cmpd="sng" w14:algn="ctr">
            <w14:solidFill>
              <w14:srgbClr w14:val="000000"/>
            </w14:solidFill>
            <w14:prstDash w14:val="solid"/>
            <w14:miter w14:lim="0"/>
          </w14:textOutline>
        </w:rPr>
        <w:t xml:space="preserve"> </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 xml:space="preserve">  响应文件格式</w:t>
      </w:r>
      <w:bookmarkEnd w:id="8"/>
    </w:p>
    <w:p w:rsidR="00D95265" w:rsidRDefault="00D95265">
      <w:pPr>
        <w:spacing w:line="360" w:lineRule="auto"/>
        <w:ind w:firstLineChars="200" w:firstLine="420"/>
        <w:jc w:val="both"/>
        <w:rPr>
          <w:rFonts w:ascii="宋体" w:eastAsia="宋体" w:hAnsi="宋体"/>
          <w:color w:val="auto"/>
        </w:rPr>
      </w:pPr>
    </w:p>
    <w:p w:rsidR="00D95265" w:rsidRDefault="008D3F1A">
      <w:pPr>
        <w:spacing w:line="360" w:lineRule="auto"/>
        <w:ind w:firstLineChars="200" w:firstLine="478"/>
        <w:jc w:val="both"/>
        <w:rPr>
          <w:rFonts w:ascii="宋体" w:eastAsia="宋体" w:hAnsi="宋体" w:cs="宋体"/>
          <w:color w:val="auto"/>
          <w:sz w:val="24"/>
          <w:szCs w:val="24"/>
        </w:rPr>
      </w:pP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供应商</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编制文件须知</w:t>
      </w:r>
    </w:p>
    <w:p w:rsidR="00D95265" w:rsidRDefault="008D3F1A">
      <w:pPr>
        <w:spacing w:line="360" w:lineRule="auto"/>
        <w:ind w:firstLineChars="200" w:firstLine="460"/>
        <w:jc w:val="both"/>
        <w:rPr>
          <w:rFonts w:ascii="宋体" w:eastAsia="宋体" w:hAnsi="宋体" w:cs="宋体"/>
          <w:color w:val="auto"/>
          <w:sz w:val="24"/>
          <w:szCs w:val="24"/>
        </w:rPr>
      </w:pPr>
      <w:r>
        <w:rPr>
          <w:rFonts w:ascii="宋体" w:eastAsia="宋体" w:hAnsi="宋体"/>
          <w:color w:val="auto"/>
          <w:spacing w:val="-10"/>
          <w:sz w:val="24"/>
          <w:szCs w:val="24"/>
        </w:rPr>
        <w:t>1</w:t>
      </w:r>
      <w:r>
        <w:rPr>
          <w:rFonts w:ascii="宋体" w:eastAsia="宋体" w:hAnsi="宋体" w:cs="宋体"/>
          <w:color w:val="auto"/>
          <w:spacing w:val="-10"/>
          <w:sz w:val="24"/>
          <w:szCs w:val="24"/>
        </w:rPr>
        <w:t>、供应商按</w:t>
      </w:r>
      <w:r>
        <w:rPr>
          <w:rFonts w:ascii="宋体" w:eastAsia="宋体" w:hAnsi="宋体" w:cs="宋体"/>
          <w:color w:val="auto"/>
          <w:spacing w:val="-7"/>
          <w:sz w:val="24"/>
          <w:szCs w:val="24"/>
        </w:rPr>
        <w:t>照</w:t>
      </w:r>
      <w:r>
        <w:rPr>
          <w:rFonts w:ascii="宋体" w:eastAsia="宋体" w:hAnsi="宋体" w:cs="宋体"/>
          <w:color w:val="auto"/>
          <w:spacing w:val="-5"/>
          <w:sz w:val="24"/>
          <w:szCs w:val="24"/>
        </w:rPr>
        <w:t>本部分的顺序编制响应文件，编制中涉及格式资料的，应按照本部分提</w:t>
      </w:r>
      <w:r>
        <w:rPr>
          <w:rFonts w:ascii="宋体" w:eastAsia="宋体" w:hAnsi="宋体" w:cs="宋体"/>
          <w:color w:val="auto"/>
          <w:spacing w:val="13"/>
          <w:sz w:val="24"/>
          <w:szCs w:val="24"/>
        </w:rPr>
        <w:t>供</w:t>
      </w:r>
      <w:r>
        <w:rPr>
          <w:rFonts w:ascii="宋体" w:eastAsia="宋体" w:hAnsi="宋体" w:cs="宋体"/>
          <w:color w:val="auto"/>
          <w:spacing w:val="8"/>
          <w:sz w:val="24"/>
          <w:szCs w:val="24"/>
        </w:rPr>
        <w:t>的内容和格式(所有表格的格式可扩展)填写提交。</w:t>
      </w:r>
    </w:p>
    <w:p w:rsidR="00D95265" w:rsidRDefault="008D3F1A">
      <w:pPr>
        <w:spacing w:line="360" w:lineRule="auto"/>
        <w:ind w:firstLineChars="200" w:firstLine="468"/>
        <w:jc w:val="both"/>
        <w:rPr>
          <w:rFonts w:ascii="宋体" w:eastAsia="宋体" w:hAnsi="宋体" w:cs="宋体"/>
          <w:color w:val="auto"/>
          <w:sz w:val="24"/>
          <w:szCs w:val="24"/>
        </w:rPr>
      </w:pPr>
      <w:r>
        <w:rPr>
          <w:rFonts w:ascii="宋体" w:eastAsia="宋体" w:hAnsi="宋体"/>
          <w:color w:val="auto"/>
          <w:spacing w:val="-6"/>
          <w:sz w:val="24"/>
          <w:szCs w:val="24"/>
        </w:rPr>
        <w:t>2</w:t>
      </w:r>
      <w:r>
        <w:rPr>
          <w:rFonts w:ascii="宋体" w:eastAsia="宋体" w:hAnsi="宋体" w:cs="宋体"/>
          <w:color w:val="auto"/>
          <w:spacing w:val="-6"/>
          <w:sz w:val="24"/>
          <w:szCs w:val="24"/>
        </w:rPr>
        <w:t>、对于竞争性</w:t>
      </w:r>
      <w:r>
        <w:rPr>
          <w:rFonts w:ascii="宋体" w:eastAsia="宋体" w:hAnsi="宋体" w:cs="宋体"/>
          <w:color w:val="auto"/>
          <w:spacing w:val="-3"/>
          <w:sz w:val="24"/>
          <w:szCs w:val="24"/>
        </w:rPr>
        <w:t>磋商文件中标记了</w:t>
      </w:r>
      <w:r>
        <w:rPr>
          <w:rFonts w:ascii="宋体" w:eastAsia="宋体" w:hAnsi="宋体"/>
          <w:color w:val="auto"/>
          <w:spacing w:val="-3"/>
          <w:sz w:val="24"/>
          <w:szCs w:val="24"/>
        </w:rPr>
        <w:t>“</w:t>
      </w:r>
      <w:r>
        <w:rPr>
          <w:rFonts w:ascii="宋体" w:eastAsia="宋体" w:hAnsi="宋体" w:cs="宋体"/>
          <w:color w:val="auto"/>
          <w:spacing w:val="-3"/>
          <w:sz w:val="24"/>
          <w:szCs w:val="24"/>
        </w:rPr>
        <w:t>实质性格式</w:t>
      </w:r>
      <w:r>
        <w:rPr>
          <w:rFonts w:ascii="宋体" w:eastAsia="宋体" w:hAnsi="宋体"/>
          <w:color w:val="auto"/>
          <w:spacing w:val="-3"/>
          <w:sz w:val="24"/>
          <w:szCs w:val="24"/>
        </w:rPr>
        <w:t>”</w:t>
      </w:r>
      <w:r>
        <w:rPr>
          <w:rFonts w:ascii="宋体" w:eastAsia="宋体" w:hAnsi="宋体" w:cs="宋体"/>
          <w:color w:val="auto"/>
          <w:spacing w:val="-3"/>
          <w:sz w:val="24"/>
          <w:szCs w:val="24"/>
        </w:rPr>
        <w:t>文件的，供应商不得改变格式中给定的</w:t>
      </w:r>
      <w:r>
        <w:rPr>
          <w:rFonts w:ascii="宋体" w:eastAsia="宋体" w:hAnsi="宋体" w:cs="宋体"/>
          <w:color w:val="auto"/>
          <w:spacing w:val="2"/>
          <w:sz w:val="24"/>
          <w:szCs w:val="24"/>
        </w:rPr>
        <w:t>文字所</w:t>
      </w:r>
      <w:r>
        <w:rPr>
          <w:rFonts w:ascii="宋体" w:eastAsia="宋体" w:hAnsi="宋体" w:cs="宋体"/>
          <w:color w:val="auto"/>
          <w:spacing w:val="1"/>
          <w:sz w:val="24"/>
          <w:szCs w:val="24"/>
        </w:rPr>
        <w:t>表达的含义，不得删减格式中的实质性内容，不得自行添加与格式中给定的文</w:t>
      </w:r>
      <w:r>
        <w:rPr>
          <w:rFonts w:ascii="宋体" w:eastAsia="宋体" w:hAnsi="宋体" w:cs="宋体"/>
          <w:color w:val="auto"/>
          <w:spacing w:val="-3"/>
          <w:sz w:val="24"/>
          <w:szCs w:val="24"/>
        </w:rPr>
        <w:t>字内容相矛盾的内容，不得对应当填写的空格不填写或不实质性响应，</w:t>
      </w:r>
      <w:r>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否则响应无</w:t>
      </w: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效</w:t>
      </w:r>
      <w:r>
        <w:rPr>
          <w:rFonts w:ascii="宋体" w:eastAsia="宋体" w:hAnsi="宋体" w:cs="宋体"/>
          <w:color w:val="auto"/>
          <w:sz w:val="24"/>
          <w:szCs w:val="24"/>
        </w:rPr>
        <w:t>。</w:t>
      </w:r>
      <w:r>
        <w:rPr>
          <w:rFonts w:ascii="宋体" w:eastAsia="宋体" w:hAnsi="宋体" w:cs="宋体"/>
          <w:color w:val="auto"/>
          <w:spacing w:val="6"/>
          <w:sz w:val="24"/>
          <w:szCs w:val="24"/>
        </w:rPr>
        <w:t>未标</w:t>
      </w:r>
      <w:r>
        <w:rPr>
          <w:rFonts w:ascii="宋体" w:eastAsia="宋体" w:hAnsi="宋体" w:cs="宋体"/>
          <w:color w:val="auto"/>
          <w:spacing w:val="3"/>
          <w:sz w:val="24"/>
          <w:szCs w:val="24"/>
        </w:rPr>
        <w:t>记</w:t>
      </w:r>
      <w:r>
        <w:rPr>
          <w:rFonts w:ascii="宋体" w:eastAsia="宋体" w:hAnsi="宋体"/>
          <w:color w:val="auto"/>
          <w:spacing w:val="3"/>
          <w:sz w:val="24"/>
          <w:szCs w:val="24"/>
        </w:rPr>
        <w:t>“</w:t>
      </w:r>
      <w:r>
        <w:rPr>
          <w:rFonts w:ascii="宋体" w:eastAsia="宋体" w:hAnsi="宋体" w:cs="宋体"/>
          <w:color w:val="auto"/>
          <w:spacing w:val="3"/>
          <w:sz w:val="24"/>
          <w:szCs w:val="24"/>
        </w:rPr>
        <w:t>实质性格式</w:t>
      </w:r>
      <w:r>
        <w:rPr>
          <w:rFonts w:ascii="宋体" w:eastAsia="宋体" w:hAnsi="宋体"/>
          <w:color w:val="auto"/>
          <w:spacing w:val="3"/>
          <w:sz w:val="24"/>
          <w:szCs w:val="24"/>
        </w:rPr>
        <w:t>”</w:t>
      </w:r>
      <w:r>
        <w:rPr>
          <w:rFonts w:ascii="宋体" w:eastAsia="宋体" w:hAnsi="宋体" w:cs="宋体"/>
          <w:color w:val="auto"/>
          <w:spacing w:val="3"/>
          <w:sz w:val="24"/>
          <w:szCs w:val="24"/>
        </w:rPr>
        <w:t>的文件和竞争性磋商文件未提供格式的内容，可由供应商自行编</w:t>
      </w:r>
      <w:r>
        <w:rPr>
          <w:rFonts w:ascii="宋体" w:eastAsia="宋体" w:hAnsi="宋体" w:cs="宋体"/>
          <w:color w:val="auto"/>
          <w:spacing w:val="-12"/>
          <w:sz w:val="24"/>
          <w:szCs w:val="24"/>
        </w:rPr>
        <w:t>写</w:t>
      </w:r>
      <w:r>
        <w:rPr>
          <w:rFonts w:ascii="宋体" w:eastAsia="宋体" w:hAnsi="宋体" w:cs="宋体"/>
          <w:color w:val="auto"/>
          <w:spacing w:val="-11"/>
          <w:sz w:val="24"/>
          <w:szCs w:val="24"/>
        </w:rPr>
        <w:t>。</w:t>
      </w:r>
    </w:p>
    <w:p w:rsidR="00D95265" w:rsidRDefault="008D3F1A">
      <w:pPr>
        <w:spacing w:line="360" w:lineRule="auto"/>
        <w:ind w:firstLineChars="200" w:firstLine="476"/>
        <w:jc w:val="both"/>
        <w:rPr>
          <w:rFonts w:ascii="宋体" w:eastAsia="宋体" w:hAnsi="宋体" w:cs="宋体"/>
          <w:color w:val="auto"/>
          <w:sz w:val="24"/>
          <w:szCs w:val="24"/>
        </w:rPr>
      </w:pPr>
      <w:r>
        <w:rPr>
          <w:rFonts w:ascii="宋体" w:eastAsia="宋体" w:hAnsi="宋体"/>
          <w:color w:val="auto"/>
          <w:spacing w:val="-2"/>
          <w:sz w:val="24"/>
          <w:szCs w:val="24"/>
        </w:rPr>
        <w:t>3</w:t>
      </w:r>
      <w:r>
        <w:rPr>
          <w:rFonts w:ascii="宋体" w:eastAsia="宋体" w:hAnsi="宋体" w:cs="宋体"/>
          <w:color w:val="auto"/>
          <w:spacing w:val="-1"/>
          <w:sz w:val="24"/>
          <w:szCs w:val="24"/>
        </w:rPr>
        <w:t>、全部声明和问题的回答及所附材料必须是真实的、准确的和完整的。</w:t>
      </w:r>
    </w:p>
    <w:p w:rsidR="00D95265" w:rsidRDefault="00D95265">
      <w:pPr>
        <w:spacing w:line="360" w:lineRule="auto"/>
        <w:ind w:firstLineChars="200" w:firstLine="478"/>
        <w:jc w:val="both"/>
        <w:rPr>
          <w:rFonts w:ascii="宋体" w:eastAsia="宋体" w:hAnsi="宋体" w:cs="宋体"/>
          <w:color w:val="auto"/>
          <w:spacing w:val="-1"/>
          <w:sz w:val="24"/>
          <w:szCs w:val="24"/>
        </w:rPr>
      </w:pPr>
    </w:p>
    <w:p w:rsidR="00D95265" w:rsidRDefault="00D95265">
      <w:pPr>
        <w:rPr>
          <w:rFonts w:ascii="宋体" w:eastAsia="宋体" w:hAnsi="宋体"/>
        </w:rPr>
      </w:pPr>
    </w:p>
    <w:p w:rsidR="00D95265" w:rsidRDefault="00D95265">
      <w:pPr>
        <w:rPr>
          <w:rFonts w:ascii="宋体" w:eastAsia="宋体" w:hAnsi="宋体"/>
        </w:rPr>
      </w:pPr>
    </w:p>
    <w:p w:rsidR="00D95265" w:rsidRDefault="00D95265">
      <w:pPr>
        <w:rPr>
          <w:rFonts w:ascii="宋体" w:eastAsia="宋体" w:hAnsi="宋体"/>
        </w:rPr>
      </w:pPr>
    </w:p>
    <w:p w:rsidR="00D95265" w:rsidRDefault="00D95265">
      <w:pPr>
        <w:rPr>
          <w:rFonts w:ascii="宋体" w:eastAsia="宋体" w:hAnsi="宋体"/>
        </w:rPr>
      </w:pPr>
    </w:p>
    <w:p w:rsidR="00D95265" w:rsidRDefault="00D95265">
      <w:pPr>
        <w:rPr>
          <w:rFonts w:ascii="宋体" w:eastAsia="宋体" w:hAnsi="宋体"/>
        </w:rPr>
      </w:pPr>
    </w:p>
    <w:p w:rsidR="00D95265" w:rsidRDefault="00D95265">
      <w:pPr>
        <w:rPr>
          <w:rFonts w:ascii="宋体" w:eastAsia="宋体" w:hAnsi="宋体"/>
        </w:rPr>
      </w:pPr>
    </w:p>
    <w:p w:rsidR="00D95265" w:rsidRDefault="00D95265">
      <w:pPr>
        <w:rPr>
          <w:rFonts w:ascii="宋体" w:eastAsia="宋体" w:hAnsi="宋体"/>
        </w:rPr>
      </w:pPr>
    </w:p>
    <w:p w:rsidR="00D95265" w:rsidRDefault="00D95265">
      <w:pPr>
        <w:rPr>
          <w:rFonts w:ascii="宋体" w:eastAsia="宋体" w:hAnsi="宋体"/>
        </w:rPr>
      </w:pPr>
    </w:p>
    <w:p w:rsidR="00D95265" w:rsidRDefault="00D95265">
      <w:pPr>
        <w:rPr>
          <w:rFonts w:ascii="宋体" w:eastAsia="宋体" w:hAnsi="宋体"/>
        </w:rPr>
      </w:pPr>
    </w:p>
    <w:p w:rsidR="00D95265" w:rsidRDefault="00D95265">
      <w:pPr>
        <w:rPr>
          <w:rFonts w:ascii="宋体" w:eastAsia="宋体" w:hAnsi="宋体"/>
        </w:rPr>
      </w:pPr>
    </w:p>
    <w:p w:rsidR="00D95265" w:rsidRDefault="00D95265">
      <w:pPr>
        <w:rPr>
          <w:rFonts w:ascii="宋体" w:eastAsia="宋体" w:hAnsi="宋体"/>
        </w:rPr>
      </w:pPr>
    </w:p>
    <w:p w:rsidR="00D95265" w:rsidRDefault="00D95265">
      <w:pPr>
        <w:rPr>
          <w:rFonts w:ascii="宋体" w:eastAsia="宋体" w:hAnsi="宋体"/>
        </w:rPr>
      </w:pPr>
    </w:p>
    <w:p w:rsidR="00D95265" w:rsidRDefault="00D95265">
      <w:pPr>
        <w:rPr>
          <w:rFonts w:ascii="宋体" w:eastAsia="宋体" w:hAnsi="宋体"/>
        </w:rPr>
      </w:pPr>
    </w:p>
    <w:p w:rsidR="00D95265" w:rsidRDefault="00D95265">
      <w:pPr>
        <w:rPr>
          <w:rFonts w:ascii="宋体" w:eastAsia="宋体" w:hAnsi="宋体"/>
        </w:rPr>
      </w:pPr>
    </w:p>
    <w:p w:rsidR="00D95265" w:rsidRDefault="00D95265">
      <w:pPr>
        <w:rPr>
          <w:rFonts w:ascii="宋体" w:eastAsia="宋体" w:hAnsi="宋体"/>
        </w:rPr>
      </w:pPr>
    </w:p>
    <w:p w:rsidR="00D95265" w:rsidRDefault="008D3F1A">
      <w:pPr>
        <w:tabs>
          <w:tab w:val="left" w:pos="6160"/>
        </w:tabs>
        <w:rPr>
          <w:rFonts w:ascii="宋体" w:eastAsia="宋体" w:hAnsi="宋体"/>
        </w:rPr>
      </w:pPr>
      <w:r>
        <w:rPr>
          <w:rFonts w:ascii="宋体" w:eastAsia="宋体" w:hAnsi="宋体"/>
        </w:rPr>
        <w:tab/>
      </w:r>
    </w:p>
    <w:p w:rsidR="00D95265" w:rsidRDefault="008D3F1A">
      <w:pPr>
        <w:tabs>
          <w:tab w:val="left" w:pos="6160"/>
        </w:tabs>
        <w:rPr>
          <w:rFonts w:ascii="宋体" w:eastAsia="宋体" w:hAnsi="宋体"/>
        </w:rPr>
        <w:sectPr w:rsidR="00D95265">
          <w:pgSz w:w="11907" w:h="16840"/>
          <w:pgMar w:top="1117" w:right="1275" w:bottom="1060" w:left="1276" w:header="878" w:footer="698" w:gutter="0"/>
          <w:cols w:space="720"/>
        </w:sectPr>
      </w:pPr>
      <w:r>
        <w:rPr>
          <w:rFonts w:ascii="宋体" w:eastAsia="宋体" w:hAnsi="宋体"/>
        </w:rPr>
        <w:tab/>
      </w: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8D3F1A">
      <w:pPr>
        <w:spacing w:line="360" w:lineRule="auto"/>
        <w:ind w:firstLineChars="200" w:firstLine="436"/>
        <w:jc w:val="both"/>
        <w:rPr>
          <w:rFonts w:ascii="宋体" w:eastAsia="宋体" w:hAnsi="宋体" w:cs="宋体"/>
          <w:color w:val="auto"/>
          <w:sz w:val="24"/>
          <w:szCs w:val="24"/>
        </w:rPr>
      </w:pPr>
      <w:r>
        <w:rPr>
          <w:rFonts w:ascii="宋体" w:eastAsia="宋体" w:hAnsi="宋体" w:cs="宋体"/>
          <w:color w:val="auto"/>
          <w:spacing w:val="-22"/>
          <w:sz w:val="24"/>
          <w:szCs w:val="24"/>
          <w14:textOutline w14:w="1536" w14:cap="flat" w14:cmpd="sng" w14:algn="ctr">
            <w14:solidFill>
              <w14:srgbClr w14:val="000000"/>
            </w14:solidFill>
            <w14:prstDash w14:val="solid"/>
            <w14:miter w14:lim="0"/>
          </w14:textOutline>
        </w:rPr>
        <w:t>响</w:t>
      </w:r>
      <w:r>
        <w:rPr>
          <w:rFonts w:ascii="宋体" w:eastAsia="宋体" w:hAnsi="宋体" w:cs="宋体"/>
          <w:color w:val="auto"/>
          <w:spacing w:val="-11"/>
          <w:sz w:val="24"/>
          <w:szCs w:val="24"/>
          <w14:textOutline w14:w="1536" w14:cap="flat" w14:cmpd="sng" w14:algn="ctr">
            <w14:solidFill>
              <w14:srgbClr w14:val="000000"/>
            </w14:solidFill>
            <w14:prstDash w14:val="solid"/>
            <w14:miter w14:lim="0"/>
          </w14:textOutline>
        </w:rPr>
        <w:t>应文件封面(非实质性格式)</w:t>
      </w:r>
    </w:p>
    <w:p w:rsidR="00D95265" w:rsidRDefault="008D3F1A">
      <w:pPr>
        <w:spacing w:line="360" w:lineRule="auto"/>
        <w:jc w:val="center"/>
        <w:rPr>
          <w:rFonts w:ascii="宋体" w:eastAsia="宋体" w:hAnsi="宋体" w:cs="宋体"/>
          <w:color w:val="auto"/>
          <w:sz w:val="84"/>
          <w:szCs w:val="84"/>
        </w:rPr>
      </w:pPr>
      <w:r>
        <w:rPr>
          <w:rFonts w:ascii="宋体" w:eastAsia="宋体" w:hAnsi="宋体" w:cs="宋体"/>
          <w:color w:val="auto"/>
          <w:spacing w:val="100"/>
          <w:sz w:val="84"/>
          <w:szCs w:val="84"/>
          <w14:textOutline w14:w="5384" w14:cap="flat" w14:cmpd="sng" w14:algn="ctr">
            <w14:solidFill>
              <w14:srgbClr w14:val="000000"/>
            </w14:solidFill>
            <w14:prstDash w14:val="solid"/>
            <w14:miter w14:lim="0"/>
          </w14:textOutline>
        </w:rPr>
        <w:t>响</w:t>
      </w:r>
      <w:r>
        <w:rPr>
          <w:rFonts w:ascii="宋体" w:eastAsia="宋体" w:hAnsi="宋体" w:cs="宋体"/>
          <w:color w:val="auto"/>
          <w:spacing w:val="97"/>
          <w:sz w:val="84"/>
          <w:szCs w:val="84"/>
          <w14:textOutline w14:w="5384" w14:cap="flat" w14:cmpd="sng" w14:algn="ctr">
            <w14:solidFill>
              <w14:srgbClr w14:val="000000"/>
            </w14:solidFill>
            <w14:prstDash w14:val="solid"/>
            <w14:miter w14:lim="0"/>
          </w14:textOutline>
        </w:rPr>
        <w:t>应文件</w:t>
      </w: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8D3F1A">
      <w:pPr>
        <w:spacing w:line="360" w:lineRule="auto"/>
        <w:ind w:firstLineChars="200" w:firstLine="588"/>
        <w:jc w:val="both"/>
        <w:rPr>
          <w:rFonts w:ascii="宋体" w:eastAsia="宋体" w:hAnsi="宋体"/>
          <w:color w:val="auto"/>
          <w:sz w:val="31"/>
          <w:szCs w:val="31"/>
        </w:rPr>
      </w:pPr>
      <w:r>
        <w:rPr>
          <w:rFonts w:ascii="宋体" w:eastAsia="宋体" w:hAnsi="宋体" w:cs="宋体"/>
          <w:color w:val="auto"/>
          <w:spacing w:val="-16"/>
          <w:sz w:val="31"/>
          <w:szCs w:val="31"/>
          <w14:textOutline w14:w="2019" w14:cap="flat" w14:cmpd="sng" w14:algn="ctr">
            <w14:solidFill>
              <w14:srgbClr w14:val="000000"/>
            </w14:solidFill>
            <w14:prstDash w14:val="solid"/>
            <w14:miter w14:lim="0"/>
          </w14:textOutline>
        </w:rPr>
        <w:t>项</w:t>
      </w:r>
      <w:r>
        <w:rPr>
          <w:rFonts w:ascii="宋体" w:eastAsia="宋体" w:hAnsi="宋体" w:cs="宋体"/>
          <w:color w:val="auto"/>
          <w:spacing w:val="-12"/>
          <w:sz w:val="31"/>
          <w:szCs w:val="31"/>
          <w14:textOutline w14:w="2019" w14:cap="flat" w14:cmpd="sng" w14:algn="ctr">
            <w14:solidFill>
              <w14:srgbClr w14:val="000000"/>
            </w14:solidFill>
            <w14:prstDash w14:val="solid"/>
            <w14:miter w14:lim="0"/>
          </w14:textOutline>
        </w:rPr>
        <w:t>目名称</w:t>
      </w:r>
      <w:r>
        <w:rPr>
          <w:rFonts w:ascii="宋体" w:eastAsia="宋体" w:hAnsi="宋体"/>
          <w:b/>
          <w:bCs/>
          <w:color w:val="auto"/>
          <w:spacing w:val="-12"/>
          <w:sz w:val="31"/>
          <w:szCs w:val="31"/>
        </w:rPr>
        <w:t>:</w:t>
      </w:r>
    </w:p>
    <w:p w:rsidR="00D95265" w:rsidRDefault="008D3F1A">
      <w:pPr>
        <w:spacing w:line="360" w:lineRule="auto"/>
        <w:ind w:firstLineChars="200" w:firstLine="588"/>
        <w:jc w:val="both"/>
        <w:rPr>
          <w:rFonts w:ascii="宋体" w:eastAsia="宋体" w:hAnsi="宋体" w:cs="宋体"/>
          <w:color w:val="auto"/>
          <w:sz w:val="31"/>
          <w:szCs w:val="31"/>
        </w:rPr>
      </w:pPr>
      <w:r>
        <w:rPr>
          <w:rFonts w:ascii="宋体" w:eastAsia="宋体" w:hAnsi="宋体" w:cs="宋体" w:hint="eastAsia"/>
          <w:color w:val="auto"/>
          <w:spacing w:val="-16"/>
          <w:position w:val="4"/>
          <w:sz w:val="31"/>
          <w:szCs w:val="31"/>
          <w14:textOutline w14:w="2032" w14:cap="flat" w14:cmpd="sng" w14:algn="ctr">
            <w14:solidFill>
              <w14:srgbClr w14:val="000000"/>
            </w14:solidFill>
            <w14:prstDash w14:val="solid"/>
            <w14:miter w14:lim="0"/>
          </w14:textOutline>
        </w:rPr>
        <w:t>磋商</w:t>
      </w:r>
      <w:r>
        <w:rPr>
          <w:rFonts w:ascii="宋体" w:eastAsia="宋体" w:hAnsi="宋体" w:cs="宋体"/>
          <w:color w:val="auto"/>
          <w:spacing w:val="-11"/>
          <w:position w:val="4"/>
          <w:sz w:val="31"/>
          <w:szCs w:val="31"/>
          <w14:textOutline w14:w="2032" w14:cap="flat" w14:cmpd="sng" w14:algn="ctr">
            <w14:solidFill>
              <w14:srgbClr w14:val="000000"/>
            </w14:solidFill>
            <w14:prstDash w14:val="solid"/>
            <w14:miter w14:lim="0"/>
          </w14:textOutline>
        </w:rPr>
        <w:t>编号</w:t>
      </w:r>
      <w:r>
        <w:rPr>
          <w:rFonts w:ascii="宋体" w:eastAsia="宋体" w:hAnsi="宋体"/>
          <w:b/>
          <w:bCs/>
          <w:color w:val="auto"/>
          <w:spacing w:val="-11"/>
          <w:position w:val="4"/>
          <w:sz w:val="31"/>
          <w:szCs w:val="31"/>
        </w:rPr>
        <w:t>/</w:t>
      </w:r>
      <w:r>
        <w:rPr>
          <w:rFonts w:ascii="宋体" w:eastAsia="宋体" w:hAnsi="宋体" w:cs="宋体"/>
          <w:color w:val="auto"/>
          <w:spacing w:val="-11"/>
          <w:position w:val="4"/>
          <w:sz w:val="31"/>
          <w:szCs w:val="31"/>
          <w14:textOutline w14:w="2032" w14:cap="flat" w14:cmpd="sng" w14:algn="ctr">
            <w14:solidFill>
              <w14:srgbClr w14:val="000000"/>
            </w14:solidFill>
            <w14:prstDash w14:val="solid"/>
            <w14:miter w14:lim="0"/>
          </w14:textOutline>
        </w:rPr>
        <w:t>包号：</w:t>
      </w: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8D3F1A">
      <w:pPr>
        <w:spacing w:line="360" w:lineRule="auto"/>
        <w:ind w:firstLineChars="200" w:firstLine="704"/>
        <w:jc w:val="both"/>
        <w:rPr>
          <w:rFonts w:ascii="宋体" w:eastAsia="宋体" w:hAnsi="宋体" w:cs="宋体"/>
          <w:color w:val="auto"/>
          <w:sz w:val="31"/>
          <w:szCs w:val="31"/>
        </w:rPr>
      </w:pPr>
      <w:r>
        <w:rPr>
          <w:rFonts w:ascii="宋体" w:eastAsia="宋体" w:hAnsi="宋体" w:cs="宋体"/>
          <w:color w:val="auto"/>
          <w:spacing w:val="42"/>
          <w:sz w:val="31"/>
          <w:szCs w:val="31"/>
          <w14:textOutline w14:w="2044" w14:cap="flat" w14:cmpd="sng" w14:algn="ctr">
            <w14:solidFill>
              <w14:srgbClr w14:val="000000"/>
            </w14:solidFill>
            <w14:prstDash w14:val="solid"/>
            <w14:miter w14:lim="0"/>
          </w14:textOutline>
        </w:rPr>
        <w:t>供</w:t>
      </w:r>
      <w:r>
        <w:rPr>
          <w:rFonts w:ascii="宋体" w:eastAsia="宋体" w:hAnsi="宋体" w:cs="宋体"/>
          <w:color w:val="auto"/>
          <w:spacing w:val="41"/>
          <w:sz w:val="31"/>
          <w:szCs w:val="31"/>
          <w14:textOutline w14:w="2044" w14:cap="flat" w14:cmpd="sng" w14:algn="ctr">
            <w14:solidFill>
              <w14:srgbClr w14:val="000000"/>
            </w14:solidFill>
            <w14:prstDash w14:val="solid"/>
            <w14:miter w14:lim="0"/>
          </w14:textOutline>
        </w:rPr>
        <w:t>应商名称：</w:t>
      </w:r>
    </w:p>
    <w:p w:rsidR="00D95265" w:rsidRDefault="00D95265">
      <w:pPr>
        <w:spacing w:line="360" w:lineRule="auto"/>
        <w:ind w:firstLineChars="200" w:firstLine="420"/>
        <w:jc w:val="both"/>
        <w:rPr>
          <w:rFonts w:ascii="宋体" w:eastAsia="宋体" w:hAnsi="宋体"/>
          <w:color w:val="auto"/>
        </w:rPr>
        <w:sectPr w:rsidR="00D95265">
          <w:headerReference w:type="default" r:id="rId23"/>
          <w:footerReference w:type="default" r:id="rId24"/>
          <w:pgSz w:w="11907" w:h="16840"/>
          <w:pgMar w:top="1117" w:right="1133" w:bottom="1060" w:left="1700" w:header="878" w:footer="698" w:gutter="0"/>
          <w:cols w:space="720"/>
        </w:sectPr>
      </w:pPr>
    </w:p>
    <w:p w:rsidR="00D95265" w:rsidRDefault="008D3F1A">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position w:val="17"/>
          <w:sz w:val="24"/>
          <w:szCs w:val="24"/>
        </w:rPr>
        <w:lastRenderedPageBreak/>
        <w:t>1</w:t>
      </w:r>
      <w:r>
        <w:rPr>
          <w:rFonts w:ascii="宋体" w:eastAsia="宋体" w:hAnsi="宋体" w:cs="宋体"/>
          <w:color w:val="auto"/>
          <w:spacing w:val="2"/>
          <w:position w:val="17"/>
          <w:sz w:val="24"/>
          <w:szCs w:val="24"/>
        </w:rPr>
        <w:t>满足《中华人民共和国政府采购法》第二十二</w:t>
      </w:r>
      <w:r>
        <w:rPr>
          <w:rFonts w:ascii="宋体" w:eastAsia="宋体" w:hAnsi="宋体" w:cs="宋体"/>
          <w:color w:val="auto"/>
          <w:spacing w:val="1"/>
          <w:position w:val="17"/>
          <w:sz w:val="24"/>
          <w:szCs w:val="24"/>
        </w:rPr>
        <w:t>条</w:t>
      </w:r>
      <w:r>
        <w:rPr>
          <w:rFonts w:ascii="宋体" w:eastAsia="宋体" w:hAnsi="宋体" w:cs="宋体"/>
          <w:color w:val="auto"/>
          <w:position w:val="17"/>
          <w:sz w:val="24"/>
          <w:szCs w:val="24"/>
        </w:rPr>
        <w:t>规定</w:t>
      </w:r>
    </w:p>
    <w:p w:rsidR="00D95265" w:rsidRDefault="008D3F1A">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1-1</w:t>
      </w:r>
      <w:r>
        <w:rPr>
          <w:rFonts w:ascii="宋体" w:eastAsia="宋体" w:hAnsi="宋体" w:cs="宋体"/>
          <w:color w:val="auto"/>
          <w:spacing w:val="1"/>
          <w:sz w:val="24"/>
          <w:szCs w:val="24"/>
        </w:rPr>
        <w:t>营</w:t>
      </w:r>
      <w:r>
        <w:rPr>
          <w:rFonts w:ascii="宋体" w:eastAsia="宋体" w:hAnsi="宋体" w:cs="宋体"/>
          <w:color w:val="auto"/>
          <w:sz w:val="24"/>
          <w:szCs w:val="24"/>
        </w:rPr>
        <w:t>业执照等证明文件</w:t>
      </w:r>
    </w:p>
    <w:p w:rsidR="00D95265" w:rsidRDefault="00D95265">
      <w:pPr>
        <w:spacing w:line="360" w:lineRule="auto"/>
        <w:ind w:firstLineChars="200" w:firstLine="420"/>
        <w:jc w:val="both"/>
        <w:rPr>
          <w:rFonts w:ascii="宋体" w:eastAsia="宋体" w:hAnsi="宋体"/>
          <w:color w:val="auto"/>
        </w:rPr>
        <w:sectPr w:rsidR="00D95265">
          <w:footerReference w:type="default" r:id="rId25"/>
          <w:pgSz w:w="11907" w:h="16840"/>
          <w:pgMar w:top="1117" w:right="1133" w:bottom="1060" w:left="1418" w:header="878" w:footer="698" w:gutter="0"/>
          <w:cols w:space="720"/>
        </w:sectPr>
      </w:pPr>
    </w:p>
    <w:p w:rsidR="00D95265" w:rsidRDefault="008D3F1A">
      <w:pPr>
        <w:spacing w:line="360" w:lineRule="auto"/>
        <w:ind w:firstLineChars="200" w:firstLine="492"/>
        <w:jc w:val="both"/>
        <w:rPr>
          <w:rFonts w:ascii="宋体" w:eastAsia="宋体" w:hAnsi="宋体" w:cs="宋体"/>
          <w:color w:val="auto"/>
          <w:sz w:val="24"/>
          <w:szCs w:val="24"/>
        </w:rPr>
      </w:pPr>
      <w:r>
        <w:rPr>
          <w:rFonts w:ascii="宋体" w:eastAsia="宋体" w:hAnsi="宋体"/>
          <w:color w:val="auto"/>
          <w:spacing w:val="6"/>
          <w:sz w:val="24"/>
          <w:szCs w:val="24"/>
        </w:rPr>
        <w:lastRenderedPageBreak/>
        <w:t>1-2</w:t>
      </w:r>
      <w:r>
        <w:rPr>
          <w:rFonts w:ascii="宋体" w:eastAsia="宋体" w:hAnsi="宋体" w:cs="宋体"/>
          <w:color w:val="auto"/>
          <w:spacing w:val="6"/>
          <w:sz w:val="24"/>
          <w:szCs w:val="24"/>
        </w:rPr>
        <w:t>供应商资格声明书</w:t>
      </w:r>
    </w:p>
    <w:p w:rsidR="00D95265" w:rsidRDefault="008D3F1A">
      <w:pPr>
        <w:spacing w:line="360" w:lineRule="auto"/>
        <w:jc w:val="center"/>
        <w:rPr>
          <w:rFonts w:ascii="宋体" w:eastAsia="宋体" w:hAnsi="宋体" w:cs="宋体"/>
          <w:color w:val="auto"/>
          <w:sz w:val="36"/>
          <w:szCs w:val="36"/>
        </w:rPr>
      </w:pP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供应商资</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格声明书</w:t>
      </w:r>
    </w:p>
    <w:p w:rsidR="00D95265" w:rsidRDefault="00D95265">
      <w:pPr>
        <w:spacing w:line="360" w:lineRule="auto"/>
        <w:ind w:firstLineChars="200" w:firstLine="420"/>
        <w:jc w:val="both"/>
        <w:rPr>
          <w:rFonts w:ascii="宋体" w:eastAsia="宋体" w:hAnsi="宋体"/>
          <w:color w:val="auto"/>
        </w:rPr>
      </w:pPr>
    </w:p>
    <w:p w:rsidR="00D95265" w:rsidRDefault="008D3F1A">
      <w:pPr>
        <w:spacing w:line="360" w:lineRule="auto"/>
        <w:ind w:firstLineChars="200" w:firstLine="460"/>
        <w:jc w:val="both"/>
        <w:rPr>
          <w:rFonts w:ascii="宋体" w:eastAsia="宋体" w:hAnsi="宋体" w:cs="宋体"/>
          <w:color w:val="auto"/>
          <w:sz w:val="24"/>
          <w:szCs w:val="24"/>
        </w:rPr>
      </w:pPr>
      <w:r>
        <w:rPr>
          <w:rFonts w:ascii="宋体" w:eastAsia="宋体" w:hAnsi="宋体" w:cs="宋体"/>
          <w:color w:val="auto"/>
          <w:spacing w:val="-10"/>
          <w:sz w:val="24"/>
          <w:szCs w:val="24"/>
        </w:rPr>
        <w:t>致：</w:t>
      </w:r>
      <w:r>
        <w:rPr>
          <w:rFonts w:ascii="宋体" w:eastAsia="宋体" w:hAnsi="宋体" w:cs="宋体"/>
          <w:color w:val="auto"/>
          <w:spacing w:val="-10"/>
          <w:sz w:val="24"/>
          <w:szCs w:val="24"/>
          <w:u w:val="single"/>
        </w:rPr>
        <w:t>采购人或采购代理机</w:t>
      </w:r>
      <w:r>
        <w:rPr>
          <w:rFonts w:ascii="宋体" w:eastAsia="宋体" w:hAnsi="宋体" w:cs="宋体"/>
          <w:color w:val="auto"/>
          <w:spacing w:val="-9"/>
          <w:sz w:val="24"/>
          <w:szCs w:val="24"/>
          <w:u w:val="single"/>
        </w:rPr>
        <w:t>构</w:t>
      </w:r>
    </w:p>
    <w:p w:rsidR="00D95265" w:rsidRDefault="008D3F1A">
      <w:pPr>
        <w:spacing w:line="360" w:lineRule="auto"/>
        <w:ind w:firstLineChars="200" w:firstLine="468"/>
        <w:jc w:val="both"/>
        <w:rPr>
          <w:rFonts w:ascii="宋体" w:eastAsia="宋体" w:hAnsi="宋体" w:cs="宋体"/>
          <w:color w:val="auto"/>
          <w:sz w:val="24"/>
          <w:szCs w:val="24"/>
        </w:rPr>
      </w:pPr>
      <w:r>
        <w:rPr>
          <w:rFonts w:ascii="宋体" w:eastAsia="宋体" w:hAnsi="宋体" w:cs="宋体"/>
          <w:color w:val="auto"/>
          <w:spacing w:val="-6"/>
          <w:sz w:val="24"/>
          <w:szCs w:val="24"/>
        </w:rPr>
        <w:t>在参与</w:t>
      </w:r>
      <w:r>
        <w:rPr>
          <w:rFonts w:ascii="宋体" w:eastAsia="宋体" w:hAnsi="宋体" w:cs="宋体"/>
          <w:color w:val="auto"/>
          <w:spacing w:val="-3"/>
          <w:sz w:val="24"/>
          <w:szCs w:val="24"/>
        </w:rPr>
        <w:t>本次项目磋商中，我单位承诺：</w:t>
      </w:r>
    </w:p>
    <w:p w:rsidR="00D95265" w:rsidRDefault="008D3F1A">
      <w:pPr>
        <w:spacing w:line="360" w:lineRule="auto"/>
        <w:ind w:firstLineChars="200" w:firstLine="508"/>
        <w:jc w:val="both"/>
        <w:rPr>
          <w:rFonts w:ascii="宋体" w:eastAsia="宋体" w:hAnsi="宋体" w:cs="宋体"/>
          <w:color w:val="auto"/>
          <w:sz w:val="24"/>
          <w:szCs w:val="24"/>
        </w:rPr>
      </w:pPr>
      <w:r>
        <w:rPr>
          <w:rFonts w:ascii="宋体" w:eastAsia="宋体" w:hAnsi="宋体" w:cs="宋体"/>
          <w:color w:val="auto"/>
          <w:spacing w:val="14"/>
          <w:sz w:val="24"/>
          <w:szCs w:val="24"/>
        </w:rPr>
        <w:t>(</w:t>
      </w:r>
      <w:r>
        <w:rPr>
          <w:rFonts w:ascii="宋体" w:eastAsia="宋体" w:hAnsi="宋体" w:cs="宋体"/>
          <w:color w:val="auto"/>
          <w:spacing w:val="8"/>
          <w:sz w:val="24"/>
          <w:szCs w:val="24"/>
        </w:rPr>
        <w:t>一</w:t>
      </w:r>
      <w:r>
        <w:rPr>
          <w:rFonts w:ascii="宋体" w:eastAsia="宋体" w:hAnsi="宋体" w:cs="宋体"/>
          <w:color w:val="auto"/>
          <w:spacing w:val="7"/>
          <w:sz w:val="24"/>
          <w:szCs w:val="24"/>
        </w:rPr>
        <w:t>)具有良好的商业信誉和健全的财务会计制度；</w:t>
      </w:r>
    </w:p>
    <w:p w:rsidR="00D95265" w:rsidRDefault="008D3F1A">
      <w:pPr>
        <w:spacing w:line="360" w:lineRule="auto"/>
        <w:ind w:firstLineChars="200" w:firstLine="508"/>
        <w:jc w:val="both"/>
        <w:rPr>
          <w:rFonts w:ascii="宋体" w:eastAsia="宋体" w:hAnsi="宋体" w:cs="宋体"/>
          <w:color w:val="auto"/>
          <w:sz w:val="24"/>
          <w:szCs w:val="24"/>
        </w:rPr>
      </w:pPr>
      <w:r>
        <w:rPr>
          <w:rFonts w:ascii="宋体" w:eastAsia="宋体" w:hAnsi="宋体" w:cs="宋体"/>
          <w:color w:val="auto"/>
          <w:spacing w:val="14"/>
          <w:sz w:val="24"/>
          <w:szCs w:val="24"/>
        </w:rPr>
        <w:t>(</w:t>
      </w:r>
      <w:r>
        <w:rPr>
          <w:rFonts w:ascii="宋体" w:eastAsia="宋体" w:hAnsi="宋体" w:cs="宋体"/>
          <w:color w:val="auto"/>
          <w:spacing w:val="8"/>
          <w:sz w:val="24"/>
          <w:szCs w:val="24"/>
        </w:rPr>
        <w:t>二</w:t>
      </w:r>
      <w:r>
        <w:rPr>
          <w:rFonts w:ascii="宋体" w:eastAsia="宋体" w:hAnsi="宋体" w:cs="宋体"/>
          <w:color w:val="auto"/>
          <w:spacing w:val="7"/>
          <w:sz w:val="24"/>
          <w:szCs w:val="24"/>
        </w:rPr>
        <w:t>)具有履行合同所必需的设备和专业技术能力；</w:t>
      </w:r>
    </w:p>
    <w:p w:rsidR="00D95265" w:rsidRDefault="008D3F1A">
      <w:pPr>
        <w:spacing w:line="360" w:lineRule="auto"/>
        <w:ind w:firstLineChars="200" w:firstLine="508"/>
        <w:jc w:val="both"/>
        <w:rPr>
          <w:rFonts w:ascii="宋体" w:eastAsia="宋体" w:hAnsi="宋体" w:cs="宋体"/>
          <w:color w:val="auto"/>
          <w:sz w:val="24"/>
          <w:szCs w:val="24"/>
        </w:rPr>
      </w:pPr>
      <w:r>
        <w:rPr>
          <w:rFonts w:ascii="宋体" w:eastAsia="宋体" w:hAnsi="宋体" w:cs="宋体"/>
          <w:color w:val="auto"/>
          <w:spacing w:val="14"/>
          <w:sz w:val="24"/>
          <w:szCs w:val="24"/>
        </w:rPr>
        <w:t>(</w:t>
      </w:r>
      <w:r>
        <w:rPr>
          <w:rFonts w:ascii="宋体" w:eastAsia="宋体" w:hAnsi="宋体" w:cs="宋体"/>
          <w:color w:val="auto"/>
          <w:spacing w:val="8"/>
          <w:sz w:val="24"/>
          <w:szCs w:val="24"/>
        </w:rPr>
        <w:t>三</w:t>
      </w:r>
      <w:r>
        <w:rPr>
          <w:rFonts w:ascii="宋体" w:eastAsia="宋体" w:hAnsi="宋体" w:cs="宋体"/>
          <w:color w:val="auto"/>
          <w:spacing w:val="7"/>
          <w:sz w:val="24"/>
          <w:szCs w:val="24"/>
        </w:rPr>
        <w:t>)有依法缴纳税收和社会保障资金的良好记录；</w:t>
      </w:r>
    </w:p>
    <w:p w:rsidR="00D95265" w:rsidRDefault="008D3F1A">
      <w:pPr>
        <w:spacing w:line="360" w:lineRule="auto"/>
        <w:ind w:firstLineChars="200" w:firstLine="502"/>
        <w:jc w:val="both"/>
        <w:rPr>
          <w:rFonts w:ascii="宋体" w:eastAsia="宋体" w:hAnsi="宋体" w:cs="宋体"/>
          <w:color w:val="auto"/>
          <w:sz w:val="24"/>
          <w:szCs w:val="24"/>
        </w:rPr>
      </w:pPr>
      <w:r>
        <w:rPr>
          <w:rFonts w:ascii="宋体" w:eastAsia="宋体" w:hAnsi="宋体" w:cs="宋体"/>
          <w:color w:val="auto"/>
          <w:spacing w:val="11"/>
          <w:sz w:val="24"/>
          <w:szCs w:val="24"/>
        </w:rPr>
        <w:t>(</w:t>
      </w:r>
      <w:r>
        <w:rPr>
          <w:rFonts w:ascii="宋体" w:eastAsia="宋体" w:hAnsi="宋体" w:cs="宋体"/>
          <w:color w:val="auto"/>
          <w:spacing w:val="10"/>
          <w:sz w:val="24"/>
          <w:szCs w:val="24"/>
        </w:rPr>
        <w:t>四)参加政府采购活动前三年内，在经营活动中没有重大违法记录(重大违法记</w:t>
      </w:r>
      <w:r>
        <w:rPr>
          <w:rFonts w:ascii="宋体" w:eastAsia="宋体" w:hAnsi="宋体" w:cs="宋体"/>
          <w:color w:val="auto"/>
          <w:spacing w:val="1"/>
          <w:sz w:val="24"/>
          <w:szCs w:val="24"/>
        </w:rPr>
        <w:t>录指因违法经营受到</w:t>
      </w:r>
      <w:r>
        <w:rPr>
          <w:rFonts w:ascii="宋体" w:eastAsia="宋体" w:hAnsi="宋体" w:cs="宋体"/>
          <w:color w:val="auto"/>
          <w:sz w:val="24"/>
          <w:szCs w:val="24"/>
        </w:rPr>
        <w:t>刑事处罚或者责令停产停业、吊销许可证或者执照、较</w:t>
      </w:r>
      <w:r>
        <w:rPr>
          <w:rFonts w:ascii="宋体" w:eastAsia="宋体" w:hAnsi="宋体" w:cs="宋体"/>
          <w:color w:val="auto"/>
          <w:spacing w:val="-6"/>
          <w:sz w:val="24"/>
          <w:szCs w:val="24"/>
        </w:rPr>
        <w:t>大数额</w:t>
      </w:r>
      <w:r>
        <w:rPr>
          <w:rFonts w:ascii="宋体" w:eastAsia="宋体" w:hAnsi="宋体" w:cs="宋体"/>
          <w:color w:val="auto"/>
          <w:spacing w:val="-3"/>
          <w:sz w:val="24"/>
          <w:szCs w:val="24"/>
        </w:rPr>
        <w:t>罚款等行政处罚，不包括因违法经营被禁止在一定期限内参加政府采</w:t>
      </w:r>
      <w:r>
        <w:rPr>
          <w:rFonts w:ascii="宋体" w:eastAsia="宋体" w:hAnsi="宋体" w:cs="宋体"/>
          <w:color w:val="auto"/>
          <w:spacing w:val="-2"/>
          <w:sz w:val="24"/>
          <w:szCs w:val="24"/>
        </w:rPr>
        <w:t>购活动，但期限已</w:t>
      </w:r>
      <w:r>
        <w:rPr>
          <w:rFonts w:ascii="宋体" w:eastAsia="宋体" w:hAnsi="宋体" w:cs="宋体"/>
          <w:color w:val="auto"/>
          <w:spacing w:val="-1"/>
          <w:sz w:val="24"/>
          <w:szCs w:val="24"/>
        </w:rPr>
        <w:t>经届满的情形)；</w:t>
      </w:r>
    </w:p>
    <w:p w:rsidR="00D95265" w:rsidRDefault="008D3F1A">
      <w:pPr>
        <w:spacing w:line="360" w:lineRule="auto"/>
        <w:ind w:firstLineChars="200" w:firstLine="504"/>
        <w:jc w:val="both"/>
        <w:rPr>
          <w:rFonts w:ascii="宋体" w:eastAsia="宋体" w:hAnsi="宋体" w:cs="宋体"/>
          <w:color w:val="auto"/>
          <w:sz w:val="24"/>
          <w:szCs w:val="24"/>
        </w:rPr>
      </w:pPr>
      <w:r>
        <w:rPr>
          <w:rFonts w:ascii="宋体" w:eastAsia="宋体" w:hAnsi="宋体" w:cs="宋体"/>
          <w:color w:val="auto"/>
          <w:spacing w:val="12"/>
          <w:sz w:val="24"/>
          <w:szCs w:val="24"/>
        </w:rPr>
        <w:t>(五</w:t>
      </w:r>
      <w:r>
        <w:rPr>
          <w:rFonts w:ascii="宋体" w:eastAsia="宋体" w:hAnsi="宋体" w:cs="宋体"/>
          <w:color w:val="auto"/>
          <w:spacing w:val="8"/>
          <w:sz w:val="24"/>
          <w:szCs w:val="24"/>
        </w:rPr>
        <w:t>)</w:t>
      </w:r>
      <w:r>
        <w:rPr>
          <w:rFonts w:ascii="宋体" w:eastAsia="宋体" w:hAnsi="宋体" w:cs="宋体"/>
          <w:color w:val="auto"/>
          <w:spacing w:val="6"/>
          <w:sz w:val="24"/>
          <w:szCs w:val="24"/>
        </w:rPr>
        <w:t>我单位不属于政府采购法律、行政法规规定的公益一类事业单位、或使用事业</w:t>
      </w:r>
      <w:r>
        <w:rPr>
          <w:rFonts w:ascii="宋体" w:eastAsia="宋体" w:hAnsi="宋体" w:cs="宋体"/>
          <w:color w:val="auto"/>
          <w:spacing w:val="3"/>
          <w:sz w:val="24"/>
          <w:szCs w:val="24"/>
        </w:rPr>
        <w:t>编制且由财政拨款保障的群团组织(仅适用于政府购买服务项目)；</w:t>
      </w:r>
    </w:p>
    <w:p w:rsidR="00D95265" w:rsidRDefault="008D3F1A">
      <w:pPr>
        <w:spacing w:line="360" w:lineRule="auto"/>
        <w:ind w:firstLineChars="200" w:firstLine="504"/>
        <w:jc w:val="both"/>
        <w:rPr>
          <w:rFonts w:ascii="宋体" w:eastAsia="宋体" w:hAnsi="宋体" w:cs="宋体"/>
          <w:color w:val="auto"/>
          <w:sz w:val="24"/>
          <w:szCs w:val="24"/>
        </w:rPr>
      </w:pPr>
      <w:r>
        <w:rPr>
          <w:rFonts w:ascii="宋体" w:eastAsia="宋体" w:hAnsi="宋体" w:cs="宋体"/>
          <w:color w:val="auto"/>
          <w:spacing w:val="12"/>
          <w:sz w:val="24"/>
          <w:szCs w:val="24"/>
        </w:rPr>
        <w:t>(六</w:t>
      </w:r>
      <w:r>
        <w:rPr>
          <w:rFonts w:ascii="宋体" w:eastAsia="宋体" w:hAnsi="宋体" w:cs="宋体"/>
          <w:color w:val="auto"/>
          <w:spacing w:val="9"/>
          <w:sz w:val="24"/>
          <w:szCs w:val="24"/>
        </w:rPr>
        <w:t>)</w:t>
      </w:r>
      <w:r>
        <w:rPr>
          <w:rFonts w:ascii="宋体" w:eastAsia="宋体" w:hAnsi="宋体" w:cs="宋体"/>
          <w:color w:val="auto"/>
          <w:spacing w:val="6"/>
          <w:sz w:val="24"/>
          <w:szCs w:val="24"/>
        </w:rPr>
        <w:t>我单位不存在为采购项目提供整体设计、规范编制或者项目管理、监理、检</w:t>
      </w:r>
      <w:r>
        <w:rPr>
          <w:rFonts w:ascii="宋体" w:eastAsia="宋体" w:hAnsi="宋体" w:cs="宋体"/>
          <w:color w:val="auto"/>
          <w:spacing w:val="4"/>
          <w:sz w:val="24"/>
          <w:szCs w:val="24"/>
        </w:rPr>
        <w:t>测等服务后，再参加该采购项目的其他采购活动的情形(单一来源采购</w:t>
      </w:r>
      <w:r>
        <w:rPr>
          <w:rFonts w:ascii="宋体" w:eastAsia="宋体" w:hAnsi="宋体" w:cs="宋体"/>
          <w:color w:val="auto"/>
          <w:spacing w:val="2"/>
          <w:sz w:val="24"/>
          <w:szCs w:val="24"/>
        </w:rPr>
        <w:t>项</w:t>
      </w:r>
      <w:r>
        <w:rPr>
          <w:rFonts w:ascii="宋体" w:eastAsia="宋体" w:hAnsi="宋体" w:cs="宋体"/>
          <w:color w:val="auto"/>
          <w:sz w:val="24"/>
          <w:szCs w:val="24"/>
        </w:rPr>
        <w:t>目</w:t>
      </w:r>
      <w:r>
        <w:rPr>
          <w:rFonts w:ascii="宋体" w:eastAsia="宋体" w:hAnsi="宋体" w:cs="宋体"/>
          <w:color w:val="auto"/>
          <w:spacing w:val="-9"/>
          <w:sz w:val="24"/>
          <w:szCs w:val="24"/>
        </w:rPr>
        <w:t>除</w:t>
      </w:r>
      <w:r>
        <w:rPr>
          <w:rFonts w:ascii="宋体" w:eastAsia="宋体" w:hAnsi="宋体" w:cs="宋体"/>
          <w:color w:val="auto"/>
          <w:spacing w:val="-6"/>
          <w:sz w:val="24"/>
          <w:szCs w:val="24"/>
        </w:rPr>
        <w:t>外)；</w:t>
      </w:r>
    </w:p>
    <w:p w:rsidR="00D95265" w:rsidRDefault="008D3F1A">
      <w:pPr>
        <w:spacing w:line="360" w:lineRule="auto"/>
        <w:ind w:firstLineChars="200" w:firstLine="512"/>
        <w:jc w:val="both"/>
        <w:rPr>
          <w:rFonts w:ascii="宋体" w:eastAsia="宋体" w:hAnsi="宋体" w:cs="宋体"/>
          <w:color w:val="auto"/>
          <w:sz w:val="24"/>
          <w:szCs w:val="24"/>
        </w:rPr>
      </w:pPr>
      <w:r>
        <w:rPr>
          <w:rFonts w:ascii="宋体" w:eastAsia="宋体" w:hAnsi="宋体" w:cs="宋体"/>
          <w:color w:val="auto"/>
          <w:spacing w:val="16"/>
          <w:sz w:val="24"/>
          <w:szCs w:val="24"/>
        </w:rPr>
        <w:t>(七)</w:t>
      </w:r>
      <w:r>
        <w:rPr>
          <w:rFonts w:ascii="宋体" w:eastAsia="宋体" w:hAnsi="宋体" w:cs="宋体"/>
          <w:color w:val="auto"/>
          <w:spacing w:val="9"/>
          <w:sz w:val="24"/>
          <w:szCs w:val="24"/>
        </w:rPr>
        <w:t>与</w:t>
      </w:r>
      <w:r>
        <w:rPr>
          <w:rFonts w:ascii="宋体" w:eastAsia="宋体" w:hAnsi="宋体" w:cs="宋体"/>
          <w:color w:val="auto"/>
          <w:spacing w:val="8"/>
          <w:sz w:val="24"/>
          <w:szCs w:val="24"/>
        </w:rPr>
        <w:t>我单位存在</w:t>
      </w:r>
      <w:r>
        <w:rPr>
          <w:rFonts w:ascii="宋体" w:eastAsia="宋体" w:hAnsi="宋体"/>
          <w:color w:val="auto"/>
          <w:spacing w:val="8"/>
          <w:sz w:val="24"/>
          <w:szCs w:val="24"/>
        </w:rPr>
        <w:t>“</w:t>
      </w:r>
      <w:r>
        <w:rPr>
          <w:rFonts w:ascii="宋体" w:eastAsia="宋体" w:hAnsi="宋体" w:cs="宋体"/>
          <w:color w:val="auto"/>
          <w:spacing w:val="8"/>
          <w:sz w:val="24"/>
          <w:szCs w:val="24"/>
        </w:rPr>
        <w:t>单位负责人为同一人或者存在直接控股、管理关系</w:t>
      </w:r>
      <w:r>
        <w:rPr>
          <w:rFonts w:ascii="宋体" w:eastAsia="宋体" w:hAnsi="宋体"/>
          <w:color w:val="auto"/>
          <w:spacing w:val="8"/>
          <w:sz w:val="24"/>
          <w:szCs w:val="24"/>
        </w:rPr>
        <w:t>”</w:t>
      </w:r>
      <w:r>
        <w:rPr>
          <w:rFonts w:ascii="宋体" w:eastAsia="宋体" w:hAnsi="宋体" w:cs="宋体"/>
          <w:color w:val="auto"/>
          <w:spacing w:val="8"/>
          <w:sz w:val="24"/>
          <w:szCs w:val="24"/>
        </w:rPr>
        <w:t>的其他法</w:t>
      </w:r>
      <w:r>
        <w:rPr>
          <w:rFonts w:ascii="宋体" w:eastAsia="宋体" w:hAnsi="宋体" w:cs="宋体"/>
          <w:color w:val="auto"/>
          <w:spacing w:val="1"/>
          <w:sz w:val="24"/>
          <w:szCs w:val="24"/>
        </w:rPr>
        <w:t>人单位信息</w:t>
      </w:r>
      <w:r>
        <w:rPr>
          <w:rFonts w:ascii="宋体" w:eastAsia="宋体" w:hAnsi="宋体" w:cs="宋体"/>
          <w:color w:val="auto"/>
          <w:sz w:val="24"/>
          <w:szCs w:val="24"/>
        </w:rPr>
        <w:t>如下(如有，不论其是否参加同一合同项下的政府采购活动均须</w:t>
      </w:r>
      <w:r>
        <w:rPr>
          <w:rFonts w:ascii="宋体" w:eastAsia="宋体" w:hAnsi="宋体" w:cs="宋体"/>
          <w:color w:val="auto"/>
          <w:spacing w:val="-10"/>
          <w:sz w:val="24"/>
          <w:szCs w:val="24"/>
        </w:rPr>
        <w:t>填</w:t>
      </w:r>
      <w:r>
        <w:rPr>
          <w:rFonts w:ascii="宋体" w:eastAsia="宋体" w:hAnsi="宋体" w:cs="宋体"/>
          <w:color w:val="auto"/>
          <w:spacing w:val="-6"/>
          <w:sz w:val="24"/>
          <w:szCs w:val="24"/>
        </w:rPr>
        <w:t>写)：</w:t>
      </w:r>
    </w:p>
    <w:p w:rsidR="00D95265" w:rsidRDefault="00D95265">
      <w:pPr>
        <w:spacing w:line="360" w:lineRule="auto"/>
        <w:ind w:firstLineChars="200" w:firstLine="420"/>
        <w:jc w:val="both"/>
        <w:rPr>
          <w:rFonts w:ascii="宋体" w:eastAsia="宋体" w:hAnsi="宋体"/>
          <w:color w:val="auto"/>
        </w:rPr>
      </w:pPr>
    </w:p>
    <w:tbl>
      <w:tblPr>
        <w:tblStyle w:val="TableNormal"/>
        <w:tblW w:w="8505" w:type="dxa"/>
        <w:tblInd w:w="28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54"/>
        <w:gridCol w:w="4571"/>
        <w:gridCol w:w="2980"/>
      </w:tblGrid>
      <w:tr w:rsidR="00D95265">
        <w:trPr>
          <w:trHeight w:val="439"/>
        </w:trPr>
        <w:tc>
          <w:tcPr>
            <w:tcW w:w="954" w:type="dxa"/>
            <w:vAlign w:val="center"/>
          </w:tcPr>
          <w:p w:rsidR="00D95265" w:rsidRDefault="008D3F1A">
            <w:pPr>
              <w:jc w:val="center"/>
              <w:rPr>
                <w:rFonts w:ascii="宋体" w:eastAsia="宋体" w:hAnsi="宋体" w:cs="宋体"/>
                <w:color w:val="auto"/>
                <w:sz w:val="24"/>
                <w:szCs w:val="24"/>
              </w:rPr>
            </w:pPr>
            <w:r>
              <w:rPr>
                <w:rFonts w:ascii="宋体" w:eastAsia="宋体" w:hAnsi="宋体" w:cs="宋体"/>
                <w:color w:val="auto"/>
                <w:spacing w:val="-3"/>
                <w:sz w:val="24"/>
                <w:szCs w:val="24"/>
              </w:rPr>
              <w:t>序</w:t>
            </w:r>
            <w:r>
              <w:rPr>
                <w:rFonts w:ascii="宋体" w:eastAsia="宋体" w:hAnsi="宋体" w:cs="宋体"/>
                <w:color w:val="auto"/>
                <w:spacing w:val="-2"/>
                <w:sz w:val="24"/>
                <w:szCs w:val="24"/>
              </w:rPr>
              <w:t>号</w:t>
            </w:r>
          </w:p>
        </w:tc>
        <w:tc>
          <w:tcPr>
            <w:tcW w:w="4571" w:type="dxa"/>
            <w:vAlign w:val="center"/>
          </w:tcPr>
          <w:p w:rsidR="00D95265" w:rsidRDefault="008D3F1A">
            <w:pPr>
              <w:jc w:val="center"/>
              <w:rPr>
                <w:rFonts w:ascii="宋体" w:eastAsia="宋体" w:hAnsi="宋体" w:cs="宋体"/>
                <w:color w:val="auto"/>
                <w:sz w:val="24"/>
                <w:szCs w:val="24"/>
              </w:rPr>
            </w:pPr>
            <w:r>
              <w:rPr>
                <w:rFonts w:ascii="宋体" w:eastAsia="宋体" w:hAnsi="宋体" w:cs="宋体"/>
                <w:color w:val="auto"/>
                <w:spacing w:val="-3"/>
                <w:sz w:val="24"/>
                <w:szCs w:val="24"/>
              </w:rPr>
              <w:t>单</w:t>
            </w:r>
            <w:r>
              <w:rPr>
                <w:rFonts w:ascii="宋体" w:eastAsia="宋体" w:hAnsi="宋体" w:cs="宋体"/>
                <w:color w:val="auto"/>
                <w:spacing w:val="-2"/>
                <w:sz w:val="24"/>
                <w:szCs w:val="24"/>
              </w:rPr>
              <w:t>位名称</w:t>
            </w:r>
          </w:p>
        </w:tc>
        <w:tc>
          <w:tcPr>
            <w:tcW w:w="2980" w:type="dxa"/>
            <w:vAlign w:val="center"/>
          </w:tcPr>
          <w:p w:rsidR="00D95265" w:rsidRDefault="008D3F1A">
            <w:pPr>
              <w:jc w:val="center"/>
              <w:rPr>
                <w:rFonts w:ascii="宋体" w:eastAsia="宋体" w:hAnsi="宋体" w:cs="宋体"/>
                <w:color w:val="auto"/>
                <w:sz w:val="24"/>
                <w:szCs w:val="24"/>
              </w:rPr>
            </w:pPr>
            <w:r>
              <w:rPr>
                <w:rFonts w:ascii="宋体" w:eastAsia="宋体" w:hAnsi="宋体" w:cs="宋体"/>
                <w:color w:val="auto"/>
                <w:spacing w:val="-2"/>
                <w:sz w:val="24"/>
                <w:szCs w:val="24"/>
              </w:rPr>
              <w:t>相互关</w:t>
            </w:r>
            <w:r>
              <w:rPr>
                <w:rFonts w:ascii="宋体" w:eastAsia="宋体" w:hAnsi="宋体" w:cs="宋体"/>
                <w:color w:val="auto"/>
                <w:spacing w:val="-1"/>
                <w:sz w:val="24"/>
                <w:szCs w:val="24"/>
              </w:rPr>
              <w:t>系</w:t>
            </w:r>
          </w:p>
        </w:tc>
      </w:tr>
      <w:tr w:rsidR="00D95265">
        <w:trPr>
          <w:trHeight w:val="433"/>
        </w:trPr>
        <w:tc>
          <w:tcPr>
            <w:tcW w:w="954" w:type="dxa"/>
            <w:vAlign w:val="center"/>
          </w:tcPr>
          <w:p w:rsidR="00D95265" w:rsidRDefault="008D3F1A">
            <w:pPr>
              <w:jc w:val="center"/>
              <w:rPr>
                <w:rFonts w:ascii="宋体" w:eastAsia="宋体" w:hAnsi="宋体"/>
                <w:color w:val="auto"/>
                <w:sz w:val="24"/>
                <w:szCs w:val="24"/>
              </w:rPr>
            </w:pPr>
            <w:r>
              <w:rPr>
                <w:rFonts w:ascii="宋体" w:eastAsia="宋体" w:hAnsi="宋体"/>
                <w:color w:val="auto"/>
                <w:sz w:val="24"/>
                <w:szCs w:val="24"/>
              </w:rPr>
              <w:t>1</w:t>
            </w:r>
          </w:p>
        </w:tc>
        <w:tc>
          <w:tcPr>
            <w:tcW w:w="4571" w:type="dxa"/>
            <w:vAlign w:val="center"/>
          </w:tcPr>
          <w:p w:rsidR="00D95265" w:rsidRDefault="00D95265">
            <w:pPr>
              <w:jc w:val="center"/>
              <w:rPr>
                <w:rFonts w:ascii="宋体" w:eastAsia="宋体" w:hAnsi="宋体"/>
                <w:color w:val="auto"/>
              </w:rPr>
            </w:pPr>
          </w:p>
        </w:tc>
        <w:tc>
          <w:tcPr>
            <w:tcW w:w="2980" w:type="dxa"/>
            <w:vAlign w:val="center"/>
          </w:tcPr>
          <w:p w:rsidR="00D95265" w:rsidRDefault="00D95265">
            <w:pPr>
              <w:jc w:val="center"/>
              <w:rPr>
                <w:rFonts w:ascii="宋体" w:eastAsia="宋体" w:hAnsi="宋体"/>
                <w:color w:val="auto"/>
              </w:rPr>
            </w:pPr>
          </w:p>
        </w:tc>
      </w:tr>
      <w:tr w:rsidR="00D95265">
        <w:trPr>
          <w:trHeight w:val="434"/>
        </w:trPr>
        <w:tc>
          <w:tcPr>
            <w:tcW w:w="954" w:type="dxa"/>
            <w:vAlign w:val="center"/>
          </w:tcPr>
          <w:p w:rsidR="00D95265" w:rsidRDefault="008D3F1A">
            <w:pPr>
              <w:jc w:val="center"/>
              <w:rPr>
                <w:rFonts w:ascii="宋体" w:eastAsia="宋体" w:hAnsi="宋体"/>
                <w:color w:val="auto"/>
                <w:sz w:val="24"/>
                <w:szCs w:val="24"/>
              </w:rPr>
            </w:pPr>
            <w:r>
              <w:rPr>
                <w:rFonts w:ascii="宋体" w:eastAsia="宋体" w:hAnsi="宋体"/>
                <w:color w:val="auto"/>
                <w:spacing w:val="1"/>
                <w:sz w:val="24"/>
                <w:szCs w:val="24"/>
              </w:rPr>
              <w:t>2</w:t>
            </w:r>
          </w:p>
        </w:tc>
        <w:tc>
          <w:tcPr>
            <w:tcW w:w="4571" w:type="dxa"/>
            <w:vAlign w:val="center"/>
          </w:tcPr>
          <w:p w:rsidR="00D95265" w:rsidRDefault="00D95265">
            <w:pPr>
              <w:jc w:val="center"/>
              <w:rPr>
                <w:rFonts w:ascii="宋体" w:eastAsia="宋体" w:hAnsi="宋体"/>
                <w:color w:val="auto"/>
              </w:rPr>
            </w:pPr>
          </w:p>
        </w:tc>
        <w:tc>
          <w:tcPr>
            <w:tcW w:w="2980" w:type="dxa"/>
            <w:vAlign w:val="center"/>
          </w:tcPr>
          <w:p w:rsidR="00D95265" w:rsidRDefault="00D95265">
            <w:pPr>
              <w:jc w:val="center"/>
              <w:rPr>
                <w:rFonts w:ascii="宋体" w:eastAsia="宋体" w:hAnsi="宋体"/>
                <w:color w:val="auto"/>
              </w:rPr>
            </w:pPr>
          </w:p>
        </w:tc>
      </w:tr>
      <w:tr w:rsidR="00D95265">
        <w:trPr>
          <w:trHeight w:val="438"/>
        </w:trPr>
        <w:tc>
          <w:tcPr>
            <w:tcW w:w="954" w:type="dxa"/>
            <w:vAlign w:val="center"/>
          </w:tcPr>
          <w:p w:rsidR="00D95265" w:rsidRDefault="008D3F1A">
            <w:pPr>
              <w:jc w:val="center"/>
              <w:rPr>
                <w:rFonts w:ascii="宋体" w:eastAsia="宋体" w:hAnsi="宋体"/>
                <w:color w:val="auto"/>
                <w:sz w:val="24"/>
                <w:szCs w:val="24"/>
              </w:rPr>
            </w:pPr>
            <w:r>
              <w:rPr>
                <w:rFonts w:ascii="宋体" w:eastAsia="宋体" w:hAnsi="宋体"/>
                <w:color w:val="auto"/>
                <w:position w:val="1"/>
                <w:sz w:val="24"/>
                <w:szCs w:val="24"/>
              </w:rPr>
              <w:t>…</w:t>
            </w:r>
          </w:p>
        </w:tc>
        <w:tc>
          <w:tcPr>
            <w:tcW w:w="4571" w:type="dxa"/>
            <w:vAlign w:val="center"/>
          </w:tcPr>
          <w:p w:rsidR="00D95265" w:rsidRDefault="00D95265">
            <w:pPr>
              <w:spacing w:line="360" w:lineRule="auto"/>
              <w:jc w:val="center"/>
              <w:rPr>
                <w:rFonts w:ascii="宋体" w:eastAsia="宋体" w:hAnsi="宋体"/>
                <w:color w:val="auto"/>
              </w:rPr>
            </w:pPr>
          </w:p>
        </w:tc>
        <w:tc>
          <w:tcPr>
            <w:tcW w:w="2980" w:type="dxa"/>
            <w:vAlign w:val="center"/>
          </w:tcPr>
          <w:p w:rsidR="00D95265" w:rsidRDefault="00D95265">
            <w:pPr>
              <w:spacing w:line="360" w:lineRule="auto"/>
              <w:jc w:val="center"/>
              <w:rPr>
                <w:rFonts w:ascii="宋体" w:eastAsia="宋体" w:hAnsi="宋体"/>
                <w:color w:val="auto"/>
              </w:rPr>
            </w:pPr>
          </w:p>
        </w:tc>
      </w:tr>
    </w:tbl>
    <w:p w:rsidR="00D95265" w:rsidRDefault="008D3F1A">
      <w:pPr>
        <w:spacing w:line="360" w:lineRule="auto"/>
        <w:ind w:firstLineChars="200" w:firstLine="472"/>
        <w:jc w:val="both"/>
        <w:rPr>
          <w:rFonts w:ascii="宋体" w:eastAsia="宋体" w:hAnsi="宋体" w:cs="宋体"/>
          <w:color w:val="auto"/>
          <w:sz w:val="24"/>
          <w:szCs w:val="24"/>
        </w:rPr>
      </w:pPr>
      <w:r>
        <w:rPr>
          <w:rFonts w:ascii="宋体" w:eastAsia="宋体" w:hAnsi="宋体" w:cs="宋体"/>
          <w:color w:val="auto"/>
          <w:spacing w:val="-4"/>
          <w:sz w:val="24"/>
          <w:szCs w:val="24"/>
        </w:rPr>
        <w:t>上述</w:t>
      </w:r>
      <w:r>
        <w:rPr>
          <w:rFonts w:ascii="宋体" w:eastAsia="宋体" w:hAnsi="宋体" w:cs="宋体"/>
          <w:color w:val="auto"/>
          <w:spacing w:val="-3"/>
          <w:sz w:val="24"/>
          <w:szCs w:val="24"/>
        </w:rPr>
        <w:t>声</w:t>
      </w:r>
      <w:r>
        <w:rPr>
          <w:rFonts w:ascii="宋体" w:eastAsia="宋体" w:hAnsi="宋体" w:cs="宋体"/>
          <w:color w:val="auto"/>
          <w:spacing w:val="-2"/>
          <w:sz w:val="24"/>
          <w:szCs w:val="24"/>
        </w:rPr>
        <w:t>明真实有效，否则我方负全部责任。</w:t>
      </w:r>
    </w:p>
    <w:p w:rsidR="00D95265" w:rsidRDefault="00D95265">
      <w:pPr>
        <w:spacing w:line="360" w:lineRule="auto"/>
        <w:ind w:firstLineChars="200" w:firstLine="420"/>
        <w:jc w:val="both"/>
        <w:rPr>
          <w:rFonts w:ascii="宋体" w:eastAsia="宋体" w:hAnsi="宋体"/>
          <w:color w:val="auto"/>
        </w:rPr>
      </w:pPr>
    </w:p>
    <w:p w:rsidR="00D95265" w:rsidRDefault="008D3F1A">
      <w:pPr>
        <w:spacing w:line="360" w:lineRule="auto"/>
        <w:ind w:firstLineChars="200" w:firstLine="470"/>
        <w:jc w:val="both"/>
        <w:rPr>
          <w:rFonts w:ascii="宋体" w:eastAsia="宋体" w:hAnsi="宋体"/>
          <w:color w:val="auto"/>
          <w:sz w:val="24"/>
          <w:szCs w:val="24"/>
        </w:rPr>
      </w:pPr>
      <w:r>
        <w:rPr>
          <w:rFonts w:ascii="宋体" w:eastAsia="宋体" w:hAnsi="宋体" w:cs="宋体"/>
          <w:color w:val="auto"/>
          <w:spacing w:val="-5"/>
          <w:sz w:val="24"/>
          <w:szCs w:val="24"/>
        </w:rPr>
        <w:t>供</w:t>
      </w:r>
      <w:r>
        <w:rPr>
          <w:rFonts w:ascii="宋体" w:eastAsia="宋体" w:hAnsi="宋体" w:cs="宋体"/>
          <w:color w:val="auto"/>
          <w:spacing w:val="-4"/>
          <w:sz w:val="24"/>
          <w:szCs w:val="24"/>
        </w:rPr>
        <w:t>应商名称(加盖公章)：</w:t>
      </w:r>
      <w:r>
        <w:rPr>
          <w:rFonts w:ascii="宋体" w:eastAsia="宋体" w:hAnsi="宋体"/>
          <w:color w:val="auto"/>
          <w:spacing w:val="-4"/>
          <w:sz w:val="24"/>
          <w:szCs w:val="24"/>
        </w:rPr>
        <w:t>______</w:t>
      </w:r>
    </w:p>
    <w:p w:rsidR="00D95265" w:rsidRDefault="008D3F1A">
      <w:pPr>
        <w:spacing w:line="360" w:lineRule="auto"/>
        <w:ind w:firstLineChars="200" w:firstLine="440"/>
        <w:jc w:val="both"/>
        <w:rPr>
          <w:rFonts w:ascii="宋体" w:eastAsia="宋体" w:hAnsi="宋体" w:cs="宋体"/>
          <w:color w:val="auto"/>
          <w:sz w:val="24"/>
          <w:szCs w:val="24"/>
        </w:rPr>
      </w:pPr>
      <w:r>
        <w:rPr>
          <w:rFonts w:ascii="宋体" w:eastAsia="宋体" w:hAnsi="宋体" w:cs="宋体"/>
          <w:color w:val="auto"/>
          <w:spacing w:val="-20"/>
          <w:sz w:val="24"/>
          <w:szCs w:val="24"/>
        </w:rPr>
        <w:t>日期：</w:t>
      </w:r>
      <w:r>
        <w:rPr>
          <w:rFonts w:ascii="宋体" w:eastAsia="宋体" w:hAnsi="宋体"/>
          <w:color w:val="auto"/>
          <w:spacing w:val="-20"/>
          <w:sz w:val="24"/>
          <w:szCs w:val="24"/>
        </w:rPr>
        <w:t>____</w:t>
      </w:r>
      <w:r>
        <w:rPr>
          <w:rFonts w:ascii="宋体" w:eastAsia="宋体" w:hAnsi="宋体" w:cs="宋体"/>
          <w:color w:val="auto"/>
          <w:spacing w:val="-20"/>
          <w:sz w:val="24"/>
          <w:szCs w:val="24"/>
        </w:rPr>
        <w:t>年</w:t>
      </w:r>
      <w:r>
        <w:rPr>
          <w:rFonts w:ascii="宋体" w:eastAsia="宋体" w:hAnsi="宋体"/>
          <w:color w:val="auto"/>
          <w:spacing w:val="-20"/>
          <w:sz w:val="24"/>
          <w:szCs w:val="24"/>
        </w:rPr>
        <w:t>____</w:t>
      </w:r>
      <w:r>
        <w:rPr>
          <w:rFonts w:ascii="宋体" w:eastAsia="宋体" w:hAnsi="宋体" w:cs="宋体"/>
          <w:color w:val="auto"/>
          <w:spacing w:val="-20"/>
          <w:sz w:val="24"/>
          <w:szCs w:val="24"/>
        </w:rPr>
        <w:t>月</w:t>
      </w:r>
      <w:r>
        <w:rPr>
          <w:rFonts w:ascii="宋体" w:eastAsia="宋体" w:hAnsi="宋体"/>
          <w:color w:val="auto"/>
          <w:spacing w:val="-20"/>
          <w:sz w:val="24"/>
          <w:szCs w:val="24"/>
        </w:rPr>
        <w:t>____</w:t>
      </w:r>
      <w:r>
        <w:rPr>
          <w:rFonts w:ascii="宋体" w:eastAsia="宋体" w:hAnsi="宋体" w:cs="宋体"/>
          <w:color w:val="auto"/>
          <w:spacing w:val="-20"/>
          <w:sz w:val="24"/>
          <w:szCs w:val="24"/>
        </w:rPr>
        <w:t>日</w:t>
      </w:r>
      <w:r>
        <w:rPr>
          <w:rFonts w:ascii="宋体" w:eastAsia="宋体" w:hAnsi="宋体" w:cs="宋体"/>
          <w:color w:val="auto"/>
          <w:spacing w:val="-8"/>
          <w:sz w:val="24"/>
          <w:szCs w:val="24"/>
        </w:rPr>
        <w:t>说明：</w:t>
      </w:r>
      <w:r>
        <w:rPr>
          <w:rFonts w:ascii="宋体" w:eastAsia="宋体" w:hAnsi="宋体" w:cs="宋体"/>
          <w:color w:val="auto"/>
          <w:spacing w:val="-6"/>
          <w:sz w:val="24"/>
          <w:szCs w:val="24"/>
        </w:rPr>
        <w:t>供</w:t>
      </w:r>
      <w:r>
        <w:rPr>
          <w:rFonts w:ascii="宋体" w:eastAsia="宋体" w:hAnsi="宋体" w:cs="宋体"/>
          <w:color w:val="auto"/>
          <w:spacing w:val="-4"/>
          <w:sz w:val="24"/>
          <w:szCs w:val="24"/>
        </w:rPr>
        <w:t>应商承诺不实的，依据《政府采购法》第七十七条</w:t>
      </w:r>
      <w:r>
        <w:rPr>
          <w:rFonts w:ascii="宋体" w:eastAsia="宋体" w:hAnsi="宋体"/>
          <w:color w:val="auto"/>
          <w:spacing w:val="-4"/>
          <w:sz w:val="24"/>
          <w:szCs w:val="24"/>
        </w:rPr>
        <w:t>“</w:t>
      </w:r>
      <w:r>
        <w:rPr>
          <w:rFonts w:ascii="宋体" w:eastAsia="宋体" w:hAnsi="宋体" w:cs="宋体"/>
          <w:color w:val="auto"/>
          <w:spacing w:val="-4"/>
          <w:sz w:val="24"/>
          <w:szCs w:val="24"/>
        </w:rPr>
        <w:t>提供虚假材料谋取中标、</w:t>
      </w:r>
      <w:r>
        <w:rPr>
          <w:rFonts w:ascii="宋体" w:eastAsia="宋体" w:hAnsi="宋体" w:cs="宋体"/>
          <w:color w:val="auto"/>
          <w:spacing w:val="1"/>
          <w:sz w:val="24"/>
          <w:szCs w:val="24"/>
        </w:rPr>
        <w:t>成</w:t>
      </w:r>
      <w:r>
        <w:rPr>
          <w:rFonts w:ascii="宋体" w:eastAsia="宋体" w:hAnsi="宋体" w:cs="宋体"/>
          <w:color w:val="auto"/>
          <w:sz w:val="24"/>
          <w:szCs w:val="24"/>
        </w:rPr>
        <w:t>交的</w:t>
      </w:r>
      <w:r>
        <w:rPr>
          <w:rFonts w:ascii="宋体" w:eastAsia="宋体" w:hAnsi="宋体"/>
          <w:color w:val="auto"/>
          <w:sz w:val="24"/>
          <w:szCs w:val="24"/>
        </w:rPr>
        <w:t>”</w:t>
      </w:r>
      <w:r>
        <w:rPr>
          <w:rFonts w:ascii="宋体" w:eastAsia="宋体" w:hAnsi="宋体" w:cs="宋体"/>
          <w:color w:val="auto"/>
          <w:sz w:val="24"/>
          <w:szCs w:val="24"/>
        </w:rPr>
        <w:t>有关规定予以处理。</w:t>
      </w:r>
    </w:p>
    <w:p w:rsidR="00D95265" w:rsidRDefault="00D95265">
      <w:pPr>
        <w:spacing w:line="360" w:lineRule="auto"/>
        <w:ind w:firstLineChars="200" w:firstLine="420"/>
        <w:jc w:val="both"/>
        <w:rPr>
          <w:rFonts w:ascii="宋体" w:eastAsia="宋体" w:hAnsi="宋体"/>
          <w:color w:val="auto"/>
        </w:rPr>
        <w:sectPr w:rsidR="00D95265">
          <w:footerReference w:type="default" r:id="rId26"/>
          <w:pgSz w:w="11907" w:h="16840"/>
          <w:pgMar w:top="1117" w:right="1133" w:bottom="1060" w:left="1418" w:header="878" w:footer="556" w:gutter="0"/>
          <w:cols w:space="720"/>
        </w:sectPr>
      </w:pPr>
    </w:p>
    <w:p w:rsidR="00D95265" w:rsidRDefault="008D3F1A">
      <w:pPr>
        <w:spacing w:line="360" w:lineRule="auto"/>
        <w:ind w:firstLineChars="200" w:firstLine="500"/>
        <w:jc w:val="both"/>
        <w:rPr>
          <w:rFonts w:ascii="宋体" w:eastAsia="宋体" w:hAnsi="宋体" w:cs="宋体"/>
          <w:color w:val="auto"/>
          <w:sz w:val="24"/>
          <w:szCs w:val="24"/>
        </w:rPr>
      </w:pPr>
      <w:r>
        <w:rPr>
          <w:rFonts w:ascii="宋体" w:eastAsia="宋体" w:hAnsi="宋体"/>
          <w:color w:val="auto"/>
          <w:spacing w:val="10"/>
          <w:sz w:val="24"/>
          <w:szCs w:val="24"/>
        </w:rPr>
        <w:lastRenderedPageBreak/>
        <w:t>2</w:t>
      </w:r>
      <w:r>
        <w:rPr>
          <w:rFonts w:ascii="宋体" w:eastAsia="宋体" w:hAnsi="宋体" w:cs="宋体"/>
          <w:color w:val="auto"/>
          <w:spacing w:val="7"/>
          <w:sz w:val="24"/>
          <w:szCs w:val="24"/>
        </w:rPr>
        <w:t>落实政府采购政策需满足的资格要求(如有)</w:t>
      </w:r>
    </w:p>
    <w:p w:rsidR="00D95265" w:rsidRDefault="008D3F1A">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position w:val="17"/>
          <w:sz w:val="24"/>
          <w:szCs w:val="24"/>
        </w:rPr>
        <w:t>2-1</w:t>
      </w:r>
      <w:r>
        <w:rPr>
          <w:rFonts w:ascii="宋体" w:eastAsia="宋体" w:hAnsi="宋体" w:cs="宋体"/>
          <w:color w:val="auto"/>
          <w:spacing w:val="1"/>
          <w:position w:val="17"/>
          <w:sz w:val="24"/>
          <w:szCs w:val="24"/>
        </w:rPr>
        <w:t>中小企业证明文件</w:t>
      </w:r>
    </w:p>
    <w:p w:rsidR="00D95265" w:rsidRDefault="008D3F1A">
      <w:pPr>
        <w:spacing w:line="360" w:lineRule="auto"/>
        <w:ind w:firstLineChars="200" w:firstLine="450"/>
        <w:jc w:val="both"/>
        <w:rPr>
          <w:rFonts w:ascii="宋体" w:eastAsia="宋体" w:hAnsi="宋体" w:cs="宋体"/>
          <w:color w:val="auto"/>
          <w:sz w:val="24"/>
          <w:szCs w:val="24"/>
        </w:rPr>
      </w:pPr>
      <w:r>
        <w:rPr>
          <w:rFonts w:ascii="宋体" w:eastAsia="宋体" w:hAnsi="宋体" w:cs="宋体"/>
          <w:color w:val="auto"/>
          <w:spacing w:val="-15"/>
          <w:sz w:val="24"/>
          <w:szCs w:val="24"/>
        </w:rPr>
        <w:t>说明：</w:t>
      </w:r>
    </w:p>
    <w:p w:rsidR="00D95265" w:rsidRDefault="008D3F1A">
      <w:pPr>
        <w:spacing w:line="360" w:lineRule="auto"/>
        <w:ind w:firstLineChars="200" w:firstLine="500"/>
        <w:jc w:val="both"/>
        <w:rPr>
          <w:rFonts w:ascii="宋体" w:eastAsia="宋体" w:hAnsi="宋体" w:cs="宋体"/>
          <w:color w:val="auto"/>
          <w:sz w:val="24"/>
          <w:szCs w:val="24"/>
        </w:rPr>
      </w:pPr>
      <w:r>
        <w:rPr>
          <w:rFonts w:ascii="宋体" w:eastAsia="宋体" w:hAnsi="宋体" w:cs="宋体"/>
          <w:color w:val="auto"/>
          <w:spacing w:val="10"/>
          <w:sz w:val="24"/>
          <w:szCs w:val="24"/>
        </w:rPr>
        <w:t>(</w:t>
      </w:r>
      <w:r>
        <w:rPr>
          <w:rFonts w:ascii="宋体" w:eastAsia="宋体" w:hAnsi="宋体"/>
          <w:color w:val="auto"/>
          <w:spacing w:val="7"/>
          <w:sz w:val="24"/>
          <w:szCs w:val="24"/>
        </w:rPr>
        <w:t>1</w:t>
      </w:r>
      <w:r>
        <w:rPr>
          <w:rFonts w:ascii="宋体" w:eastAsia="宋体" w:hAnsi="宋体" w:cs="宋体"/>
          <w:color w:val="auto"/>
          <w:spacing w:val="7"/>
          <w:sz w:val="24"/>
          <w:szCs w:val="24"/>
        </w:rPr>
        <w:t>)如本项目(包)不专门面向中小企业预留采购份额，供应商无须提供《中小企业</w:t>
      </w:r>
      <w:r>
        <w:rPr>
          <w:rFonts w:ascii="宋体" w:eastAsia="宋体" w:hAnsi="宋体" w:cs="宋体"/>
          <w:color w:val="auto"/>
          <w:spacing w:val="2"/>
          <w:sz w:val="24"/>
          <w:szCs w:val="24"/>
        </w:rPr>
        <w:t>声明函》或《残疾人福利性单位声明函》或由省级以</w:t>
      </w:r>
      <w:r>
        <w:rPr>
          <w:rFonts w:ascii="宋体" w:eastAsia="宋体" w:hAnsi="宋体" w:cs="宋体"/>
          <w:color w:val="auto"/>
          <w:spacing w:val="1"/>
          <w:sz w:val="24"/>
          <w:szCs w:val="24"/>
        </w:rPr>
        <w:t>上监狱管理局、戒毒管理局(含新</w:t>
      </w:r>
      <w:r>
        <w:rPr>
          <w:rFonts w:ascii="宋体" w:eastAsia="宋体" w:hAnsi="宋体" w:cs="宋体"/>
          <w:color w:val="auto"/>
          <w:spacing w:val="-8"/>
          <w:sz w:val="24"/>
          <w:szCs w:val="24"/>
        </w:rPr>
        <w:t>疆生产建设</w:t>
      </w:r>
      <w:r>
        <w:rPr>
          <w:rFonts w:ascii="宋体" w:eastAsia="宋体" w:hAnsi="宋体" w:cs="宋体"/>
          <w:color w:val="auto"/>
          <w:spacing w:val="-4"/>
          <w:sz w:val="24"/>
          <w:szCs w:val="24"/>
        </w:rPr>
        <w:t>兵团)出具的属于监狱企业的证明文件；当供应商拟享受中小企业扶持政策</w:t>
      </w:r>
      <w:r>
        <w:rPr>
          <w:rFonts w:ascii="宋体" w:eastAsia="宋体" w:hAnsi="宋体" w:cs="宋体"/>
          <w:color w:val="auto"/>
          <w:spacing w:val="-2"/>
          <w:sz w:val="24"/>
          <w:szCs w:val="24"/>
        </w:rPr>
        <w:t>时，仍应提供上述证明文件，否则不</w:t>
      </w:r>
      <w:r>
        <w:rPr>
          <w:rFonts w:ascii="宋体" w:eastAsia="宋体" w:hAnsi="宋体" w:cs="宋体"/>
          <w:color w:val="auto"/>
          <w:spacing w:val="-1"/>
          <w:sz w:val="24"/>
          <w:szCs w:val="24"/>
        </w:rPr>
        <w:t>享受相关中小企业扶持政策。</w:t>
      </w:r>
    </w:p>
    <w:p w:rsidR="00D95265" w:rsidRDefault="008D3F1A">
      <w:pPr>
        <w:spacing w:line="360" w:lineRule="auto"/>
        <w:ind w:firstLineChars="200" w:firstLine="494"/>
        <w:jc w:val="both"/>
        <w:rPr>
          <w:rFonts w:ascii="宋体" w:eastAsia="宋体" w:hAnsi="宋体" w:cs="宋体"/>
          <w:color w:val="auto"/>
          <w:sz w:val="24"/>
          <w:szCs w:val="24"/>
        </w:rPr>
      </w:pPr>
      <w:r>
        <w:rPr>
          <w:rFonts w:ascii="宋体" w:eastAsia="宋体" w:hAnsi="宋体" w:cs="宋体"/>
          <w:color w:val="auto"/>
          <w:spacing w:val="7"/>
          <w:sz w:val="24"/>
          <w:szCs w:val="24"/>
        </w:rPr>
        <w:t>(</w:t>
      </w:r>
      <w:r>
        <w:rPr>
          <w:rFonts w:ascii="宋体" w:eastAsia="宋体" w:hAnsi="宋体"/>
          <w:color w:val="auto"/>
          <w:spacing w:val="7"/>
          <w:sz w:val="24"/>
          <w:szCs w:val="24"/>
        </w:rPr>
        <w:t>2</w:t>
      </w:r>
      <w:r>
        <w:rPr>
          <w:rFonts w:ascii="宋体" w:eastAsia="宋体" w:hAnsi="宋体" w:cs="宋体"/>
          <w:color w:val="auto"/>
          <w:spacing w:val="7"/>
          <w:sz w:val="24"/>
          <w:szCs w:val="24"/>
        </w:rPr>
        <w:t>)如本项目(包)专门面向中小企业采购，响应文件中须提供《中小企业声明函</w:t>
      </w:r>
      <w:r>
        <w:rPr>
          <w:rFonts w:ascii="宋体" w:eastAsia="宋体" w:hAnsi="宋体" w:cs="宋体"/>
          <w:color w:val="auto"/>
          <w:sz w:val="24"/>
          <w:szCs w:val="24"/>
        </w:rPr>
        <w:t>》</w:t>
      </w:r>
      <w:r>
        <w:rPr>
          <w:rFonts w:ascii="宋体" w:eastAsia="宋体" w:hAnsi="宋体" w:cs="宋体"/>
          <w:color w:val="auto"/>
          <w:spacing w:val="2"/>
          <w:sz w:val="24"/>
          <w:szCs w:val="24"/>
        </w:rPr>
        <w:t>或《残疾人福利性单位声明函》，或提供由省级以上</w:t>
      </w:r>
      <w:r>
        <w:rPr>
          <w:rFonts w:ascii="宋体" w:eastAsia="宋体" w:hAnsi="宋体" w:cs="宋体"/>
          <w:color w:val="auto"/>
          <w:spacing w:val="1"/>
          <w:sz w:val="24"/>
          <w:szCs w:val="24"/>
        </w:rPr>
        <w:t>监狱管理局、戒毒管理局(含新疆</w:t>
      </w:r>
      <w:r>
        <w:rPr>
          <w:rFonts w:ascii="宋体" w:eastAsia="宋体" w:hAnsi="宋体" w:cs="宋体"/>
          <w:color w:val="auto"/>
          <w:spacing w:val="6"/>
          <w:sz w:val="24"/>
          <w:szCs w:val="24"/>
        </w:rPr>
        <w:t>生产建</w:t>
      </w:r>
      <w:r>
        <w:rPr>
          <w:rFonts w:ascii="宋体" w:eastAsia="宋体" w:hAnsi="宋体" w:cs="宋体"/>
          <w:color w:val="auto"/>
          <w:spacing w:val="3"/>
          <w:sz w:val="24"/>
          <w:szCs w:val="24"/>
        </w:rPr>
        <w:t>设兵团)出具的属于监狱企业的证明文件。</w:t>
      </w:r>
    </w:p>
    <w:p w:rsidR="00D95265" w:rsidRDefault="008D3F1A">
      <w:pPr>
        <w:spacing w:line="360" w:lineRule="auto"/>
        <w:ind w:firstLineChars="200" w:firstLine="520"/>
        <w:jc w:val="both"/>
        <w:rPr>
          <w:rFonts w:ascii="宋体" w:eastAsia="宋体" w:hAnsi="宋体" w:cs="宋体"/>
          <w:color w:val="auto"/>
          <w:sz w:val="24"/>
          <w:szCs w:val="24"/>
        </w:rPr>
      </w:pPr>
      <w:r>
        <w:rPr>
          <w:rFonts w:ascii="宋体" w:eastAsia="宋体" w:hAnsi="宋体" w:cs="宋体"/>
          <w:color w:val="auto"/>
          <w:spacing w:val="20"/>
          <w:sz w:val="24"/>
          <w:szCs w:val="24"/>
        </w:rPr>
        <w:t>(</w:t>
      </w:r>
      <w:r>
        <w:rPr>
          <w:rFonts w:ascii="宋体" w:eastAsia="宋体" w:hAnsi="宋体"/>
          <w:color w:val="auto"/>
          <w:spacing w:val="13"/>
          <w:sz w:val="24"/>
          <w:szCs w:val="24"/>
        </w:rPr>
        <w:t>3</w:t>
      </w:r>
      <w:r>
        <w:rPr>
          <w:rFonts w:ascii="宋体" w:eastAsia="宋体" w:hAnsi="宋体" w:cs="宋体"/>
          <w:color w:val="auto"/>
          <w:spacing w:val="10"/>
          <w:sz w:val="24"/>
          <w:szCs w:val="24"/>
        </w:rPr>
        <w:t>)如本项目(包)预留部分采购项目预算专门面向中小企业采购，且要求获得采购</w:t>
      </w:r>
      <w:r>
        <w:rPr>
          <w:rFonts w:ascii="宋体" w:eastAsia="宋体" w:hAnsi="宋体" w:cs="宋体"/>
          <w:color w:val="auto"/>
          <w:spacing w:val="5"/>
          <w:sz w:val="24"/>
          <w:szCs w:val="24"/>
        </w:rPr>
        <w:t>合同的供应商将采购项目中的一定比例分包给一家或者多家中小企业或要求供应商</w:t>
      </w:r>
      <w:r>
        <w:rPr>
          <w:rFonts w:ascii="宋体" w:eastAsia="宋体" w:hAnsi="宋体" w:cs="宋体"/>
          <w:color w:val="auto"/>
          <w:spacing w:val="3"/>
          <w:sz w:val="24"/>
          <w:szCs w:val="24"/>
        </w:rPr>
        <w:t>以</w:t>
      </w:r>
      <w:r>
        <w:rPr>
          <w:rFonts w:ascii="宋体" w:eastAsia="宋体" w:hAnsi="宋体" w:cs="宋体"/>
          <w:color w:val="auto"/>
          <w:spacing w:val="-5"/>
          <w:sz w:val="24"/>
          <w:szCs w:val="24"/>
        </w:rPr>
        <w:t>联合体形式参加采购活动，响应文件中须提供《中小企业声明函》或《残疾人福利</w:t>
      </w:r>
      <w:r>
        <w:rPr>
          <w:rFonts w:ascii="宋体" w:eastAsia="宋体" w:hAnsi="宋体" w:cs="宋体"/>
          <w:color w:val="auto"/>
          <w:spacing w:val="-3"/>
          <w:sz w:val="24"/>
          <w:szCs w:val="24"/>
        </w:rPr>
        <w:t>性</w:t>
      </w:r>
      <w:r>
        <w:rPr>
          <w:rFonts w:ascii="宋体" w:eastAsia="宋体" w:hAnsi="宋体" w:cs="宋体"/>
          <w:color w:val="auto"/>
          <w:sz w:val="24"/>
          <w:szCs w:val="24"/>
        </w:rPr>
        <w:t>单</w:t>
      </w:r>
      <w:r>
        <w:rPr>
          <w:rFonts w:ascii="宋体" w:eastAsia="宋体" w:hAnsi="宋体" w:cs="宋体"/>
          <w:color w:val="auto"/>
          <w:spacing w:val="2"/>
          <w:sz w:val="24"/>
          <w:szCs w:val="24"/>
        </w:rPr>
        <w:t>位声明函》或由省级以上监狱管理局、戒毒管理局(含</w:t>
      </w:r>
      <w:r>
        <w:rPr>
          <w:rFonts w:ascii="宋体" w:eastAsia="宋体" w:hAnsi="宋体" w:cs="宋体"/>
          <w:color w:val="auto"/>
          <w:spacing w:val="1"/>
          <w:sz w:val="24"/>
          <w:szCs w:val="24"/>
        </w:rPr>
        <w:t>新疆生产建设兵团)出具的属于</w:t>
      </w:r>
      <w:r>
        <w:rPr>
          <w:rFonts w:ascii="宋体" w:eastAsia="宋体" w:hAnsi="宋体" w:cs="宋体"/>
          <w:color w:val="auto"/>
          <w:spacing w:val="-4"/>
          <w:sz w:val="24"/>
          <w:szCs w:val="24"/>
        </w:rPr>
        <w:t>监狱企业的证明文件</w:t>
      </w:r>
      <w:r>
        <w:rPr>
          <w:rFonts w:ascii="宋体" w:eastAsia="宋体" w:hAnsi="宋体" w:cs="宋体"/>
          <w:color w:val="auto"/>
          <w:spacing w:val="-3"/>
          <w:sz w:val="24"/>
          <w:szCs w:val="24"/>
        </w:rPr>
        <w:t>。</w:t>
      </w:r>
    </w:p>
    <w:p w:rsidR="00D95265" w:rsidRDefault="008D3F1A">
      <w:pPr>
        <w:spacing w:line="360" w:lineRule="auto"/>
        <w:ind w:firstLineChars="200" w:firstLine="482"/>
        <w:jc w:val="both"/>
        <w:rPr>
          <w:rFonts w:ascii="宋体" w:eastAsia="宋体" w:hAnsi="宋体" w:cs="宋体"/>
          <w:color w:val="auto"/>
          <w:sz w:val="24"/>
          <w:szCs w:val="24"/>
        </w:rPr>
      </w:pPr>
      <w:r>
        <w:rPr>
          <w:rFonts w:ascii="宋体" w:eastAsia="宋体" w:hAnsi="宋体" w:cs="宋体"/>
          <w:color w:val="auto"/>
          <w:spacing w:val="1"/>
          <w:sz w:val="24"/>
          <w:szCs w:val="24"/>
        </w:rPr>
        <w:t>(</w:t>
      </w:r>
      <w:r>
        <w:rPr>
          <w:rFonts w:ascii="宋体" w:eastAsia="宋体" w:hAnsi="宋体"/>
          <w:color w:val="auto"/>
          <w:spacing w:val="1"/>
          <w:sz w:val="24"/>
          <w:szCs w:val="24"/>
        </w:rPr>
        <w:t>4</w:t>
      </w:r>
      <w:r>
        <w:rPr>
          <w:rFonts w:ascii="宋体" w:eastAsia="宋体" w:hAnsi="宋体" w:cs="宋体"/>
          <w:color w:val="auto"/>
          <w:spacing w:val="1"/>
          <w:sz w:val="24"/>
          <w:szCs w:val="24"/>
        </w:rPr>
        <w:t>)中小企业声明函填写注意事项</w:t>
      </w:r>
      <w:r>
        <w:rPr>
          <w:rFonts w:ascii="宋体" w:eastAsia="宋体" w:hAnsi="宋体"/>
          <w:color w:val="auto"/>
          <w:spacing w:val="1"/>
          <w:sz w:val="24"/>
          <w:szCs w:val="24"/>
        </w:rPr>
        <w:t>1</w:t>
      </w:r>
      <w:r>
        <w:rPr>
          <w:rFonts w:ascii="宋体" w:eastAsia="宋体" w:hAnsi="宋体" w:cs="宋体"/>
          <w:color w:val="auto"/>
          <w:spacing w:val="1"/>
          <w:sz w:val="24"/>
          <w:szCs w:val="24"/>
        </w:rPr>
        <w:t>)《中小企业声明函》</w:t>
      </w:r>
      <w:r>
        <w:rPr>
          <w:rFonts w:ascii="宋体" w:eastAsia="宋体" w:hAnsi="宋体" w:cs="宋体"/>
          <w:color w:val="auto"/>
          <w:sz w:val="24"/>
          <w:szCs w:val="24"/>
        </w:rPr>
        <w:t>由参加政府采购活动的供应</w:t>
      </w:r>
      <w:r>
        <w:rPr>
          <w:rFonts w:ascii="宋体" w:eastAsia="宋体" w:hAnsi="宋体" w:cs="宋体"/>
          <w:color w:val="auto"/>
          <w:spacing w:val="-10"/>
          <w:sz w:val="24"/>
          <w:szCs w:val="24"/>
        </w:rPr>
        <w:t>商出具。</w:t>
      </w:r>
      <w:r>
        <w:rPr>
          <w:rFonts w:ascii="宋体" w:eastAsia="宋体" w:hAnsi="宋体" w:cs="宋体"/>
          <w:color w:val="auto"/>
          <w:spacing w:val="-7"/>
          <w:sz w:val="24"/>
          <w:szCs w:val="24"/>
        </w:rPr>
        <w:t>联</w:t>
      </w:r>
      <w:r>
        <w:rPr>
          <w:rFonts w:ascii="宋体" w:eastAsia="宋体" w:hAnsi="宋体" w:cs="宋体"/>
          <w:color w:val="auto"/>
          <w:spacing w:val="-5"/>
          <w:sz w:val="24"/>
          <w:szCs w:val="24"/>
        </w:rPr>
        <w:t>合体参与的，《中小企业声明函》可由牵头人出具。</w:t>
      </w:r>
      <w:r>
        <w:rPr>
          <w:rFonts w:ascii="宋体" w:eastAsia="宋体" w:hAnsi="宋体"/>
          <w:color w:val="auto"/>
          <w:spacing w:val="8"/>
          <w:sz w:val="24"/>
          <w:szCs w:val="24"/>
        </w:rPr>
        <w:t>2</w:t>
      </w:r>
      <w:r>
        <w:rPr>
          <w:rFonts w:ascii="宋体" w:eastAsia="宋体" w:hAnsi="宋体" w:cs="宋体"/>
          <w:color w:val="auto"/>
          <w:spacing w:val="8"/>
          <w:sz w:val="24"/>
          <w:szCs w:val="24"/>
        </w:rPr>
        <w:t>)对于</w:t>
      </w:r>
      <w:r>
        <w:rPr>
          <w:rFonts w:ascii="宋体" w:eastAsia="宋体" w:hAnsi="宋体" w:cs="宋体"/>
          <w:color w:val="auto"/>
          <w:spacing w:val="4"/>
          <w:sz w:val="24"/>
          <w:szCs w:val="24"/>
        </w:rPr>
        <w:t>联合体中由中小企业承担的部分，或者分包给中小企业的部分，必须全部由中</w:t>
      </w:r>
      <w:r>
        <w:rPr>
          <w:rFonts w:ascii="宋体" w:eastAsia="宋体" w:hAnsi="宋体" w:cs="宋体"/>
          <w:color w:val="auto"/>
          <w:spacing w:val="1"/>
          <w:sz w:val="24"/>
          <w:szCs w:val="24"/>
        </w:rPr>
        <w:t>小企业制造、承建或者承接。供应商应当在声明函</w:t>
      </w:r>
      <w:r>
        <w:rPr>
          <w:rFonts w:ascii="宋体" w:eastAsia="宋体" w:hAnsi="宋体"/>
          <w:color w:val="auto"/>
          <w:spacing w:val="1"/>
          <w:sz w:val="24"/>
          <w:szCs w:val="24"/>
        </w:rPr>
        <w:t>“</w:t>
      </w:r>
      <w:r>
        <w:rPr>
          <w:rFonts w:ascii="宋体" w:eastAsia="宋体" w:hAnsi="宋体" w:cs="宋体"/>
          <w:color w:val="auto"/>
          <w:sz w:val="24"/>
          <w:szCs w:val="24"/>
        </w:rPr>
        <w:t>标的名称</w:t>
      </w:r>
      <w:r>
        <w:rPr>
          <w:rFonts w:ascii="宋体" w:eastAsia="宋体" w:hAnsi="宋体"/>
          <w:color w:val="auto"/>
          <w:sz w:val="24"/>
          <w:szCs w:val="24"/>
        </w:rPr>
        <w:t>”</w:t>
      </w:r>
      <w:r>
        <w:rPr>
          <w:rFonts w:ascii="宋体" w:eastAsia="宋体" w:hAnsi="宋体" w:cs="宋体"/>
          <w:color w:val="auto"/>
          <w:sz w:val="24"/>
          <w:szCs w:val="24"/>
        </w:rPr>
        <w:t>部分标明联合体中中小企</w:t>
      </w:r>
      <w:r>
        <w:rPr>
          <w:rFonts w:ascii="宋体" w:eastAsia="宋体" w:hAnsi="宋体" w:cs="宋体"/>
          <w:color w:val="auto"/>
          <w:spacing w:val="-2"/>
          <w:sz w:val="24"/>
          <w:szCs w:val="24"/>
        </w:rPr>
        <w:t>业承担的具体内容或者中小企业的具体分包内容</w:t>
      </w:r>
      <w:r>
        <w:rPr>
          <w:rFonts w:ascii="宋体" w:eastAsia="宋体" w:hAnsi="宋体" w:cs="宋体"/>
          <w:color w:val="auto"/>
          <w:sz w:val="24"/>
          <w:szCs w:val="24"/>
        </w:rPr>
        <w:t>。</w:t>
      </w:r>
      <w:r>
        <w:rPr>
          <w:rFonts w:ascii="宋体" w:eastAsia="宋体" w:hAnsi="宋体"/>
          <w:color w:val="auto"/>
          <w:spacing w:val="8"/>
          <w:sz w:val="24"/>
          <w:szCs w:val="24"/>
        </w:rPr>
        <w:t>3</w:t>
      </w:r>
      <w:r>
        <w:rPr>
          <w:rFonts w:ascii="宋体" w:eastAsia="宋体" w:hAnsi="宋体" w:cs="宋体"/>
          <w:color w:val="auto"/>
          <w:spacing w:val="8"/>
          <w:sz w:val="24"/>
          <w:szCs w:val="24"/>
        </w:rPr>
        <w:t>)对于</w:t>
      </w:r>
      <w:r>
        <w:rPr>
          <w:rFonts w:ascii="宋体" w:eastAsia="宋体" w:hAnsi="宋体" w:cs="宋体"/>
          <w:color w:val="auto"/>
          <w:spacing w:val="4"/>
          <w:sz w:val="24"/>
          <w:szCs w:val="24"/>
        </w:rPr>
        <w:t>多标的采购项目，供应商应充分、准确地了解所提供货物的制造企业、提供服</w:t>
      </w:r>
      <w:r>
        <w:rPr>
          <w:rFonts w:ascii="宋体" w:eastAsia="宋体" w:hAnsi="宋体" w:cs="宋体"/>
          <w:color w:val="auto"/>
          <w:spacing w:val="-2"/>
          <w:sz w:val="24"/>
          <w:szCs w:val="24"/>
        </w:rPr>
        <w:t>务的承接企业信息。对</w:t>
      </w:r>
      <w:r>
        <w:rPr>
          <w:rFonts w:ascii="宋体" w:eastAsia="宋体" w:hAnsi="宋体" w:cs="宋体"/>
          <w:color w:val="auto"/>
          <w:spacing w:val="-1"/>
          <w:sz w:val="24"/>
          <w:szCs w:val="24"/>
        </w:rPr>
        <w:t>相关情况了解不清楚的，不建议填报本声明函。</w:t>
      </w: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8D3F1A">
      <w:pPr>
        <w:spacing w:line="360" w:lineRule="auto"/>
        <w:ind w:firstLineChars="200" w:firstLine="484"/>
        <w:jc w:val="both"/>
        <w:rPr>
          <w:rFonts w:ascii="宋体" w:eastAsia="宋体" w:hAnsi="宋体" w:cs="宋体"/>
          <w:color w:val="auto"/>
          <w:sz w:val="24"/>
          <w:szCs w:val="24"/>
        </w:rPr>
      </w:pPr>
      <w:r>
        <w:rPr>
          <w:rFonts w:ascii="宋体" w:eastAsia="宋体" w:hAnsi="宋体" w:cs="宋体"/>
          <w:color w:val="auto"/>
          <w:spacing w:val="2"/>
          <w:sz w:val="24"/>
          <w:szCs w:val="24"/>
        </w:rPr>
        <w:t>(</w:t>
      </w:r>
      <w:r>
        <w:rPr>
          <w:rFonts w:ascii="宋体" w:eastAsia="宋体" w:hAnsi="宋体"/>
          <w:color w:val="auto"/>
          <w:spacing w:val="2"/>
          <w:sz w:val="24"/>
          <w:szCs w:val="24"/>
        </w:rPr>
        <w:t>5</w:t>
      </w:r>
      <w:r>
        <w:rPr>
          <w:rFonts w:ascii="宋体" w:eastAsia="宋体" w:hAnsi="宋体" w:cs="宋体"/>
          <w:color w:val="auto"/>
          <w:spacing w:val="2"/>
          <w:sz w:val="24"/>
          <w:szCs w:val="24"/>
        </w:rPr>
        <w:t>)</w:t>
      </w:r>
      <w:r>
        <w:rPr>
          <w:rFonts w:ascii="宋体" w:eastAsia="宋体" w:hAnsi="宋体" w:cs="宋体"/>
          <w:color w:val="auto"/>
          <w:spacing w:val="1"/>
          <w:sz w:val="24"/>
          <w:szCs w:val="24"/>
        </w:rPr>
        <w:t>温馨提示：为方便广大中小企业识别企业规模类型，工业和信息化部组织开发了</w:t>
      </w:r>
      <w:r>
        <w:rPr>
          <w:rFonts w:ascii="宋体" w:eastAsia="宋体" w:hAnsi="宋体" w:cs="宋体"/>
          <w:color w:val="auto"/>
          <w:spacing w:val="-14"/>
          <w:sz w:val="24"/>
          <w:szCs w:val="24"/>
        </w:rPr>
        <w:t>中小</w:t>
      </w:r>
      <w:r>
        <w:rPr>
          <w:rFonts w:ascii="宋体" w:eastAsia="宋体" w:hAnsi="宋体" w:cs="宋体"/>
          <w:color w:val="auto"/>
          <w:spacing w:val="-10"/>
          <w:sz w:val="24"/>
          <w:szCs w:val="24"/>
        </w:rPr>
        <w:t>企</w:t>
      </w:r>
      <w:r>
        <w:rPr>
          <w:rFonts w:ascii="宋体" w:eastAsia="宋体" w:hAnsi="宋体" w:cs="宋体"/>
          <w:color w:val="auto"/>
          <w:spacing w:val="-7"/>
          <w:sz w:val="24"/>
          <w:szCs w:val="24"/>
        </w:rPr>
        <w:t>业规模类型自测小程序，在国务院客户端和工业和信息化部网站上均有链接，供</w:t>
      </w:r>
      <w:r>
        <w:rPr>
          <w:rFonts w:ascii="宋体" w:eastAsia="宋体" w:hAnsi="宋体" w:cs="宋体"/>
          <w:color w:val="auto"/>
          <w:spacing w:val="-2"/>
          <w:sz w:val="24"/>
          <w:szCs w:val="24"/>
        </w:rPr>
        <w:t>应商填写所属的行业和指标数据可自动生成</w:t>
      </w:r>
      <w:r>
        <w:rPr>
          <w:rFonts w:ascii="宋体" w:eastAsia="宋体" w:hAnsi="宋体" w:cs="宋体"/>
          <w:color w:val="auto"/>
          <w:spacing w:val="-1"/>
          <w:sz w:val="24"/>
          <w:szCs w:val="24"/>
        </w:rPr>
        <w:t>企业规模类型测试结果。本项目中小企业划</w:t>
      </w:r>
      <w:r>
        <w:rPr>
          <w:rFonts w:ascii="宋体" w:eastAsia="宋体" w:hAnsi="宋体" w:cs="宋体"/>
          <w:color w:val="auto"/>
          <w:spacing w:val="-2"/>
          <w:sz w:val="24"/>
          <w:szCs w:val="24"/>
        </w:rPr>
        <w:t>分标准所属行业详见第二章《供应商须知资料表》</w:t>
      </w:r>
      <w:r>
        <w:rPr>
          <w:rFonts w:ascii="宋体" w:eastAsia="宋体" w:hAnsi="宋体" w:cs="宋体"/>
          <w:color w:val="auto"/>
          <w:spacing w:val="-1"/>
          <w:sz w:val="24"/>
          <w:szCs w:val="24"/>
        </w:rPr>
        <w:t>，如在该程序中未找到本项目文件规</w:t>
      </w:r>
      <w:r>
        <w:rPr>
          <w:rFonts w:ascii="宋体" w:eastAsia="宋体" w:hAnsi="宋体" w:cs="宋体"/>
          <w:color w:val="auto"/>
          <w:spacing w:val="-2"/>
          <w:sz w:val="24"/>
          <w:szCs w:val="24"/>
        </w:rPr>
        <w:t>定的中小企业划分标准所属行业，则按照《关于印发中小企业划型标</w:t>
      </w:r>
      <w:r>
        <w:rPr>
          <w:rFonts w:ascii="宋体" w:eastAsia="宋体" w:hAnsi="宋体" w:cs="宋体"/>
          <w:color w:val="auto"/>
          <w:spacing w:val="-1"/>
          <w:sz w:val="24"/>
          <w:szCs w:val="24"/>
        </w:rPr>
        <w:t>准规定的通知(工</w:t>
      </w:r>
      <w:r>
        <w:rPr>
          <w:rFonts w:ascii="宋体" w:eastAsia="宋体" w:hAnsi="宋体" w:cs="宋体"/>
          <w:color w:val="auto"/>
          <w:spacing w:val="-5"/>
          <w:sz w:val="24"/>
          <w:szCs w:val="24"/>
        </w:rPr>
        <w:t>信部联企业﹝</w:t>
      </w:r>
      <w:r>
        <w:rPr>
          <w:rFonts w:ascii="宋体" w:eastAsia="宋体" w:hAnsi="宋体"/>
          <w:color w:val="auto"/>
          <w:spacing w:val="-5"/>
          <w:sz w:val="24"/>
          <w:szCs w:val="24"/>
        </w:rPr>
        <w:t>2011</w:t>
      </w:r>
      <w:r>
        <w:rPr>
          <w:rFonts w:ascii="宋体" w:eastAsia="宋体" w:hAnsi="宋体" w:cs="宋体"/>
          <w:color w:val="auto"/>
          <w:spacing w:val="-5"/>
          <w:sz w:val="24"/>
          <w:szCs w:val="24"/>
        </w:rPr>
        <w:t>﹞</w:t>
      </w:r>
      <w:r>
        <w:rPr>
          <w:rFonts w:ascii="宋体" w:eastAsia="宋体" w:hAnsi="宋体"/>
          <w:color w:val="auto"/>
          <w:spacing w:val="-5"/>
          <w:sz w:val="24"/>
          <w:szCs w:val="24"/>
        </w:rPr>
        <w:t>300</w:t>
      </w:r>
      <w:r>
        <w:rPr>
          <w:rFonts w:ascii="宋体" w:eastAsia="宋体" w:hAnsi="宋体" w:cs="宋体"/>
          <w:color w:val="auto"/>
          <w:spacing w:val="-5"/>
          <w:sz w:val="24"/>
          <w:szCs w:val="24"/>
        </w:rPr>
        <w:t>号)》及本项目文件规定的中小企业划分标准所属行业执行</w:t>
      </w:r>
      <w:r>
        <w:rPr>
          <w:rFonts w:ascii="宋体" w:eastAsia="宋体" w:hAnsi="宋体" w:cs="宋体"/>
          <w:color w:val="auto"/>
          <w:spacing w:val="-3"/>
          <w:sz w:val="24"/>
          <w:szCs w:val="24"/>
        </w:rPr>
        <w:t>。</w:t>
      </w:r>
    </w:p>
    <w:p w:rsidR="00D95265" w:rsidRDefault="00D95265">
      <w:pPr>
        <w:spacing w:line="360" w:lineRule="auto"/>
        <w:ind w:firstLineChars="200" w:firstLine="420"/>
        <w:jc w:val="both"/>
        <w:rPr>
          <w:rFonts w:ascii="宋体" w:eastAsia="宋体" w:hAnsi="宋体"/>
          <w:color w:val="auto"/>
        </w:rPr>
        <w:sectPr w:rsidR="00D95265">
          <w:headerReference w:type="default" r:id="rId27"/>
          <w:footerReference w:type="default" r:id="rId28"/>
          <w:pgSz w:w="11907" w:h="16840"/>
          <w:pgMar w:top="1117" w:right="1070" w:bottom="1060" w:left="1276" w:header="878" w:footer="724" w:gutter="0"/>
          <w:cols w:space="720"/>
        </w:sectPr>
      </w:pPr>
    </w:p>
    <w:p w:rsidR="00D95265" w:rsidRDefault="008D3F1A">
      <w:pPr>
        <w:spacing w:line="360" w:lineRule="auto"/>
        <w:ind w:firstLineChars="200" w:firstLine="420"/>
        <w:jc w:val="both"/>
        <w:rPr>
          <w:rFonts w:ascii="宋体" w:eastAsia="宋体" w:hAnsi="宋体" w:cs="宋体"/>
          <w:color w:val="auto"/>
          <w:sz w:val="24"/>
          <w:szCs w:val="24"/>
        </w:rPr>
      </w:pPr>
      <w:r>
        <w:rPr>
          <w:rFonts w:ascii="宋体" w:eastAsia="宋体" w:hAnsi="宋体"/>
          <w:noProof/>
          <w:color w:val="auto"/>
        </w:rPr>
        <w:lastRenderedPageBreak/>
        <w:drawing>
          <wp:anchor distT="0" distB="0" distL="0" distR="0" simplePos="0" relativeHeight="251660288" behindDoc="0" locked="0" layoutInCell="0" allowOverlap="1">
            <wp:simplePos x="0" y="0"/>
            <wp:positionH relativeFrom="page">
              <wp:posOffset>1010920</wp:posOffset>
            </wp:positionH>
            <wp:positionV relativeFrom="page">
              <wp:posOffset>7431405</wp:posOffset>
            </wp:positionV>
            <wp:extent cx="5680710" cy="6350"/>
            <wp:effectExtent l="0" t="0" r="0" b="0"/>
            <wp:wrapNone/>
            <wp:docPr id="37" name="IM 37"/>
            <wp:cNvGraphicFramePr/>
            <a:graphic xmlns:a="http://schemas.openxmlformats.org/drawingml/2006/main">
              <a:graphicData uri="http://schemas.openxmlformats.org/drawingml/2006/picture">
                <pic:pic xmlns:pic="http://schemas.openxmlformats.org/drawingml/2006/picture">
                  <pic:nvPicPr>
                    <pic:cNvPr id="37" name="IM 37"/>
                    <pic:cNvPicPr/>
                  </pic:nvPicPr>
                  <pic:blipFill>
                    <a:blip r:embed="rId29"/>
                    <a:stretch>
                      <a:fillRect/>
                    </a:stretch>
                  </pic:blipFill>
                  <pic:spPr>
                    <a:xfrm>
                      <a:off x="0" y="0"/>
                      <a:ext cx="5680993" cy="6350"/>
                    </a:xfrm>
                    <a:prstGeom prst="rect">
                      <a:avLst/>
                    </a:prstGeom>
                  </pic:spPr>
                </pic:pic>
              </a:graphicData>
            </a:graphic>
          </wp:anchor>
        </w:drawing>
      </w:r>
      <w:r>
        <w:rPr>
          <w:rFonts w:ascii="宋体" w:eastAsia="宋体" w:hAnsi="宋体"/>
          <w:b/>
          <w:bCs/>
          <w:color w:val="auto"/>
          <w:spacing w:val="8"/>
          <w:sz w:val="24"/>
          <w:szCs w:val="24"/>
        </w:rPr>
        <w:t>2-1</w:t>
      </w:r>
      <w:r>
        <w:rPr>
          <w:rFonts w:ascii="宋体" w:eastAsia="宋体" w:hAnsi="宋体"/>
          <w:b/>
          <w:bCs/>
          <w:color w:val="auto"/>
          <w:spacing w:val="5"/>
          <w:sz w:val="24"/>
          <w:szCs w:val="24"/>
        </w:rPr>
        <w:t>-</w:t>
      </w:r>
      <w:r>
        <w:rPr>
          <w:rFonts w:ascii="宋体" w:eastAsia="宋体" w:hAnsi="宋体"/>
          <w:b/>
          <w:bCs/>
          <w:color w:val="auto"/>
          <w:spacing w:val="4"/>
          <w:sz w:val="24"/>
          <w:szCs w:val="24"/>
        </w:rPr>
        <w:t>1</w:t>
      </w:r>
      <w:r>
        <w:rPr>
          <w:rFonts w:ascii="宋体" w:eastAsia="宋体" w:hAnsi="宋体" w:cs="宋体"/>
          <w:color w:val="auto"/>
          <w:spacing w:val="4"/>
          <w:sz w:val="24"/>
          <w:szCs w:val="24"/>
          <w14:textOutline w14:w="1536" w14:cap="flat" w14:cmpd="sng" w14:algn="ctr">
            <w14:solidFill>
              <w14:srgbClr w14:val="000000"/>
            </w14:solidFill>
            <w14:prstDash w14:val="solid"/>
            <w14:miter w14:lim="0"/>
          </w14:textOutline>
        </w:rPr>
        <w:t>中小企业声明函及残疾人福利性单位声明函格式</w:t>
      </w:r>
    </w:p>
    <w:p w:rsidR="00D95265" w:rsidRDefault="008D3F1A">
      <w:pPr>
        <w:spacing w:line="360" w:lineRule="auto"/>
        <w:jc w:val="center"/>
        <w:rPr>
          <w:rFonts w:ascii="宋体" w:eastAsia="宋体" w:hAnsi="宋体" w:cs="宋体"/>
          <w:color w:val="auto"/>
          <w:sz w:val="36"/>
          <w:szCs w:val="36"/>
        </w:rPr>
      </w:pPr>
      <w:r>
        <w:rPr>
          <w:rFonts w:ascii="宋体" w:eastAsia="宋体" w:hAnsi="宋体" w:cs="宋体"/>
          <w:color w:val="auto"/>
          <w:spacing w:val="21"/>
          <w:sz w:val="36"/>
          <w:szCs w:val="36"/>
          <w14:textOutline w14:w="2311" w14:cap="flat" w14:cmpd="sng" w14:algn="ctr">
            <w14:solidFill>
              <w14:srgbClr w14:val="000000"/>
            </w14:solidFill>
            <w14:prstDash w14:val="solid"/>
            <w14:miter w14:lim="0"/>
          </w14:textOutline>
        </w:rPr>
        <w:t>中小企业声明函(工程、服务)格</w:t>
      </w:r>
      <w:r>
        <w:rPr>
          <w:rFonts w:ascii="宋体" w:eastAsia="宋体" w:hAnsi="宋体" w:cs="宋体"/>
          <w:color w:val="auto"/>
          <w:spacing w:val="20"/>
          <w:sz w:val="36"/>
          <w:szCs w:val="36"/>
          <w14:textOutline w14:w="2311" w14:cap="flat" w14:cmpd="sng" w14:algn="ctr">
            <w14:solidFill>
              <w14:srgbClr w14:val="000000"/>
            </w14:solidFill>
            <w14:prstDash w14:val="solid"/>
            <w14:miter w14:lim="0"/>
          </w14:textOutline>
        </w:rPr>
        <w:t>式</w:t>
      </w:r>
    </w:p>
    <w:p w:rsidR="00D95265" w:rsidRDefault="00D95265">
      <w:pPr>
        <w:spacing w:line="360" w:lineRule="auto"/>
        <w:ind w:firstLineChars="200" w:firstLine="420"/>
        <w:jc w:val="both"/>
        <w:rPr>
          <w:rFonts w:ascii="宋体" w:eastAsia="宋体" w:hAnsi="宋体"/>
          <w:color w:val="auto"/>
        </w:rPr>
      </w:pPr>
    </w:p>
    <w:p w:rsidR="00D95265" w:rsidRDefault="008D3F1A">
      <w:pPr>
        <w:spacing w:line="360" w:lineRule="auto"/>
        <w:ind w:firstLineChars="200" w:firstLine="502"/>
        <w:jc w:val="both"/>
        <w:rPr>
          <w:rFonts w:ascii="宋体" w:eastAsia="宋体" w:hAnsi="宋体" w:cs="宋体"/>
          <w:color w:val="auto"/>
          <w:sz w:val="24"/>
          <w:szCs w:val="24"/>
        </w:rPr>
      </w:pPr>
      <w:r>
        <w:rPr>
          <w:rFonts w:ascii="宋体" w:eastAsia="宋体" w:hAnsi="宋体" w:cs="宋体"/>
          <w:color w:val="auto"/>
          <w:spacing w:val="11"/>
          <w:sz w:val="24"/>
          <w:szCs w:val="24"/>
        </w:rPr>
        <w:t>本公司(联合体)郑重声明，根据《政府采购促进中小企业发展管理办法》(</w:t>
      </w:r>
      <w:r>
        <w:rPr>
          <w:rFonts w:ascii="宋体" w:eastAsia="宋体" w:hAnsi="宋体" w:cs="宋体"/>
          <w:color w:val="auto"/>
          <w:spacing w:val="9"/>
          <w:sz w:val="24"/>
          <w:szCs w:val="24"/>
        </w:rPr>
        <w:t>财</w:t>
      </w:r>
      <w:r>
        <w:rPr>
          <w:rFonts w:ascii="宋体" w:eastAsia="宋体" w:hAnsi="宋体" w:cs="宋体"/>
          <w:color w:val="auto"/>
          <w:spacing w:val="18"/>
          <w:sz w:val="24"/>
          <w:szCs w:val="24"/>
        </w:rPr>
        <w:t>库</w:t>
      </w:r>
      <w:r>
        <w:rPr>
          <w:rFonts w:ascii="宋体" w:eastAsia="宋体" w:hAnsi="宋体" w:cs="宋体"/>
          <w:color w:val="auto"/>
          <w:spacing w:val="12"/>
          <w:sz w:val="24"/>
          <w:szCs w:val="24"/>
        </w:rPr>
        <w:t>﹝</w:t>
      </w:r>
      <w:r>
        <w:rPr>
          <w:rFonts w:ascii="宋体" w:eastAsia="宋体" w:hAnsi="宋体"/>
          <w:color w:val="auto"/>
          <w:spacing w:val="12"/>
          <w:sz w:val="24"/>
          <w:szCs w:val="24"/>
        </w:rPr>
        <w:t>2020</w:t>
      </w:r>
      <w:r>
        <w:rPr>
          <w:rFonts w:ascii="宋体" w:eastAsia="宋体" w:hAnsi="宋体" w:cs="宋体"/>
          <w:color w:val="auto"/>
          <w:spacing w:val="12"/>
          <w:sz w:val="24"/>
          <w:szCs w:val="24"/>
        </w:rPr>
        <w:t>﹞</w:t>
      </w:r>
      <w:r>
        <w:rPr>
          <w:rFonts w:ascii="宋体" w:eastAsia="宋体" w:hAnsi="宋体"/>
          <w:color w:val="auto"/>
          <w:spacing w:val="12"/>
          <w:sz w:val="24"/>
          <w:szCs w:val="24"/>
        </w:rPr>
        <w:t>46</w:t>
      </w:r>
      <w:r>
        <w:rPr>
          <w:rFonts w:ascii="宋体" w:eastAsia="宋体" w:hAnsi="宋体" w:cs="宋体"/>
          <w:color w:val="auto"/>
          <w:spacing w:val="12"/>
          <w:sz w:val="24"/>
          <w:szCs w:val="24"/>
        </w:rPr>
        <w:t>号)的规定，本公司(联合体)参加(单位名称)的(项目名称)</w:t>
      </w:r>
      <w:r>
        <w:rPr>
          <w:rFonts w:ascii="宋体" w:eastAsia="宋体" w:hAnsi="宋体" w:cs="宋体"/>
          <w:color w:val="auto"/>
          <w:spacing w:val="15"/>
          <w:sz w:val="24"/>
          <w:szCs w:val="24"/>
        </w:rPr>
        <w:t>采购活动，工程的施工单位全部为符合政策要求的中小企业(或者：服务全部由</w:t>
      </w:r>
      <w:r>
        <w:rPr>
          <w:rFonts w:ascii="宋体" w:eastAsia="宋体" w:hAnsi="宋体" w:cs="宋体"/>
          <w:color w:val="auto"/>
          <w:spacing w:val="13"/>
          <w:sz w:val="24"/>
          <w:szCs w:val="24"/>
        </w:rPr>
        <w:t>符</w:t>
      </w:r>
      <w:r>
        <w:rPr>
          <w:rFonts w:ascii="宋体" w:eastAsia="宋体" w:hAnsi="宋体" w:cs="宋体"/>
          <w:color w:val="auto"/>
          <w:spacing w:val="22"/>
          <w:sz w:val="24"/>
          <w:szCs w:val="24"/>
        </w:rPr>
        <w:t>合</w:t>
      </w:r>
      <w:r>
        <w:rPr>
          <w:rFonts w:ascii="宋体" w:eastAsia="宋体" w:hAnsi="宋体" w:cs="宋体"/>
          <w:color w:val="auto"/>
          <w:spacing w:val="11"/>
          <w:sz w:val="24"/>
          <w:szCs w:val="24"/>
        </w:rPr>
        <w:t>政策要求的中小企业承接)。相关企业(含联合体中的中小企业、签订分包意向协</w:t>
      </w:r>
      <w:r>
        <w:rPr>
          <w:rFonts w:ascii="宋体" w:eastAsia="宋体" w:hAnsi="宋体" w:cs="宋体"/>
          <w:color w:val="auto"/>
          <w:spacing w:val="13"/>
          <w:sz w:val="24"/>
          <w:szCs w:val="24"/>
        </w:rPr>
        <w:t>议</w:t>
      </w:r>
      <w:r>
        <w:rPr>
          <w:rFonts w:ascii="宋体" w:eastAsia="宋体" w:hAnsi="宋体" w:cs="宋体"/>
          <w:color w:val="auto"/>
          <w:spacing w:val="9"/>
          <w:sz w:val="24"/>
          <w:szCs w:val="24"/>
        </w:rPr>
        <w:t>的中小企业)的具体情况如下：</w:t>
      </w:r>
    </w:p>
    <w:p w:rsidR="00D95265" w:rsidRDefault="008D3F1A">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t>1.</w:t>
      </w:r>
      <w:r>
        <w:rPr>
          <w:rFonts w:ascii="宋体" w:eastAsia="宋体" w:hAnsi="宋体" w:cs="宋体"/>
          <w:color w:val="auto"/>
          <w:spacing w:val="8"/>
          <w:sz w:val="24"/>
          <w:szCs w:val="24"/>
          <w:u w:val="single"/>
        </w:rPr>
        <w:t>(标的名称)</w:t>
      </w:r>
      <w:r>
        <w:rPr>
          <w:rFonts w:ascii="宋体" w:eastAsia="宋体" w:hAnsi="宋体" w:cs="宋体"/>
          <w:color w:val="auto"/>
          <w:spacing w:val="8"/>
          <w:sz w:val="24"/>
          <w:szCs w:val="24"/>
        </w:rPr>
        <w:t>，属于</w:t>
      </w:r>
      <w:r>
        <w:rPr>
          <w:rFonts w:ascii="宋体" w:eastAsia="宋体" w:hAnsi="宋体" w:cs="宋体"/>
          <w:color w:val="auto"/>
          <w:spacing w:val="8"/>
          <w:sz w:val="24"/>
          <w:szCs w:val="24"/>
          <w:u w:val="single"/>
        </w:rPr>
        <w:t>(采购文件中明确的所属行业)</w:t>
      </w:r>
      <w:r>
        <w:rPr>
          <w:rFonts w:ascii="宋体" w:eastAsia="宋体" w:hAnsi="宋体" w:cs="宋体"/>
          <w:color w:val="auto"/>
          <w:spacing w:val="8"/>
          <w:sz w:val="24"/>
          <w:szCs w:val="24"/>
        </w:rPr>
        <w:t>行业；承建(承</w:t>
      </w:r>
      <w:r>
        <w:rPr>
          <w:rFonts w:ascii="宋体" w:eastAsia="宋体" w:hAnsi="宋体" w:cs="宋体"/>
          <w:color w:val="auto"/>
          <w:spacing w:val="7"/>
          <w:sz w:val="24"/>
          <w:szCs w:val="24"/>
        </w:rPr>
        <w:t>接</w:t>
      </w:r>
      <w:r>
        <w:rPr>
          <w:rFonts w:ascii="宋体" w:eastAsia="宋体" w:hAnsi="宋体" w:cs="宋体"/>
          <w:color w:val="auto"/>
          <w:sz w:val="24"/>
          <w:szCs w:val="24"/>
        </w:rPr>
        <w:t>)</w:t>
      </w:r>
      <w:r>
        <w:rPr>
          <w:rFonts w:ascii="宋体" w:eastAsia="宋体" w:hAnsi="宋体" w:cs="宋体"/>
          <w:color w:val="auto"/>
          <w:spacing w:val="-4"/>
          <w:sz w:val="24"/>
          <w:szCs w:val="24"/>
        </w:rPr>
        <w:t>企业为</w:t>
      </w:r>
      <w:r>
        <w:rPr>
          <w:rFonts w:ascii="宋体" w:eastAsia="宋体" w:hAnsi="宋体" w:cs="宋体"/>
          <w:color w:val="auto"/>
          <w:spacing w:val="-4"/>
          <w:sz w:val="24"/>
          <w:szCs w:val="24"/>
          <w:u w:val="single"/>
        </w:rPr>
        <w:t>(企业名称)</w:t>
      </w:r>
      <w:r>
        <w:rPr>
          <w:rFonts w:ascii="宋体" w:eastAsia="宋体" w:hAnsi="宋体" w:cs="宋体"/>
          <w:color w:val="auto"/>
          <w:spacing w:val="-4"/>
          <w:sz w:val="24"/>
          <w:szCs w:val="24"/>
        </w:rPr>
        <w:t>，从业人员</w:t>
      </w:r>
      <w:r>
        <w:rPr>
          <w:rFonts w:ascii="宋体" w:eastAsia="宋体" w:hAnsi="宋体"/>
          <w:color w:val="auto"/>
          <w:spacing w:val="-4"/>
          <w:sz w:val="24"/>
          <w:szCs w:val="24"/>
        </w:rPr>
        <w:t>______</w:t>
      </w:r>
      <w:r>
        <w:rPr>
          <w:rFonts w:ascii="宋体" w:eastAsia="宋体" w:hAnsi="宋体" w:cs="宋体"/>
          <w:color w:val="auto"/>
          <w:spacing w:val="-4"/>
          <w:sz w:val="24"/>
          <w:szCs w:val="24"/>
        </w:rPr>
        <w:t>人，营业收入为</w:t>
      </w:r>
      <w:r>
        <w:rPr>
          <w:rFonts w:ascii="宋体" w:eastAsia="宋体" w:hAnsi="宋体"/>
          <w:color w:val="auto"/>
          <w:spacing w:val="-4"/>
          <w:sz w:val="24"/>
          <w:szCs w:val="24"/>
        </w:rPr>
        <w:t>______</w:t>
      </w:r>
      <w:r>
        <w:rPr>
          <w:rFonts w:ascii="宋体" w:eastAsia="宋体" w:hAnsi="宋体" w:cs="宋体"/>
          <w:color w:val="auto"/>
          <w:spacing w:val="-4"/>
          <w:sz w:val="24"/>
          <w:szCs w:val="24"/>
        </w:rPr>
        <w:t>万元，资产总额为</w:t>
      </w:r>
      <w:r>
        <w:rPr>
          <w:rFonts w:ascii="宋体" w:eastAsia="宋体" w:hAnsi="宋体"/>
          <w:color w:val="auto"/>
          <w:spacing w:val="-4"/>
          <w:sz w:val="24"/>
          <w:szCs w:val="24"/>
        </w:rPr>
        <w:t>____</w:t>
      </w:r>
      <w:r>
        <w:rPr>
          <w:rFonts w:ascii="宋体" w:eastAsia="宋体" w:hAnsi="宋体"/>
          <w:color w:val="auto"/>
          <w:sz w:val="24"/>
          <w:szCs w:val="24"/>
        </w:rPr>
        <w:t>__</w:t>
      </w:r>
      <w:r>
        <w:rPr>
          <w:rFonts w:ascii="宋体" w:eastAsia="宋体" w:hAnsi="宋体" w:cs="宋体"/>
          <w:color w:val="auto"/>
          <w:spacing w:val="15"/>
          <w:sz w:val="24"/>
          <w:szCs w:val="24"/>
        </w:rPr>
        <w:t>万</w:t>
      </w:r>
      <w:r>
        <w:rPr>
          <w:rFonts w:ascii="宋体" w:eastAsia="宋体" w:hAnsi="宋体" w:cs="宋体"/>
          <w:color w:val="auto"/>
          <w:spacing w:val="10"/>
          <w:sz w:val="24"/>
          <w:szCs w:val="24"/>
        </w:rPr>
        <w:t>元</w:t>
      </w:r>
      <w:r>
        <w:rPr>
          <w:rFonts w:ascii="宋体" w:eastAsia="宋体" w:hAnsi="宋体"/>
          <w:color w:val="auto"/>
          <w:spacing w:val="10"/>
          <w:position w:val="6"/>
          <w:sz w:val="16"/>
          <w:szCs w:val="16"/>
        </w:rPr>
        <w:t>1</w:t>
      </w:r>
      <w:r>
        <w:rPr>
          <w:rFonts w:ascii="宋体" w:eastAsia="宋体" w:hAnsi="宋体" w:cs="宋体"/>
          <w:color w:val="auto"/>
          <w:spacing w:val="10"/>
          <w:sz w:val="24"/>
          <w:szCs w:val="24"/>
        </w:rPr>
        <w:t>，属于(中型企业、小型企业、微型企业)；</w:t>
      </w:r>
    </w:p>
    <w:p w:rsidR="00D95265" w:rsidRDefault="008D3F1A">
      <w:pPr>
        <w:spacing w:line="360" w:lineRule="auto"/>
        <w:ind w:firstLineChars="200" w:firstLine="516"/>
        <w:jc w:val="both"/>
        <w:rPr>
          <w:rFonts w:ascii="宋体" w:eastAsia="宋体" w:hAnsi="宋体" w:cs="宋体"/>
          <w:color w:val="auto"/>
          <w:sz w:val="24"/>
          <w:szCs w:val="24"/>
        </w:rPr>
      </w:pPr>
      <w:r>
        <w:rPr>
          <w:rFonts w:ascii="宋体" w:eastAsia="宋体" w:hAnsi="宋体"/>
          <w:color w:val="auto"/>
          <w:spacing w:val="18"/>
          <w:sz w:val="24"/>
          <w:szCs w:val="24"/>
        </w:rPr>
        <w:t>2</w:t>
      </w:r>
      <w:r>
        <w:rPr>
          <w:rFonts w:ascii="宋体" w:eastAsia="宋体" w:hAnsi="宋体"/>
          <w:color w:val="auto"/>
          <w:spacing w:val="11"/>
          <w:sz w:val="24"/>
          <w:szCs w:val="24"/>
        </w:rPr>
        <w:t>.</w:t>
      </w:r>
      <w:r>
        <w:rPr>
          <w:rFonts w:ascii="宋体" w:eastAsia="宋体" w:hAnsi="宋体" w:cs="宋体"/>
          <w:color w:val="auto"/>
          <w:spacing w:val="9"/>
          <w:sz w:val="24"/>
          <w:szCs w:val="24"/>
          <w:u w:val="single"/>
        </w:rPr>
        <w:t>(标的名称)</w:t>
      </w:r>
      <w:r>
        <w:rPr>
          <w:rFonts w:ascii="宋体" w:eastAsia="宋体" w:hAnsi="宋体" w:cs="宋体"/>
          <w:color w:val="auto"/>
          <w:spacing w:val="9"/>
          <w:sz w:val="24"/>
          <w:szCs w:val="24"/>
        </w:rPr>
        <w:t>，属于</w:t>
      </w:r>
      <w:r>
        <w:rPr>
          <w:rFonts w:ascii="宋体" w:eastAsia="宋体" w:hAnsi="宋体" w:cs="宋体"/>
          <w:color w:val="auto"/>
          <w:spacing w:val="9"/>
          <w:sz w:val="24"/>
          <w:szCs w:val="24"/>
          <w:u w:val="single"/>
        </w:rPr>
        <w:t>(采购文件中明确的所属行业)</w:t>
      </w:r>
      <w:r>
        <w:rPr>
          <w:rFonts w:ascii="宋体" w:eastAsia="宋体" w:hAnsi="宋体" w:cs="宋体"/>
          <w:color w:val="auto"/>
          <w:spacing w:val="9"/>
          <w:sz w:val="24"/>
          <w:szCs w:val="24"/>
        </w:rPr>
        <w:t>行业；承建(承接)</w:t>
      </w:r>
      <w:r>
        <w:rPr>
          <w:rFonts w:ascii="宋体" w:eastAsia="宋体" w:hAnsi="宋体" w:cs="宋体"/>
          <w:color w:val="auto"/>
          <w:spacing w:val="-4"/>
          <w:sz w:val="24"/>
          <w:szCs w:val="24"/>
        </w:rPr>
        <w:t>企业为</w:t>
      </w:r>
      <w:r>
        <w:rPr>
          <w:rFonts w:ascii="宋体" w:eastAsia="宋体" w:hAnsi="宋体" w:cs="宋体"/>
          <w:color w:val="auto"/>
          <w:spacing w:val="-4"/>
          <w:sz w:val="24"/>
          <w:szCs w:val="24"/>
          <w:u w:val="single"/>
        </w:rPr>
        <w:t>(企业名称)</w:t>
      </w:r>
      <w:r>
        <w:rPr>
          <w:rFonts w:ascii="宋体" w:eastAsia="宋体" w:hAnsi="宋体" w:cs="宋体"/>
          <w:color w:val="auto"/>
          <w:spacing w:val="-4"/>
          <w:sz w:val="24"/>
          <w:szCs w:val="24"/>
        </w:rPr>
        <w:t>，从业人员</w:t>
      </w:r>
      <w:r>
        <w:rPr>
          <w:rFonts w:ascii="宋体" w:eastAsia="宋体" w:hAnsi="宋体"/>
          <w:color w:val="auto"/>
          <w:spacing w:val="-4"/>
          <w:sz w:val="24"/>
          <w:szCs w:val="24"/>
        </w:rPr>
        <w:t>______</w:t>
      </w:r>
      <w:r>
        <w:rPr>
          <w:rFonts w:ascii="宋体" w:eastAsia="宋体" w:hAnsi="宋体" w:cs="宋体"/>
          <w:color w:val="auto"/>
          <w:spacing w:val="-4"/>
          <w:sz w:val="24"/>
          <w:szCs w:val="24"/>
        </w:rPr>
        <w:t>人，营业收入为</w:t>
      </w:r>
      <w:r>
        <w:rPr>
          <w:rFonts w:ascii="宋体" w:eastAsia="宋体" w:hAnsi="宋体"/>
          <w:color w:val="auto"/>
          <w:spacing w:val="-4"/>
          <w:sz w:val="24"/>
          <w:szCs w:val="24"/>
        </w:rPr>
        <w:t>______</w:t>
      </w:r>
      <w:r>
        <w:rPr>
          <w:rFonts w:ascii="宋体" w:eastAsia="宋体" w:hAnsi="宋体" w:cs="宋体"/>
          <w:color w:val="auto"/>
          <w:spacing w:val="-4"/>
          <w:sz w:val="24"/>
          <w:szCs w:val="24"/>
        </w:rPr>
        <w:t>万元，资产总额为</w:t>
      </w:r>
      <w:r>
        <w:rPr>
          <w:rFonts w:ascii="宋体" w:eastAsia="宋体" w:hAnsi="宋体"/>
          <w:color w:val="auto"/>
          <w:spacing w:val="-4"/>
          <w:sz w:val="24"/>
          <w:szCs w:val="24"/>
        </w:rPr>
        <w:t>____</w:t>
      </w:r>
      <w:r>
        <w:rPr>
          <w:rFonts w:ascii="宋体" w:eastAsia="宋体" w:hAnsi="宋体"/>
          <w:color w:val="auto"/>
          <w:sz w:val="24"/>
          <w:szCs w:val="24"/>
        </w:rPr>
        <w:t>__</w:t>
      </w:r>
      <w:r>
        <w:rPr>
          <w:rFonts w:ascii="宋体" w:eastAsia="宋体" w:hAnsi="宋体" w:cs="宋体"/>
          <w:color w:val="auto"/>
          <w:spacing w:val="11"/>
          <w:sz w:val="24"/>
          <w:szCs w:val="24"/>
        </w:rPr>
        <w:t>万</w:t>
      </w:r>
      <w:r>
        <w:rPr>
          <w:rFonts w:ascii="宋体" w:eastAsia="宋体" w:hAnsi="宋体" w:cs="宋体"/>
          <w:color w:val="auto"/>
          <w:spacing w:val="10"/>
          <w:sz w:val="24"/>
          <w:szCs w:val="24"/>
        </w:rPr>
        <w:t>元，属于</w:t>
      </w:r>
      <w:r>
        <w:rPr>
          <w:rFonts w:ascii="宋体" w:eastAsia="宋体" w:hAnsi="宋体" w:cs="宋体"/>
          <w:color w:val="auto"/>
          <w:spacing w:val="10"/>
          <w:sz w:val="24"/>
          <w:szCs w:val="24"/>
          <w:u w:val="single"/>
        </w:rPr>
        <w:t>(中型企业、小型企业、微型企业)</w:t>
      </w:r>
      <w:r>
        <w:rPr>
          <w:rFonts w:ascii="宋体" w:eastAsia="宋体" w:hAnsi="宋体" w:cs="宋体"/>
          <w:color w:val="auto"/>
          <w:spacing w:val="10"/>
          <w:sz w:val="24"/>
          <w:szCs w:val="24"/>
        </w:rPr>
        <w:t>；</w:t>
      </w: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8D3F1A">
      <w:pPr>
        <w:spacing w:line="360" w:lineRule="auto"/>
        <w:ind w:firstLineChars="200" w:firstLine="456"/>
        <w:jc w:val="both"/>
        <w:rPr>
          <w:rFonts w:ascii="宋体" w:eastAsia="宋体" w:hAnsi="宋体"/>
          <w:color w:val="auto"/>
          <w:sz w:val="24"/>
          <w:szCs w:val="24"/>
        </w:rPr>
      </w:pPr>
      <w:r>
        <w:rPr>
          <w:rFonts w:ascii="宋体" w:eastAsia="宋体" w:hAnsi="宋体"/>
          <w:color w:val="auto"/>
          <w:spacing w:val="-12"/>
          <w:position w:val="1"/>
          <w:sz w:val="24"/>
          <w:szCs w:val="24"/>
        </w:rPr>
        <w:t>…</w:t>
      </w:r>
      <w:r>
        <w:rPr>
          <w:rFonts w:ascii="宋体" w:eastAsia="宋体" w:hAnsi="宋体"/>
          <w:color w:val="auto"/>
          <w:spacing w:val="-11"/>
          <w:position w:val="1"/>
          <w:sz w:val="24"/>
          <w:szCs w:val="24"/>
        </w:rPr>
        <w:t>…</w:t>
      </w:r>
    </w:p>
    <w:p w:rsidR="00D95265" w:rsidRDefault="008D3F1A">
      <w:pPr>
        <w:spacing w:line="360" w:lineRule="auto"/>
        <w:ind w:firstLineChars="200" w:firstLine="520"/>
        <w:jc w:val="both"/>
        <w:rPr>
          <w:rFonts w:ascii="宋体" w:eastAsia="宋体" w:hAnsi="宋体" w:cs="宋体"/>
          <w:color w:val="auto"/>
          <w:sz w:val="24"/>
          <w:szCs w:val="24"/>
        </w:rPr>
      </w:pPr>
      <w:r>
        <w:rPr>
          <w:rFonts w:ascii="宋体" w:eastAsia="宋体" w:hAnsi="宋体" w:cs="宋体"/>
          <w:color w:val="auto"/>
          <w:spacing w:val="20"/>
          <w:sz w:val="24"/>
          <w:szCs w:val="24"/>
        </w:rPr>
        <w:t>以上</w:t>
      </w:r>
      <w:r>
        <w:rPr>
          <w:rFonts w:ascii="宋体" w:eastAsia="宋体" w:hAnsi="宋体" w:cs="宋体"/>
          <w:color w:val="auto"/>
          <w:spacing w:val="15"/>
          <w:sz w:val="24"/>
          <w:szCs w:val="24"/>
        </w:rPr>
        <w:t>企</w:t>
      </w:r>
      <w:r>
        <w:rPr>
          <w:rFonts w:ascii="宋体" w:eastAsia="宋体" w:hAnsi="宋体" w:cs="宋体"/>
          <w:color w:val="auto"/>
          <w:spacing w:val="10"/>
          <w:sz w:val="24"/>
          <w:szCs w:val="24"/>
        </w:rPr>
        <w:t>业，不属于大企业的分支机构，不存在控股股东为大企业的情形，也不</w:t>
      </w:r>
      <w:r>
        <w:rPr>
          <w:rFonts w:ascii="宋体" w:eastAsia="宋体" w:hAnsi="宋体" w:cs="宋体"/>
          <w:color w:val="auto"/>
          <w:spacing w:val="15"/>
          <w:sz w:val="24"/>
          <w:szCs w:val="24"/>
        </w:rPr>
        <w:t>存</w:t>
      </w:r>
      <w:r>
        <w:rPr>
          <w:rFonts w:ascii="宋体" w:eastAsia="宋体" w:hAnsi="宋体" w:cs="宋体"/>
          <w:color w:val="auto"/>
          <w:spacing w:val="10"/>
          <w:sz w:val="24"/>
          <w:szCs w:val="24"/>
        </w:rPr>
        <w:t>在与大企业的负责人为同一人的情形。</w:t>
      </w:r>
    </w:p>
    <w:p w:rsidR="00D95265" w:rsidRDefault="008D3F1A">
      <w:pPr>
        <w:spacing w:line="360" w:lineRule="auto"/>
        <w:ind w:firstLineChars="200" w:firstLine="508"/>
        <w:jc w:val="both"/>
        <w:rPr>
          <w:rFonts w:ascii="宋体" w:eastAsia="宋体" w:hAnsi="宋体" w:cs="宋体"/>
          <w:color w:val="auto"/>
          <w:sz w:val="24"/>
          <w:szCs w:val="24"/>
        </w:rPr>
      </w:pPr>
      <w:r>
        <w:rPr>
          <w:rFonts w:ascii="宋体" w:eastAsia="宋体" w:hAnsi="宋体" w:cs="宋体"/>
          <w:color w:val="auto"/>
          <w:spacing w:val="14"/>
          <w:sz w:val="24"/>
          <w:szCs w:val="24"/>
        </w:rPr>
        <w:t>本</w:t>
      </w:r>
      <w:r>
        <w:rPr>
          <w:rFonts w:ascii="宋体" w:eastAsia="宋体" w:hAnsi="宋体" w:cs="宋体"/>
          <w:color w:val="auto"/>
          <w:spacing w:val="11"/>
          <w:sz w:val="24"/>
          <w:szCs w:val="24"/>
        </w:rPr>
        <w:t>企业对上述声明内容的真实性负责。如有虚假，将依法承担相应责任。</w:t>
      </w: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8D3F1A">
      <w:pPr>
        <w:spacing w:line="360" w:lineRule="auto"/>
        <w:ind w:firstLineChars="200" w:firstLine="484"/>
        <w:jc w:val="both"/>
        <w:rPr>
          <w:rFonts w:ascii="宋体" w:eastAsia="宋体" w:hAnsi="宋体"/>
          <w:color w:val="auto"/>
          <w:sz w:val="24"/>
          <w:szCs w:val="24"/>
        </w:rPr>
      </w:pPr>
      <w:r>
        <w:rPr>
          <w:rFonts w:ascii="宋体" w:eastAsia="宋体" w:hAnsi="宋体" w:cs="宋体"/>
          <w:color w:val="auto"/>
          <w:spacing w:val="2"/>
          <w:sz w:val="24"/>
          <w:szCs w:val="24"/>
        </w:rPr>
        <w:t>企业名称(盖章)：</w:t>
      </w:r>
      <w:r>
        <w:rPr>
          <w:rFonts w:ascii="宋体" w:eastAsia="宋体" w:hAnsi="宋体"/>
          <w:color w:val="auto"/>
          <w:spacing w:val="2"/>
          <w:sz w:val="24"/>
          <w:szCs w:val="24"/>
        </w:rPr>
        <w:t>_</w:t>
      </w:r>
      <w:r>
        <w:rPr>
          <w:rFonts w:ascii="宋体" w:eastAsia="宋体" w:hAnsi="宋体"/>
          <w:color w:val="auto"/>
          <w:spacing w:val="1"/>
          <w:sz w:val="24"/>
          <w:szCs w:val="24"/>
        </w:rPr>
        <w:t>_____</w:t>
      </w:r>
      <w:r>
        <w:rPr>
          <w:rFonts w:ascii="宋体" w:eastAsia="宋体" w:hAnsi="宋体" w:cs="宋体"/>
          <w:color w:val="auto"/>
          <w:spacing w:val="-23"/>
          <w:sz w:val="24"/>
          <w:szCs w:val="24"/>
        </w:rPr>
        <w:t>日期：</w:t>
      </w:r>
      <w:r>
        <w:rPr>
          <w:rFonts w:ascii="宋体" w:eastAsia="宋体" w:hAnsi="宋体"/>
          <w:color w:val="auto"/>
          <w:spacing w:val="-23"/>
          <w:sz w:val="24"/>
          <w:szCs w:val="24"/>
        </w:rPr>
        <w:t>_____</w:t>
      </w:r>
      <w:r>
        <w:rPr>
          <w:rFonts w:ascii="宋体" w:eastAsia="宋体" w:hAnsi="宋体"/>
          <w:color w:val="auto"/>
          <w:spacing w:val="-22"/>
          <w:sz w:val="24"/>
          <w:szCs w:val="24"/>
        </w:rPr>
        <w:t>_</w:t>
      </w: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8D3F1A">
      <w:pPr>
        <w:spacing w:line="360" w:lineRule="auto"/>
        <w:ind w:firstLineChars="200" w:firstLine="308"/>
        <w:jc w:val="both"/>
        <w:rPr>
          <w:rFonts w:ascii="宋体" w:eastAsia="宋体" w:hAnsi="宋体" w:cs="宋体"/>
          <w:color w:val="auto"/>
          <w:sz w:val="20"/>
          <w:szCs w:val="20"/>
        </w:rPr>
      </w:pPr>
      <w:r>
        <w:rPr>
          <w:rFonts w:ascii="宋体" w:eastAsia="宋体" w:hAnsi="宋体"/>
          <w:color w:val="auto"/>
          <w:spacing w:val="14"/>
          <w:position w:val="5"/>
          <w:sz w:val="14"/>
          <w:szCs w:val="14"/>
        </w:rPr>
        <w:t>1</w:t>
      </w:r>
      <w:r>
        <w:rPr>
          <w:rFonts w:ascii="宋体" w:eastAsia="宋体" w:hAnsi="宋体" w:cs="宋体"/>
          <w:color w:val="auto"/>
          <w:spacing w:val="9"/>
          <w:sz w:val="20"/>
          <w:szCs w:val="20"/>
        </w:rPr>
        <w:t>从业人员、营业收入、资产总额填报上一年度数据，无上一年度数据的新成立企业可不填报。</w:t>
      </w:r>
    </w:p>
    <w:p w:rsidR="00D95265" w:rsidRDefault="00D95265">
      <w:pPr>
        <w:spacing w:line="360" w:lineRule="auto"/>
        <w:ind w:firstLineChars="200" w:firstLine="420"/>
        <w:jc w:val="both"/>
        <w:rPr>
          <w:rFonts w:ascii="宋体" w:eastAsia="宋体" w:hAnsi="宋体"/>
          <w:color w:val="auto"/>
        </w:rPr>
        <w:sectPr w:rsidR="00D95265">
          <w:headerReference w:type="default" r:id="rId30"/>
          <w:footerReference w:type="default" r:id="rId31"/>
          <w:pgSz w:w="11907" w:h="16840"/>
          <w:pgMar w:top="1117" w:right="1077" w:bottom="1060" w:left="1276" w:header="878" w:footer="582" w:gutter="0"/>
          <w:cols w:space="720"/>
        </w:sectPr>
      </w:pPr>
    </w:p>
    <w:p w:rsidR="00D95265" w:rsidRDefault="008D3F1A">
      <w:pPr>
        <w:spacing w:line="360" w:lineRule="auto"/>
        <w:jc w:val="center"/>
        <w:rPr>
          <w:rFonts w:ascii="宋体" w:eastAsia="宋体" w:hAnsi="宋体" w:cs="宋体"/>
          <w:color w:val="auto"/>
          <w:sz w:val="36"/>
          <w:szCs w:val="36"/>
        </w:rPr>
      </w:pP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lastRenderedPageBreak/>
        <w:t>残疾人</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福利性单位声明函格式</w:t>
      </w: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8D3F1A">
      <w:pPr>
        <w:spacing w:line="360" w:lineRule="auto"/>
        <w:ind w:firstLineChars="200" w:firstLine="514"/>
        <w:jc w:val="both"/>
        <w:rPr>
          <w:rFonts w:ascii="宋体" w:eastAsia="宋体" w:hAnsi="宋体" w:cs="宋体"/>
          <w:color w:val="auto"/>
          <w:sz w:val="24"/>
          <w:szCs w:val="24"/>
        </w:rPr>
      </w:pPr>
      <w:r>
        <w:rPr>
          <w:rFonts w:ascii="宋体" w:eastAsia="宋体" w:hAnsi="宋体" w:cs="宋体"/>
          <w:color w:val="auto"/>
          <w:spacing w:val="17"/>
          <w:sz w:val="24"/>
          <w:szCs w:val="24"/>
        </w:rPr>
        <w:t>本</w:t>
      </w:r>
      <w:r>
        <w:rPr>
          <w:rFonts w:ascii="宋体" w:eastAsia="宋体" w:hAnsi="宋体" w:cs="宋体"/>
          <w:color w:val="auto"/>
          <w:spacing w:val="11"/>
          <w:sz w:val="24"/>
          <w:szCs w:val="24"/>
        </w:rPr>
        <w:t>单位郑重声明，根据《财政部民政部中国残疾人联合会关于促进残疾人就</w:t>
      </w:r>
      <w:r>
        <w:rPr>
          <w:rFonts w:ascii="宋体" w:eastAsia="宋体" w:hAnsi="宋体" w:cs="宋体"/>
          <w:color w:val="auto"/>
          <w:spacing w:val="8"/>
          <w:sz w:val="24"/>
          <w:szCs w:val="24"/>
        </w:rPr>
        <w:t>业政府采购</w:t>
      </w:r>
      <w:r>
        <w:rPr>
          <w:rFonts w:ascii="宋体" w:eastAsia="宋体" w:hAnsi="宋体" w:cs="宋体"/>
          <w:color w:val="auto"/>
          <w:spacing w:val="4"/>
          <w:sz w:val="24"/>
          <w:szCs w:val="24"/>
        </w:rPr>
        <w:t>政策的通知》(财库〔</w:t>
      </w:r>
      <w:r>
        <w:rPr>
          <w:rFonts w:ascii="宋体" w:eastAsia="宋体" w:hAnsi="宋体"/>
          <w:color w:val="auto"/>
          <w:spacing w:val="4"/>
          <w:sz w:val="24"/>
          <w:szCs w:val="24"/>
        </w:rPr>
        <w:t>2017</w:t>
      </w:r>
      <w:r>
        <w:rPr>
          <w:rFonts w:ascii="宋体" w:eastAsia="宋体" w:hAnsi="宋体" w:cs="宋体"/>
          <w:color w:val="auto"/>
          <w:spacing w:val="4"/>
          <w:sz w:val="24"/>
          <w:szCs w:val="24"/>
        </w:rPr>
        <w:t>〕</w:t>
      </w:r>
      <w:r>
        <w:rPr>
          <w:rFonts w:ascii="宋体" w:eastAsia="宋体" w:hAnsi="宋体"/>
          <w:color w:val="auto"/>
          <w:spacing w:val="4"/>
          <w:sz w:val="24"/>
          <w:szCs w:val="24"/>
        </w:rPr>
        <w:t>141</w:t>
      </w:r>
      <w:r>
        <w:rPr>
          <w:rFonts w:ascii="宋体" w:eastAsia="宋体" w:hAnsi="宋体" w:cs="宋体"/>
          <w:color w:val="auto"/>
          <w:spacing w:val="4"/>
          <w:sz w:val="24"/>
          <w:szCs w:val="24"/>
        </w:rPr>
        <w:t>号)的规定，本单位</w:t>
      </w:r>
      <w:r>
        <w:rPr>
          <w:rFonts w:ascii="宋体" w:eastAsia="宋体" w:hAnsi="宋体" w:cs="宋体"/>
          <w:color w:val="auto"/>
          <w:spacing w:val="4"/>
          <w:sz w:val="24"/>
          <w:szCs w:val="24"/>
          <w14:textOutline w14:w="1536" w14:cap="flat" w14:cmpd="sng" w14:algn="ctr">
            <w14:solidFill>
              <w14:srgbClr w14:val="000000"/>
            </w14:solidFill>
            <w14:prstDash w14:val="solid"/>
            <w14:miter w14:lim="0"/>
          </w14:textOutline>
        </w:rPr>
        <w:t>(请进行选择)</w:t>
      </w:r>
      <w:r>
        <w:rPr>
          <w:rFonts w:ascii="宋体" w:eastAsia="宋体" w:hAnsi="宋体" w:cs="宋体"/>
          <w:color w:val="auto"/>
          <w:spacing w:val="4"/>
          <w:sz w:val="24"/>
          <w:szCs w:val="24"/>
        </w:rPr>
        <w:t>：</w:t>
      </w:r>
    </w:p>
    <w:p w:rsidR="00D95265" w:rsidRDefault="008D3F1A">
      <w:pPr>
        <w:spacing w:line="360" w:lineRule="auto"/>
        <w:ind w:firstLineChars="200" w:firstLine="514"/>
        <w:jc w:val="both"/>
        <w:rPr>
          <w:rFonts w:ascii="宋体" w:eastAsia="宋体" w:hAnsi="宋体" w:cs="宋体"/>
          <w:color w:val="auto"/>
          <w:sz w:val="24"/>
          <w:szCs w:val="24"/>
        </w:rPr>
      </w:pPr>
      <w:r>
        <w:rPr>
          <w:rFonts w:ascii="宋体" w:eastAsia="宋体" w:hAnsi="宋体"/>
          <w:b/>
          <w:bCs/>
          <w:color w:val="auto"/>
          <w:spacing w:val="16"/>
          <w:position w:val="3"/>
          <w:sz w:val="24"/>
          <w:szCs w:val="24"/>
        </w:rPr>
        <w:t>□</w:t>
      </w:r>
      <w:r>
        <w:rPr>
          <w:rFonts w:ascii="宋体" w:eastAsia="宋体" w:hAnsi="宋体" w:cs="宋体"/>
          <w:color w:val="auto"/>
          <w:spacing w:val="14"/>
          <w:position w:val="3"/>
          <w:sz w:val="24"/>
          <w:szCs w:val="24"/>
          <w14:textOutline w14:w="1536" w14:cap="flat" w14:cmpd="sng" w14:algn="ctr">
            <w14:solidFill>
              <w14:srgbClr w14:val="000000"/>
            </w14:solidFill>
            <w14:prstDash w14:val="solid"/>
            <w14:miter w14:lim="0"/>
          </w14:textOutline>
        </w:rPr>
        <w:t>不属于符合条件的残疾人福利性单位。</w:t>
      </w:r>
    </w:p>
    <w:p w:rsidR="00D95265" w:rsidRDefault="008D3F1A">
      <w:pPr>
        <w:spacing w:line="360" w:lineRule="auto"/>
        <w:ind w:firstLineChars="200" w:firstLine="514"/>
        <w:jc w:val="both"/>
        <w:rPr>
          <w:rFonts w:ascii="宋体" w:eastAsia="宋体" w:hAnsi="宋体" w:cs="宋体"/>
          <w:color w:val="auto"/>
          <w:sz w:val="24"/>
          <w:szCs w:val="24"/>
        </w:rPr>
      </w:pPr>
      <w:r>
        <w:rPr>
          <w:rFonts w:ascii="宋体" w:eastAsia="宋体" w:hAnsi="宋体"/>
          <w:b/>
          <w:bCs/>
          <w:color w:val="auto"/>
          <w:spacing w:val="16"/>
          <w:sz w:val="24"/>
          <w:szCs w:val="24"/>
        </w:rPr>
        <w:t>□</w:t>
      </w:r>
      <w:r>
        <w:rPr>
          <w:rFonts w:ascii="宋体" w:eastAsia="宋体" w:hAnsi="宋体" w:cs="宋体"/>
          <w:color w:val="auto"/>
          <w:spacing w:val="16"/>
          <w:sz w:val="24"/>
          <w:szCs w:val="24"/>
          <w14:textOutline w14:w="1536" w14:cap="flat" w14:cmpd="sng" w14:algn="ctr">
            <w14:solidFill>
              <w14:srgbClr w14:val="000000"/>
            </w14:solidFill>
            <w14:prstDash w14:val="solid"/>
            <w14:miter w14:lim="0"/>
          </w14:textOutline>
        </w:rPr>
        <w:t>属</w:t>
      </w:r>
      <w:r>
        <w:rPr>
          <w:rFonts w:ascii="宋体" w:eastAsia="宋体" w:hAnsi="宋体" w:cs="宋体"/>
          <w:color w:val="auto"/>
          <w:spacing w:val="15"/>
          <w:sz w:val="24"/>
          <w:szCs w:val="24"/>
          <w14:textOutline w14:w="1536" w14:cap="flat" w14:cmpd="sng" w14:algn="ctr">
            <w14:solidFill>
              <w14:srgbClr w14:val="000000"/>
            </w14:solidFill>
            <w14:prstDash w14:val="solid"/>
            <w14:miter w14:lim="0"/>
          </w14:textOutline>
        </w:rPr>
        <w:t>于</w:t>
      </w:r>
      <w:r>
        <w:rPr>
          <w:rFonts w:ascii="宋体" w:eastAsia="宋体" w:hAnsi="宋体" w:cs="宋体"/>
          <w:color w:val="auto"/>
          <w:spacing w:val="8"/>
          <w:sz w:val="24"/>
          <w:szCs w:val="24"/>
          <w14:textOutline w14:w="1536" w14:cap="flat" w14:cmpd="sng" w14:algn="ctr">
            <w14:solidFill>
              <w14:srgbClr w14:val="000000"/>
            </w14:solidFill>
            <w14:prstDash w14:val="solid"/>
            <w14:miter w14:lim="0"/>
          </w14:textOutline>
        </w:rPr>
        <w:t>符合条件的残疾人福利性单位，</w:t>
      </w:r>
      <w:r>
        <w:rPr>
          <w:rFonts w:ascii="宋体" w:eastAsia="宋体" w:hAnsi="宋体" w:cs="宋体"/>
          <w:color w:val="auto"/>
          <w:spacing w:val="8"/>
          <w:sz w:val="24"/>
          <w:szCs w:val="24"/>
        </w:rPr>
        <w:t>且本单位参加</w:t>
      </w:r>
      <w:r>
        <w:rPr>
          <w:rFonts w:ascii="宋体" w:eastAsia="宋体" w:hAnsi="宋体"/>
          <w:color w:val="auto"/>
          <w:spacing w:val="8"/>
          <w:sz w:val="24"/>
          <w:szCs w:val="24"/>
        </w:rPr>
        <w:t>______</w:t>
      </w:r>
      <w:r>
        <w:rPr>
          <w:rFonts w:ascii="宋体" w:eastAsia="宋体" w:hAnsi="宋体" w:cs="宋体"/>
          <w:color w:val="auto"/>
          <w:spacing w:val="8"/>
          <w:sz w:val="24"/>
          <w:szCs w:val="24"/>
        </w:rPr>
        <w:t>单位的</w:t>
      </w:r>
      <w:r>
        <w:rPr>
          <w:rFonts w:ascii="宋体" w:eastAsia="宋体" w:hAnsi="宋体"/>
          <w:color w:val="auto"/>
          <w:spacing w:val="8"/>
          <w:sz w:val="24"/>
          <w:szCs w:val="24"/>
        </w:rPr>
        <w:t>______</w:t>
      </w:r>
      <w:r>
        <w:rPr>
          <w:rFonts w:ascii="宋体" w:eastAsia="宋体" w:hAnsi="宋体" w:cs="宋体"/>
          <w:color w:val="auto"/>
          <w:spacing w:val="8"/>
          <w:sz w:val="24"/>
          <w:szCs w:val="24"/>
        </w:rPr>
        <w:t>项目</w:t>
      </w:r>
      <w:r>
        <w:rPr>
          <w:rFonts w:ascii="宋体" w:eastAsia="宋体" w:hAnsi="宋体" w:cs="宋体"/>
          <w:color w:val="auto"/>
          <w:spacing w:val="22"/>
          <w:sz w:val="24"/>
          <w:szCs w:val="24"/>
        </w:rPr>
        <w:t>采</w:t>
      </w:r>
      <w:r>
        <w:rPr>
          <w:rFonts w:ascii="宋体" w:eastAsia="宋体" w:hAnsi="宋体" w:cs="宋体"/>
          <w:color w:val="auto"/>
          <w:spacing w:val="12"/>
          <w:sz w:val="24"/>
          <w:szCs w:val="24"/>
        </w:rPr>
        <w:t>购活动提供本单位制造的货物(由本单位承担工程</w:t>
      </w:r>
      <w:r>
        <w:rPr>
          <w:rFonts w:ascii="宋体" w:eastAsia="宋体" w:hAnsi="宋体"/>
          <w:color w:val="auto"/>
          <w:spacing w:val="12"/>
          <w:sz w:val="24"/>
          <w:szCs w:val="24"/>
        </w:rPr>
        <w:t>/</w:t>
      </w:r>
      <w:r>
        <w:rPr>
          <w:rFonts w:ascii="宋体" w:eastAsia="宋体" w:hAnsi="宋体" w:cs="宋体"/>
          <w:color w:val="auto"/>
          <w:spacing w:val="12"/>
          <w:sz w:val="24"/>
          <w:szCs w:val="24"/>
        </w:rPr>
        <w:t>提供服务)，或者提供其他残</w:t>
      </w:r>
      <w:r>
        <w:rPr>
          <w:rFonts w:ascii="宋体" w:eastAsia="宋体" w:hAnsi="宋体" w:cs="宋体"/>
          <w:color w:val="auto"/>
          <w:spacing w:val="20"/>
          <w:sz w:val="24"/>
          <w:szCs w:val="24"/>
        </w:rPr>
        <w:t>疾</w:t>
      </w:r>
      <w:r>
        <w:rPr>
          <w:rFonts w:ascii="宋体" w:eastAsia="宋体" w:hAnsi="宋体" w:cs="宋体"/>
          <w:color w:val="auto"/>
          <w:spacing w:val="14"/>
          <w:sz w:val="24"/>
          <w:szCs w:val="24"/>
        </w:rPr>
        <w:t>人福利性单位制造的货物(不包括使用非残疾人福利性单位注册商标的货物)。</w:t>
      </w:r>
    </w:p>
    <w:p w:rsidR="00D95265" w:rsidRDefault="008D3F1A">
      <w:pPr>
        <w:spacing w:line="360" w:lineRule="auto"/>
        <w:ind w:firstLineChars="200" w:firstLine="504"/>
        <w:jc w:val="both"/>
        <w:rPr>
          <w:rFonts w:ascii="宋体" w:eastAsia="宋体" w:hAnsi="宋体" w:cs="宋体"/>
          <w:color w:val="auto"/>
          <w:sz w:val="24"/>
          <w:szCs w:val="24"/>
        </w:rPr>
      </w:pPr>
      <w:r>
        <w:rPr>
          <w:rFonts w:ascii="宋体" w:eastAsia="宋体" w:hAnsi="宋体" w:cs="宋体"/>
          <w:color w:val="auto"/>
          <w:spacing w:val="12"/>
          <w:sz w:val="24"/>
          <w:szCs w:val="24"/>
          <w14:textOutline w14:w="1536" w14:cap="flat" w14:cmpd="sng" w14:algn="ctr">
            <w14:solidFill>
              <w14:srgbClr w14:val="000000"/>
            </w14:solidFill>
            <w14:prstDash w14:val="solid"/>
            <w14:miter w14:lim="0"/>
          </w14:textOutline>
        </w:rPr>
        <w:t>本单位对上述声明的真实性负责。如有虚假，将依法承担相应责任</w:t>
      </w:r>
      <w:r>
        <w:rPr>
          <w:rFonts w:ascii="宋体" w:eastAsia="宋体" w:hAnsi="宋体" w:cs="宋体"/>
          <w:color w:val="auto"/>
          <w:spacing w:val="6"/>
          <w:sz w:val="24"/>
          <w:szCs w:val="24"/>
          <w14:textOutline w14:w="1536" w14:cap="flat" w14:cmpd="sng" w14:algn="ctr">
            <w14:solidFill>
              <w14:srgbClr w14:val="000000"/>
            </w14:solidFill>
            <w14:prstDash w14:val="solid"/>
            <w14:miter w14:lim="0"/>
          </w14:textOutline>
        </w:rPr>
        <w:t>。</w:t>
      </w: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8D3F1A">
      <w:pPr>
        <w:spacing w:line="360" w:lineRule="auto"/>
        <w:ind w:firstLineChars="200" w:firstLine="512"/>
        <w:jc w:val="both"/>
        <w:rPr>
          <w:rFonts w:ascii="宋体" w:eastAsia="宋体" w:hAnsi="宋体"/>
          <w:color w:val="auto"/>
          <w:sz w:val="24"/>
          <w:szCs w:val="24"/>
        </w:rPr>
      </w:pPr>
      <w:r>
        <w:rPr>
          <w:rFonts w:ascii="宋体" w:eastAsia="宋体" w:hAnsi="宋体" w:cs="宋体"/>
          <w:color w:val="auto"/>
          <w:spacing w:val="16"/>
          <w:sz w:val="24"/>
          <w:szCs w:val="24"/>
        </w:rPr>
        <w:t>单</w:t>
      </w:r>
      <w:r>
        <w:rPr>
          <w:rFonts w:ascii="宋体" w:eastAsia="宋体" w:hAnsi="宋体" w:cs="宋体"/>
          <w:color w:val="auto"/>
          <w:spacing w:val="11"/>
          <w:sz w:val="24"/>
          <w:szCs w:val="24"/>
        </w:rPr>
        <w:t>位</w:t>
      </w:r>
      <w:r>
        <w:rPr>
          <w:rFonts w:ascii="宋体" w:eastAsia="宋体" w:hAnsi="宋体" w:cs="宋体"/>
          <w:color w:val="auto"/>
          <w:spacing w:val="8"/>
          <w:sz w:val="24"/>
          <w:szCs w:val="24"/>
        </w:rPr>
        <w:t>名称(盖章)：</w:t>
      </w:r>
      <w:r>
        <w:rPr>
          <w:rFonts w:ascii="宋体" w:eastAsia="宋体" w:hAnsi="宋体"/>
          <w:color w:val="auto"/>
          <w:spacing w:val="8"/>
          <w:sz w:val="24"/>
          <w:szCs w:val="24"/>
        </w:rPr>
        <w:t>______</w:t>
      </w:r>
      <w:r>
        <w:rPr>
          <w:rFonts w:ascii="宋体" w:eastAsia="宋体" w:hAnsi="宋体" w:cs="宋体"/>
          <w:color w:val="auto"/>
          <w:spacing w:val="-12"/>
          <w:sz w:val="24"/>
          <w:szCs w:val="24"/>
        </w:rPr>
        <w:t>日</w:t>
      </w:r>
      <w:r>
        <w:rPr>
          <w:rFonts w:ascii="宋体" w:eastAsia="宋体" w:hAnsi="宋体" w:cs="宋体"/>
          <w:color w:val="auto"/>
          <w:spacing w:val="-6"/>
          <w:sz w:val="24"/>
          <w:szCs w:val="24"/>
        </w:rPr>
        <w:t>期：</w:t>
      </w:r>
      <w:r>
        <w:rPr>
          <w:rFonts w:ascii="宋体" w:eastAsia="宋体" w:hAnsi="宋体"/>
          <w:color w:val="auto"/>
          <w:spacing w:val="-6"/>
          <w:sz w:val="24"/>
          <w:szCs w:val="24"/>
        </w:rPr>
        <w:t>______</w:t>
      </w:r>
    </w:p>
    <w:p w:rsidR="00D95265" w:rsidRDefault="00D95265">
      <w:pPr>
        <w:spacing w:line="360" w:lineRule="auto"/>
        <w:ind w:firstLineChars="200" w:firstLine="468"/>
        <w:jc w:val="both"/>
        <w:rPr>
          <w:rFonts w:ascii="宋体" w:eastAsia="宋体" w:hAnsi="宋体"/>
          <w:color w:val="auto"/>
          <w:spacing w:val="-6"/>
          <w:sz w:val="24"/>
          <w:szCs w:val="24"/>
        </w:rPr>
      </w:pPr>
    </w:p>
    <w:p w:rsidR="00D95265" w:rsidRDefault="00D95265">
      <w:pPr>
        <w:rPr>
          <w:rFonts w:ascii="宋体" w:eastAsia="宋体" w:hAnsi="宋体"/>
        </w:rPr>
      </w:pPr>
    </w:p>
    <w:p w:rsidR="00D95265" w:rsidRDefault="00D95265">
      <w:pPr>
        <w:rPr>
          <w:rFonts w:ascii="宋体" w:eastAsia="宋体" w:hAnsi="宋体"/>
        </w:rPr>
      </w:pPr>
    </w:p>
    <w:p w:rsidR="00D95265" w:rsidRDefault="00D95265">
      <w:pPr>
        <w:rPr>
          <w:rFonts w:ascii="宋体" w:eastAsia="宋体" w:hAnsi="宋体"/>
        </w:rPr>
      </w:pPr>
    </w:p>
    <w:p w:rsidR="00D95265" w:rsidRDefault="00D95265">
      <w:pPr>
        <w:rPr>
          <w:rFonts w:ascii="宋体" w:eastAsia="宋体" w:hAnsi="宋体"/>
        </w:rPr>
      </w:pPr>
    </w:p>
    <w:p w:rsidR="00D95265" w:rsidRDefault="00D95265">
      <w:pPr>
        <w:rPr>
          <w:rFonts w:ascii="宋体" w:eastAsia="宋体" w:hAnsi="宋体"/>
        </w:rPr>
      </w:pPr>
    </w:p>
    <w:p w:rsidR="00D95265" w:rsidRDefault="00D95265">
      <w:pPr>
        <w:rPr>
          <w:rFonts w:ascii="宋体" w:eastAsia="宋体" w:hAnsi="宋体"/>
        </w:rPr>
      </w:pPr>
    </w:p>
    <w:p w:rsidR="00D95265" w:rsidRDefault="00D95265">
      <w:pPr>
        <w:rPr>
          <w:rFonts w:ascii="宋体" w:eastAsia="宋体" w:hAnsi="宋体"/>
        </w:rPr>
      </w:pPr>
    </w:p>
    <w:p w:rsidR="00D95265" w:rsidRDefault="00D95265">
      <w:pPr>
        <w:rPr>
          <w:rFonts w:ascii="宋体" w:eastAsia="宋体" w:hAnsi="宋体"/>
        </w:rPr>
      </w:pPr>
    </w:p>
    <w:p w:rsidR="00D95265" w:rsidRDefault="00D95265">
      <w:pPr>
        <w:rPr>
          <w:rFonts w:ascii="宋体" w:eastAsia="宋体" w:hAnsi="宋体"/>
        </w:rPr>
      </w:pPr>
    </w:p>
    <w:p w:rsidR="00D95265" w:rsidRDefault="00D95265">
      <w:pPr>
        <w:rPr>
          <w:rFonts w:ascii="宋体" w:eastAsia="宋体" w:hAnsi="宋体"/>
        </w:rPr>
      </w:pPr>
    </w:p>
    <w:p w:rsidR="00D95265" w:rsidRDefault="00D95265">
      <w:pPr>
        <w:jc w:val="center"/>
        <w:rPr>
          <w:rFonts w:ascii="宋体" w:eastAsia="宋体" w:hAnsi="宋体"/>
          <w:color w:val="auto"/>
          <w:spacing w:val="-6"/>
          <w:sz w:val="24"/>
          <w:szCs w:val="24"/>
        </w:rPr>
      </w:pPr>
    </w:p>
    <w:p w:rsidR="00D95265" w:rsidRDefault="008D3F1A">
      <w:pPr>
        <w:tabs>
          <w:tab w:val="center" w:pos="4566"/>
        </w:tabs>
        <w:rPr>
          <w:rFonts w:ascii="宋体" w:eastAsia="宋体" w:hAnsi="宋体"/>
        </w:rPr>
        <w:sectPr w:rsidR="00D95265">
          <w:headerReference w:type="default" r:id="rId32"/>
          <w:footerReference w:type="default" r:id="rId33"/>
          <w:pgSz w:w="11907" w:h="16840"/>
          <w:pgMar w:top="1117" w:right="1075" w:bottom="1060" w:left="1276" w:header="878" w:footer="724" w:gutter="0"/>
          <w:cols w:space="720"/>
        </w:sectPr>
      </w:pPr>
      <w:r>
        <w:rPr>
          <w:rFonts w:ascii="宋体" w:eastAsia="宋体" w:hAnsi="宋体"/>
        </w:rPr>
        <w:tab/>
      </w:r>
    </w:p>
    <w:p w:rsidR="00D95265" w:rsidRDefault="00D95265">
      <w:pPr>
        <w:spacing w:line="360" w:lineRule="auto"/>
        <w:ind w:firstLineChars="200" w:firstLine="420"/>
        <w:jc w:val="both"/>
        <w:rPr>
          <w:rFonts w:ascii="宋体" w:eastAsia="宋体" w:hAnsi="宋体"/>
          <w:color w:val="auto"/>
        </w:rPr>
      </w:pPr>
    </w:p>
    <w:p w:rsidR="00D95265" w:rsidRDefault="008D3F1A">
      <w:pPr>
        <w:spacing w:line="360" w:lineRule="auto"/>
        <w:ind w:firstLineChars="200" w:firstLine="500"/>
        <w:jc w:val="both"/>
        <w:rPr>
          <w:rFonts w:ascii="宋体" w:eastAsia="宋体" w:hAnsi="宋体" w:cs="宋体"/>
          <w:color w:val="auto"/>
          <w:sz w:val="24"/>
          <w:szCs w:val="24"/>
        </w:rPr>
      </w:pPr>
      <w:r>
        <w:rPr>
          <w:rFonts w:ascii="宋体" w:eastAsia="宋体" w:hAnsi="宋体"/>
          <w:color w:val="auto"/>
          <w:spacing w:val="10"/>
          <w:sz w:val="24"/>
          <w:szCs w:val="24"/>
        </w:rPr>
        <w:t>2</w:t>
      </w:r>
      <w:r>
        <w:rPr>
          <w:rFonts w:ascii="宋体" w:eastAsia="宋体" w:hAnsi="宋体"/>
          <w:color w:val="auto"/>
          <w:spacing w:val="7"/>
          <w:sz w:val="24"/>
          <w:szCs w:val="24"/>
        </w:rPr>
        <w:t>-</w:t>
      </w:r>
      <w:r>
        <w:rPr>
          <w:rFonts w:ascii="宋体" w:eastAsia="宋体" w:hAnsi="宋体"/>
          <w:color w:val="auto"/>
          <w:spacing w:val="5"/>
          <w:sz w:val="24"/>
          <w:szCs w:val="24"/>
        </w:rPr>
        <w:t>1-2</w:t>
      </w:r>
      <w:r>
        <w:rPr>
          <w:rFonts w:ascii="宋体" w:eastAsia="宋体" w:hAnsi="宋体" w:cs="宋体"/>
          <w:color w:val="auto"/>
          <w:spacing w:val="5"/>
          <w:sz w:val="24"/>
          <w:szCs w:val="24"/>
        </w:rPr>
        <w:t>拟分包情况说明及分包意向协议</w:t>
      </w:r>
    </w:p>
    <w:p w:rsidR="00D95265" w:rsidRDefault="008D3F1A">
      <w:pPr>
        <w:spacing w:line="360" w:lineRule="auto"/>
        <w:ind w:firstLineChars="200" w:firstLine="450"/>
        <w:jc w:val="both"/>
        <w:rPr>
          <w:rFonts w:ascii="宋体" w:eastAsia="宋体" w:hAnsi="宋体" w:cs="宋体"/>
          <w:color w:val="auto"/>
          <w:sz w:val="24"/>
          <w:szCs w:val="24"/>
        </w:rPr>
      </w:pPr>
      <w:r>
        <w:rPr>
          <w:rFonts w:ascii="宋体" w:eastAsia="宋体" w:hAnsi="宋体" w:cs="宋体"/>
          <w:color w:val="auto"/>
          <w:spacing w:val="-15"/>
          <w:sz w:val="24"/>
          <w:szCs w:val="24"/>
        </w:rPr>
        <w:t>说明：</w:t>
      </w:r>
    </w:p>
    <w:p w:rsidR="00D95265" w:rsidRDefault="008D3F1A">
      <w:pPr>
        <w:spacing w:line="360" w:lineRule="auto"/>
        <w:ind w:firstLineChars="200" w:firstLine="508"/>
        <w:jc w:val="both"/>
        <w:rPr>
          <w:rFonts w:ascii="宋体" w:eastAsia="宋体" w:hAnsi="宋体" w:cs="宋体"/>
          <w:color w:val="auto"/>
          <w:sz w:val="24"/>
          <w:szCs w:val="24"/>
        </w:rPr>
      </w:pPr>
      <w:r>
        <w:rPr>
          <w:rFonts w:ascii="宋体" w:eastAsia="宋体" w:hAnsi="宋体" w:cs="宋体"/>
          <w:color w:val="auto"/>
          <w:spacing w:val="14"/>
          <w:position w:val="17"/>
          <w:sz w:val="24"/>
          <w:szCs w:val="24"/>
        </w:rPr>
        <w:t>如本</w:t>
      </w:r>
      <w:r>
        <w:rPr>
          <w:rFonts w:ascii="宋体" w:eastAsia="宋体" w:hAnsi="宋体" w:cs="宋体"/>
          <w:color w:val="auto"/>
          <w:spacing w:val="7"/>
          <w:position w:val="17"/>
          <w:sz w:val="24"/>
          <w:szCs w:val="24"/>
        </w:rPr>
        <w:t>项目(包)允许分包，且供应商拟进行分包时，</w:t>
      </w:r>
    </w:p>
    <w:p w:rsidR="00D95265" w:rsidRDefault="008D3F1A">
      <w:pPr>
        <w:spacing w:line="360" w:lineRule="auto"/>
        <w:ind w:firstLineChars="200" w:firstLine="496"/>
        <w:jc w:val="both"/>
        <w:rPr>
          <w:rFonts w:ascii="宋体" w:eastAsia="宋体" w:hAnsi="宋体" w:cs="宋体"/>
          <w:color w:val="auto"/>
          <w:sz w:val="24"/>
          <w:szCs w:val="24"/>
        </w:rPr>
      </w:pPr>
      <w:r>
        <w:rPr>
          <w:rFonts w:ascii="宋体" w:eastAsia="宋体" w:hAnsi="宋体" w:cs="宋体"/>
          <w:color w:val="auto"/>
          <w:spacing w:val="8"/>
          <w:sz w:val="24"/>
          <w:szCs w:val="24"/>
        </w:rPr>
        <w:t>(</w:t>
      </w:r>
      <w:r>
        <w:rPr>
          <w:rFonts w:ascii="宋体" w:eastAsia="宋体" w:hAnsi="宋体"/>
          <w:color w:val="auto"/>
          <w:spacing w:val="8"/>
          <w:sz w:val="24"/>
          <w:szCs w:val="24"/>
        </w:rPr>
        <w:t>1</w:t>
      </w:r>
      <w:r>
        <w:rPr>
          <w:rFonts w:ascii="宋体" w:eastAsia="宋体" w:hAnsi="宋体" w:cs="宋体"/>
          <w:color w:val="auto"/>
          <w:spacing w:val="8"/>
          <w:sz w:val="24"/>
          <w:szCs w:val="24"/>
        </w:rPr>
        <w:t>)</w:t>
      </w:r>
      <w:r>
        <w:rPr>
          <w:rFonts w:ascii="宋体" w:eastAsia="宋体" w:hAnsi="宋体" w:cs="宋体"/>
          <w:color w:val="auto"/>
          <w:spacing w:val="4"/>
          <w:sz w:val="24"/>
          <w:szCs w:val="24"/>
        </w:rPr>
        <w:t>响应文件中须提供《拟分包情况说明》，否则</w:t>
      </w:r>
      <w:r>
        <w:rPr>
          <w:rFonts w:ascii="宋体" w:eastAsia="宋体" w:hAnsi="宋体" w:cs="宋体"/>
          <w:color w:val="auto"/>
          <w:spacing w:val="4"/>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pacing w:val="4"/>
          <w:sz w:val="24"/>
          <w:szCs w:val="24"/>
        </w:rPr>
        <w:t>；</w:t>
      </w:r>
    </w:p>
    <w:p w:rsidR="00D95265" w:rsidRDefault="008D3F1A">
      <w:pPr>
        <w:spacing w:line="360" w:lineRule="auto"/>
        <w:ind w:firstLineChars="200" w:firstLine="492"/>
        <w:jc w:val="both"/>
        <w:rPr>
          <w:rFonts w:ascii="宋体" w:eastAsia="宋体" w:hAnsi="宋体" w:cs="宋体"/>
          <w:color w:val="auto"/>
          <w:sz w:val="24"/>
          <w:szCs w:val="24"/>
        </w:rPr>
      </w:pPr>
      <w:r>
        <w:rPr>
          <w:rFonts w:ascii="宋体" w:eastAsia="宋体" w:hAnsi="宋体" w:cs="宋体"/>
          <w:color w:val="auto"/>
          <w:spacing w:val="6"/>
          <w:sz w:val="24"/>
          <w:szCs w:val="24"/>
        </w:rPr>
        <w:t>(</w:t>
      </w:r>
      <w:r>
        <w:rPr>
          <w:rFonts w:ascii="宋体" w:eastAsia="宋体" w:hAnsi="宋体"/>
          <w:color w:val="auto"/>
          <w:spacing w:val="6"/>
          <w:sz w:val="24"/>
          <w:szCs w:val="24"/>
        </w:rPr>
        <w:t>2</w:t>
      </w:r>
      <w:r>
        <w:rPr>
          <w:rFonts w:ascii="宋体" w:eastAsia="宋体" w:hAnsi="宋体" w:cs="宋体"/>
          <w:color w:val="auto"/>
          <w:spacing w:val="6"/>
          <w:sz w:val="24"/>
          <w:szCs w:val="24"/>
        </w:rPr>
        <w:t>)</w:t>
      </w:r>
      <w:r>
        <w:rPr>
          <w:rFonts w:ascii="宋体" w:eastAsia="宋体" w:hAnsi="宋体" w:cs="宋体"/>
          <w:color w:val="auto"/>
          <w:spacing w:val="4"/>
          <w:sz w:val="24"/>
          <w:szCs w:val="24"/>
        </w:rPr>
        <w:t>当</w:t>
      </w:r>
      <w:r>
        <w:rPr>
          <w:rFonts w:ascii="宋体" w:eastAsia="宋体" w:hAnsi="宋体" w:cs="宋体"/>
          <w:color w:val="auto"/>
          <w:spacing w:val="3"/>
          <w:sz w:val="24"/>
          <w:szCs w:val="24"/>
        </w:rPr>
        <w:t>同时符合下列情形时，响应文件还须提供《分包意向协议》，否则</w:t>
      </w:r>
      <w:r>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pacing w:val="3"/>
          <w:sz w:val="24"/>
          <w:szCs w:val="24"/>
        </w:rPr>
        <w:t>：</w:t>
      </w:r>
    </w:p>
    <w:p w:rsidR="00D95265" w:rsidRDefault="008D3F1A">
      <w:pPr>
        <w:spacing w:line="360" w:lineRule="auto"/>
        <w:ind w:firstLineChars="200" w:firstLine="480"/>
        <w:jc w:val="both"/>
        <w:rPr>
          <w:rFonts w:ascii="宋体" w:eastAsia="宋体" w:hAnsi="宋体" w:cs="宋体"/>
          <w:color w:val="auto"/>
          <w:sz w:val="24"/>
          <w:szCs w:val="24"/>
        </w:rPr>
      </w:pPr>
      <w:r>
        <w:rPr>
          <w:rFonts w:ascii="宋体" w:eastAsia="宋体" w:hAnsi="宋体"/>
          <w:color w:val="auto"/>
          <w:sz w:val="24"/>
          <w:szCs w:val="24"/>
        </w:rPr>
        <w:t>A</w:t>
      </w:r>
      <w:r>
        <w:rPr>
          <w:rFonts w:ascii="宋体" w:eastAsia="宋体" w:hAnsi="宋体"/>
          <w:color w:val="auto"/>
          <w:spacing w:val="8"/>
          <w:sz w:val="24"/>
          <w:szCs w:val="24"/>
        </w:rPr>
        <w:t>.</w:t>
      </w:r>
      <w:r>
        <w:rPr>
          <w:rFonts w:ascii="宋体" w:eastAsia="宋体" w:hAnsi="宋体" w:cs="宋体"/>
          <w:color w:val="auto"/>
          <w:spacing w:val="8"/>
          <w:sz w:val="24"/>
          <w:szCs w:val="24"/>
        </w:rPr>
        <w:t>本项目</w:t>
      </w:r>
      <w:r>
        <w:rPr>
          <w:rFonts w:ascii="宋体" w:eastAsia="宋体" w:hAnsi="宋体" w:cs="宋体"/>
          <w:color w:val="auto"/>
          <w:spacing w:val="7"/>
          <w:sz w:val="24"/>
          <w:szCs w:val="24"/>
        </w:rPr>
        <w:t>(</w:t>
      </w:r>
      <w:r>
        <w:rPr>
          <w:rFonts w:ascii="宋体" w:eastAsia="宋体" w:hAnsi="宋体" w:cs="宋体"/>
          <w:color w:val="auto"/>
          <w:spacing w:val="4"/>
          <w:sz w:val="24"/>
          <w:szCs w:val="24"/>
        </w:rPr>
        <w:t>包)预留部分采购项目预算专门面向中小企业采购，且要求获得采购</w:t>
      </w:r>
      <w:r>
        <w:rPr>
          <w:rFonts w:ascii="宋体" w:eastAsia="宋体" w:hAnsi="宋体" w:cs="宋体"/>
          <w:color w:val="auto"/>
          <w:spacing w:val="-2"/>
          <w:sz w:val="24"/>
          <w:szCs w:val="24"/>
        </w:rPr>
        <w:t>合同的供应商将采购项目中的一定比例分包给一家或者多家中小企业的；</w:t>
      </w:r>
    </w:p>
    <w:p w:rsidR="00D95265" w:rsidRDefault="008D3F1A">
      <w:pPr>
        <w:spacing w:line="360" w:lineRule="auto"/>
        <w:ind w:firstLineChars="200" w:firstLine="480"/>
        <w:jc w:val="both"/>
        <w:rPr>
          <w:rFonts w:ascii="宋体" w:eastAsia="宋体" w:hAnsi="宋体" w:cs="宋体"/>
          <w:color w:val="auto"/>
          <w:sz w:val="24"/>
          <w:szCs w:val="24"/>
        </w:rPr>
      </w:pPr>
      <w:r>
        <w:rPr>
          <w:rFonts w:ascii="宋体" w:eastAsia="宋体" w:hAnsi="宋体"/>
          <w:color w:val="auto"/>
          <w:sz w:val="24"/>
          <w:szCs w:val="24"/>
        </w:rPr>
        <w:t>B</w:t>
      </w:r>
      <w:r>
        <w:rPr>
          <w:rFonts w:ascii="宋体" w:eastAsia="宋体" w:hAnsi="宋体"/>
          <w:color w:val="auto"/>
          <w:spacing w:val="1"/>
          <w:sz w:val="24"/>
          <w:szCs w:val="24"/>
        </w:rPr>
        <w:t>.</w:t>
      </w:r>
      <w:r>
        <w:rPr>
          <w:rFonts w:ascii="宋体" w:eastAsia="宋体" w:hAnsi="宋体" w:cs="宋体"/>
          <w:color w:val="auto"/>
          <w:spacing w:val="1"/>
          <w:sz w:val="24"/>
          <w:szCs w:val="24"/>
        </w:rPr>
        <w:t>供应商通过分包方式</w:t>
      </w:r>
      <w:r>
        <w:rPr>
          <w:rFonts w:ascii="宋体" w:eastAsia="宋体" w:hAnsi="宋体" w:cs="宋体"/>
          <w:color w:val="auto"/>
          <w:sz w:val="24"/>
          <w:szCs w:val="24"/>
        </w:rPr>
        <w:t>满足中小企业政策要求的。</w:t>
      </w:r>
    </w:p>
    <w:p w:rsidR="00D95265" w:rsidRDefault="008D3F1A">
      <w:pPr>
        <w:spacing w:line="360" w:lineRule="auto"/>
        <w:ind w:firstLineChars="200" w:firstLine="492"/>
        <w:jc w:val="both"/>
        <w:rPr>
          <w:rFonts w:ascii="宋体" w:eastAsia="宋体" w:hAnsi="宋体" w:cs="宋体"/>
          <w:color w:val="auto"/>
          <w:sz w:val="24"/>
          <w:szCs w:val="24"/>
        </w:rPr>
      </w:pPr>
      <w:r>
        <w:rPr>
          <w:rFonts w:ascii="宋体" w:eastAsia="宋体" w:hAnsi="宋体" w:cs="宋体"/>
          <w:color w:val="auto"/>
          <w:spacing w:val="6"/>
          <w:sz w:val="24"/>
          <w:szCs w:val="24"/>
        </w:rPr>
        <w:t>(</w:t>
      </w:r>
      <w:r>
        <w:rPr>
          <w:rFonts w:ascii="宋体" w:eastAsia="宋体" w:hAnsi="宋体"/>
          <w:color w:val="auto"/>
          <w:spacing w:val="6"/>
          <w:sz w:val="24"/>
          <w:szCs w:val="24"/>
        </w:rPr>
        <w:t>3</w:t>
      </w:r>
      <w:r>
        <w:rPr>
          <w:rFonts w:ascii="宋体" w:eastAsia="宋体" w:hAnsi="宋体" w:cs="宋体"/>
          <w:color w:val="auto"/>
          <w:spacing w:val="4"/>
          <w:sz w:val="24"/>
          <w:szCs w:val="24"/>
        </w:rPr>
        <w:t>)</w:t>
      </w:r>
      <w:r>
        <w:rPr>
          <w:rFonts w:ascii="宋体" w:eastAsia="宋体" w:hAnsi="宋体" w:cs="宋体"/>
          <w:color w:val="auto"/>
          <w:spacing w:val="3"/>
          <w:sz w:val="24"/>
          <w:szCs w:val="24"/>
        </w:rPr>
        <w:t>不属于上述情形时，无须提供《拟分包情况说明》及《分包意向协议》。</w:t>
      </w:r>
    </w:p>
    <w:p w:rsidR="00D95265" w:rsidRDefault="00D95265">
      <w:pPr>
        <w:spacing w:line="360" w:lineRule="auto"/>
        <w:ind w:firstLineChars="200" w:firstLine="420"/>
        <w:jc w:val="both"/>
        <w:rPr>
          <w:rFonts w:ascii="宋体" w:eastAsia="宋体" w:hAnsi="宋体"/>
          <w:color w:val="auto"/>
        </w:rPr>
        <w:sectPr w:rsidR="00D95265">
          <w:headerReference w:type="default" r:id="rId34"/>
          <w:footerReference w:type="default" r:id="rId35"/>
          <w:pgSz w:w="11907" w:h="16840"/>
          <w:pgMar w:top="1117" w:right="1132" w:bottom="1057" w:left="1134" w:header="878" w:footer="698" w:gutter="0"/>
          <w:cols w:space="720"/>
        </w:sectPr>
      </w:pPr>
    </w:p>
    <w:p w:rsidR="00D95265" w:rsidRDefault="008D3F1A">
      <w:pPr>
        <w:spacing w:line="360" w:lineRule="auto"/>
        <w:jc w:val="center"/>
        <w:rPr>
          <w:rFonts w:ascii="宋体" w:eastAsia="宋体" w:hAnsi="宋体" w:cs="宋体"/>
          <w:color w:val="auto"/>
          <w:sz w:val="36"/>
          <w:szCs w:val="36"/>
        </w:rPr>
      </w:pP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lastRenderedPageBreak/>
        <w:t>拟分包情</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况说明</w:t>
      </w:r>
    </w:p>
    <w:p w:rsidR="00D95265" w:rsidRDefault="008D3F1A">
      <w:pPr>
        <w:spacing w:line="360" w:lineRule="auto"/>
        <w:ind w:firstLineChars="200" w:firstLine="444"/>
        <w:jc w:val="both"/>
        <w:rPr>
          <w:rFonts w:ascii="宋体" w:eastAsia="宋体" w:hAnsi="宋体" w:cs="宋体"/>
          <w:color w:val="auto"/>
          <w:sz w:val="24"/>
          <w:szCs w:val="24"/>
        </w:rPr>
      </w:pPr>
      <w:r>
        <w:rPr>
          <w:rFonts w:ascii="宋体" w:eastAsia="宋体" w:hAnsi="宋体" w:cs="宋体"/>
          <w:color w:val="auto"/>
          <w:spacing w:val="-18"/>
          <w:sz w:val="24"/>
          <w:szCs w:val="24"/>
        </w:rPr>
        <w:t>致</w:t>
      </w:r>
      <w:r>
        <w:rPr>
          <w:rFonts w:ascii="宋体" w:eastAsia="宋体" w:hAnsi="宋体" w:cs="宋体"/>
          <w:color w:val="auto"/>
          <w:spacing w:val="-11"/>
          <w:sz w:val="24"/>
          <w:szCs w:val="24"/>
        </w:rPr>
        <w:t>：</w:t>
      </w:r>
      <w:r>
        <w:rPr>
          <w:rFonts w:ascii="宋体" w:eastAsia="宋体" w:hAnsi="宋体" w:cs="宋体"/>
          <w:color w:val="auto"/>
          <w:spacing w:val="-9"/>
          <w:sz w:val="24"/>
          <w:szCs w:val="24"/>
          <w:u w:val="single"/>
        </w:rPr>
        <w:t>(采购人或采购代理机构)</w:t>
      </w:r>
    </w:p>
    <w:p w:rsidR="00D95265" w:rsidRDefault="008D3F1A">
      <w:pPr>
        <w:spacing w:line="360" w:lineRule="auto"/>
        <w:ind w:firstLineChars="200" w:firstLine="464"/>
        <w:jc w:val="both"/>
        <w:rPr>
          <w:rFonts w:ascii="宋体" w:eastAsia="宋体" w:hAnsi="宋体" w:cs="宋体"/>
          <w:color w:val="auto"/>
          <w:sz w:val="24"/>
          <w:szCs w:val="24"/>
        </w:rPr>
      </w:pPr>
      <w:r>
        <w:rPr>
          <w:rFonts w:ascii="宋体" w:eastAsia="宋体" w:hAnsi="宋体" w:cs="宋体"/>
          <w:color w:val="auto"/>
          <w:spacing w:val="-8"/>
          <w:sz w:val="24"/>
          <w:szCs w:val="24"/>
        </w:rPr>
        <w:t>我单</w:t>
      </w:r>
      <w:r>
        <w:rPr>
          <w:rFonts w:ascii="宋体" w:eastAsia="宋体" w:hAnsi="宋体" w:cs="宋体"/>
          <w:color w:val="auto"/>
          <w:spacing w:val="-4"/>
          <w:sz w:val="24"/>
          <w:szCs w:val="24"/>
        </w:rPr>
        <w:t>位参加贵单位组织采购的</w:t>
      </w:r>
      <w:r>
        <w:rPr>
          <w:rFonts w:ascii="宋体" w:eastAsia="宋体" w:hAnsi="宋体" w:cs="宋体" w:hint="eastAsia"/>
          <w:color w:val="auto"/>
          <w:spacing w:val="-4"/>
          <w:sz w:val="24"/>
          <w:szCs w:val="24"/>
        </w:rPr>
        <w:t>磋商</w:t>
      </w:r>
      <w:r>
        <w:rPr>
          <w:rFonts w:ascii="宋体" w:eastAsia="宋体" w:hAnsi="宋体" w:cs="宋体"/>
          <w:color w:val="auto"/>
          <w:spacing w:val="-4"/>
          <w:sz w:val="24"/>
          <w:szCs w:val="24"/>
        </w:rPr>
        <w:t>编号为</w:t>
      </w:r>
      <w:r>
        <w:rPr>
          <w:rFonts w:ascii="宋体" w:eastAsia="宋体" w:hAnsi="宋体"/>
          <w:color w:val="auto"/>
          <w:spacing w:val="-4"/>
          <w:sz w:val="24"/>
          <w:szCs w:val="24"/>
        </w:rPr>
        <w:t>______</w:t>
      </w:r>
      <w:r>
        <w:rPr>
          <w:rFonts w:ascii="宋体" w:eastAsia="宋体" w:hAnsi="宋体" w:cs="宋体"/>
          <w:color w:val="auto"/>
          <w:spacing w:val="-4"/>
          <w:sz w:val="24"/>
          <w:szCs w:val="24"/>
        </w:rPr>
        <w:t>的</w:t>
      </w:r>
      <w:r>
        <w:rPr>
          <w:rFonts w:ascii="宋体" w:eastAsia="宋体" w:hAnsi="宋体"/>
          <w:color w:val="auto"/>
          <w:spacing w:val="-4"/>
          <w:sz w:val="24"/>
          <w:szCs w:val="24"/>
        </w:rPr>
        <w:t>______</w:t>
      </w:r>
      <w:r>
        <w:rPr>
          <w:rFonts w:ascii="宋体" w:eastAsia="宋体" w:hAnsi="宋体" w:cs="宋体"/>
          <w:color w:val="auto"/>
          <w:spacing w:val="-4"/>
          <w:sz w:val="24"/>
          <w:szCs w:val="24"/>
        </w:rPr>
        <w:t>项目(填写采购项目名称)</w:t>
      </w:r>
      <w:r>
        <w:rPr>
          <w:rFonts w:ascii="宋体" w:eastAsia="宋体" w:hAnsi="宋体" w:cs="宋体"/>
          <w:color w:val="auto"/>
          <w:spacing w:val="-6"/>
          <w:sz w:val="24"/>
          <w:szCs w:val="24"/>
        </w:rPr>
        <w:t>中</w:t>
      </w:r>
      <w:r>
        <w:rPr>
          <w:rFonts w:ascii="宋体" w:eastAsia="宋体" w:hAnsi="宋体"/>
          <w:color w:val="auto"/>
          <w:spacing w:val="-6"/>
          <w:sz w:val="24"/>
          <w:szCs w:val="24"/>
        </w:rPr>
        <w:t>___</w:t>
      </w:r>
      <w:r>
        <w:rPr>
          <w:rFonts w:ascii="宋体" w:eastAsia="宋体" w:hAnsi="宋体"/>
          <w:color w:val="auto"/>
          <w:spacing w:val="-4"/>
          <w:sz w:val="24"/>
          <w:szCs w:val="24"/>
        </w:rPr>
        <w:t>_</w:t>
      </w:r>
      <w:r>
        <w:rPr>
          <w:rFonts w:ascii="宋体" w:eastAsia="宋体" w:hAnsi="宋体"/>
          <w:color w:val="auto"/>
          <w:spacing w:val="-3"/>
          <w:sz w:val="24"/>
          <w:szCs w:val="24"/>
        </w:rPr>
        <w:t>__</w:t>
      </w:r>
      <w:r>
        <w:rPr>
          <w:rFonts w:ascii="宋体" w:eastAsia="宋体" w:hAnsi="宋体" w:cs="宋体"/>
          <w:color w:val="auto"/>
          <w:spacing w:val="-3"/>
          <w:sz w:val="24"/>
          <w:szCs w:val="24"/>
        </w:rPr>
        <w:t>包(填写包号)的磋商。拟签订分包合同的单位情况如下表所示，我单位承诺</w:t>
      </w:r>
      <w:r>
        <w:rPr>
          <w:rFonts w:ascii="宋体" w:eastAsia="宋体" w:hAnsi="宋体" w:cs="宋体"/>
          <w:color w:val="auto"/>
          <w:spacing w:val="-8"/>
          <w:sz w:val="24"/>
          <w:szCs w:val="24"/>
        </w:rPr>
        <w:t>一旦在该项</w:t>
      </w:r>
      <w:r>
        <w:rPr>
          <w:rFonts w:ascii="宋体" w:eastAsia="宋体" w:hAnsi="宋体" w:cs="宋体"/>
          <w:color w:val="auto"/>
          <w:spacing w:val="-6"/>
          <w:sz w:val="24"/>
          <w:szCs w:val="24"/>
        </w:rPr>
        <w:t>目</w:t>
      </w:r>
      <w:r>
        <w:rPr>
          <w:rFonts w:ascii="宋体" w:eastAsia="宋体" w:hAnsi="宋体" w:cs="宋体"/>
          <w:color w:val="auto"/>
          <w:spacing w:val="-4"/>
          <w:sz w:val="24"/>
          <w:szCs w:val="24"/>
        </w:rPr>
        <w:t>中获得采购合同将按下表所列情况进行分包，同时承诺分包承担主体不再</w:t>
      </w:r>
      <w:r>
        <w:rPr>
          <w:rFonts w:ascii="宋体" w:eastAsia="宋体" w:hAnsi="宋体" w:cs="宋体"/>
          <w:color w:val="auto"/>
          <w:spacing w:val="-11"/>
          <w:sz w:val="24"/>
          <w:szCs w:val="24"/>
        </w:rPr>
        <w:t>次</w:t>
      </w:r>
      <w:r>
        <w:rPr>
          <w:rFonts w:ascii="宋体" w:eastAsia="宋体" w:hAnsi="宋体" w:cs="宋体"/>
          <w:color w:val="auto"/>
          <w:spacing w:val="-9"/>
          <w:sz w:val="24"/>
          <w:szCs w:val="24"/>
        </w:rPr>
        <w:t>分包。</w:t>
      </w:r>
    </w:p>
    <w:p w:rsidR="00D95265" w:rsidRDefault="00D95265">
      <w:pPr>
        <w:spacing w:line="360" w:lineRule="auto"/>
        <w:ind w:firstLineChars="200" w:firstLine="420"/>
        <w:jc w:val="both"/>
        <w:rPr>
          <w:rFonts w:ascii="宋体" w:eastAsia="宋体" w:hAnsi="宋体"/>
          <w:color w:val="auto"/>
        </w:rPr>
      </w:pPr>
    </w:p>
    <w:tbl>
      <w:tblPr>
        <w:tblStyle w:val="TableNormal"/>
        <w:tblW w:w="9005"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62"/>
        <w:gridCol w:w="1285"/>
        <w:gridCol w:w="1511"/>
        <w:gridCol w:w="1124"/>
        <w:gridCol w:w="1559"/>
        <w:gridCol w:w="1496"/>
        <w:gridCol w:w="1568"/>
      </w:tblGrid>
      <w:tr w:rsidR="00D95265">
        <w:trPr>
          <w:trHeight w:val="942"/>
          <w:jc w:val="center"/>
        </w:trPr>
        <w:tc>
          <w:tcPr>
            <w:tcW w:w="462" w:type="dxa"/>
            <w:vAlign w:val="center"/>
          </w:tcPr>
          <w:p w:rsidR="00D95265" w:rsidRDefault="008D3F1A">
            <w:pPr>
              <w:jc w:val="center"/>
              <w:rPr>
                <w:rFonts w:ascii="宋体" w:eastAsia="宋体" w:hAnsi="宋体" w:cs="宋体"/>
                <w:color w:val="auto"/>
                <w:sz w:val="24"/>
                <w:szCs w:val="24"/>
              </w:rPr>
            </w:pPr>
            <w:r>
              <w:rPr>
                <w:rFonts w:ascii="宋体" w:eastAsia="宋体" w:hAnsi="宋体" w:cs="宋体"/>
                <w:color w:val="auto"/>
                <w:spacing w:val="-18"/>
                <w:sz w:val="24"/>
                <w:szCs w:val="24"/>
              </w:rPr>
              <w:t>序</w:t>
            </w:r>
            <w:r>
              <w:rPr>
                <w:rFonts w:ascii="宋体" w:eastAsia="宋体" w:hAnsi="宋体" w:cs="宋体"/>
                <w:color w:val="auto"/>
                <w:spacing w:val="-15"/>
                <w:sz w:val="24"/>
                <w:szCs w:val="24"/>
              </w:rPr>
              <w:t>号</w:t>
            </w:r>
          </w:p>
        </w:tc>
        <w:tc>
          <w:tcPr>
            <w:tcW w:w="1285" w:type="dxa"/>
            <w:vAlign w:val="center"/>
          </w:tcPr>
          <w:p w:rsidR="00D95265" w:rsidRDefault="008D3F1A">
            <w:pPr>
              <w:jc w:val="center"/>
              <w:rPr>
                <w:rFonts w:ascii="宋体" w:eastAsia="宋体" w:hAnsi="宋体" w:cs="宋体"/>
                <w:color w:val="auto"/>
                <w:sz w:val="24"/>
                <w:szCs w:val="24"/>
              </w:rPr>
            </w:pPr>
            <w:r>
              <w:rPr>
                <w:rFonts w:ascii="宋体" w:eastAsia="宋体" w:hAnsi="宋体" w:cs="宋体"/>
                <w:color w:val="auto"/>
                <w:spacing w:val="-4"/>
                <w:sz w:val="24"/>
                <w:szCs w:val="24"/>
              </w:rPr>
              <w:t>分</w:t>
            </w:r>
            <w:r>
              <w:rPr>
                <w:rFonts w:ascii="宋体" w:eastAsia="宋体" w:hAnsi="宋体" w:cs="宋体"/>
                <w:color w:val="auto"/>
                <w:spacing w:val="-3"/>
                <w:sz w:val="24"/>
                <w:szCs w:val="24"/>
              </w:rPr>
              <w:t>包承担主体名称</w:t>
            </w:r>
          </w:p>
        </w:tc>
        <w:tc>
          <w:tcPr>
            <w:tcW w:w="1511" w:type="dxa"/>
            <w:vAlign w:val="center"/>
          </w:tcPr>
          <w:p w:rsidR="00D95265" w:rsidRDefault="008D3F1A">
            <w:pPr>
              <w:tabs>
                <w:tab w:val="left" w:pos="407"/>
              </w:tabs>
              <w:jc w:val="center"/>
              <w:rPr>
                <w:rFonts w:ascii="宋体" w:eastAsia="宋体" w:hAnsi="宋体" w:cs="宋体"/>
                <w:color w:val="auto"/>
                <w:sz w:val="24"/>
                <w:szCs w:val="24"/>
              </w:rPr>
            </w:pPr>
            <w:r>
              <w:rPr>
                <w:rFonts w:ascii="宋体" w:eastAsia="宋体" w:hAnsi="宋体" w:cs="宋体"/>
                <w:color w:val="auto"/>
                <w:spacing w:val="-4"/>
                <w:sz w:val="24"/>
                <w:szCs w:val="24"/>
              </w:rPr>
              <w:t>分</w:t>
            </w:r>
            <w:r>
              <w:rPr>
                <w:rFonts w:ascii="宋体" w:eastAsia="宋体" w:hAnsi="宋体" w:cs="宋体"/>
                <w:color w:val="auto"/>
                <w:spacing w:val="-3"/>
                <w:sz w:val="24"/>
                <w:szCs w:val="24"/>
              </w:rPr>
              <w:t>包承担主体类型</w:t>
            </w:r>
            <w:r>
              <w:rPr>
                <w:rFonts w:ascii="宋体" w:eastAsia="宋体" w:hAnsi="宋体" w:cs="宋体"/>
                <w:color w:val="auto"/>
                <w:spacing w:val="-8"/>
                <w:sz w:val="24"/>
                <w:szCs w:val="24"/>
              </w:rPr>
              <w:t xml:space="preserve"> (</w:t>
            </w:r>
            <w:r>
              <w:rPr>
                <w:rFonts w:ascii="宋体" w:eastAsia="宋体" w:hAnsi="宋体" w:cs="宋体"/>
                <w:color w:val="auto"/>
                <w:spacing w:val="-6"/>
                <w:sz w:val="24"/>
                <w:szCs w:val="24"/>
              </w:rPr>
              <w:t>选择)</w:t>
            </w:r>
          </w:p>
        </w:tc>
        <w:tc>
          <w:tcPr>
            <w:tcW w:w="1124" w:type="dxa"/>
            <w:vAlign w:val="center"/>
          </w:tcPr>
          <w:p w:rsidR="00D95265" w:rsidRDefault="008D3F1A">
            <w:pPr>
              <w:jc w:val="center"/>
              <w:rPr>
                <w:rFonts w:ascii="宋体" w:eastAsia="宋体" w:hAnsi="宋体" w:cs="宋体"/>
                <w:color w:val="auto"/>
                <w:sz w:val="24"/>
                <w:szCs w:val="24"/>
              </w:rPr>
            </w:pPr>
            <w:r>
              <w:rPr>
                <w:rFonts w:ascii="宋体" w:eastAsia="宋体" w:hAnsi="宋体" w:cs="宋体"/>
                <w:color w:val="auto"/>
                <w:spacing w:val="-6"/>
                <w:sz w:val="24"/>
                <w:szCs w:val="24"/>
              </w:rPr>
              <w:t>资</w:t>
            </w:r>
            <w:r>
              <w:rPr>
                <w:rFonts w:ascii="宋体" w:eastAsia="宋体" w:hAnsi="宋体" w:cs="宋体"/>
                <w:color w:val="auto"/>
                <w:spacing w:val="-3"/>
                <w:sz w:val="24"/>
                <w:szCs w:val="24"/>
              </w:rPr>
              <w:t>质等级</w:t>
            </w:r>
          </w:p>
        </w:tc>
        <w:tc>
          <w:tcPr>
            <w:tcW w:w="1559" w:type="dxa"/>
            <w:vAlign w:val="center"/>
          </w:tcPr>
          <w:p w:rsidR="00D95265" w:rsidRDefault="008D3F1A">
            <w:pPr>
              <w:jc w:val="center"/>
              <w:rPr>
                <w:rFonts w:ascii="宋体" w:eastAsia="宋体" w:hAnsi="宋体" w:cs="宋体"/>
                <w:color w:val="auto"/>
                <w:sz w:val="24"/>
                <w:szCs w:val="24"/>
              </w:rPr>
            </w:pPr>
            <w:r>
              <w:rPr>
                <w:rFonts w:ascii="宋体" w:eastAsia="宋体" w:hAnsi="宋体" w:cs="宋体"/>
                <w:color w:val="auto"/>
                <w:spacing w:val="-4"/>
                <w:sz w:val="24"/>
                <w:szCs w:val="24"/>
              </w:rPr>
              <w:t>拟</w:t>
            </w:r>
            <w:r>
              <w:rPr>
                <w:rFonts w:ascii="宋体" w:eastAsia="宋体" w:hAnsi="宋体" w:cs="宋体"/>
                <w:color w:val="auto"/>
                <w:spacing w:val="-3"/>
                <w:sz w:val="24"/>
                <w:szCs w:val="24"/>
              </w:rPr>
              <w:t>分包</w:t>
            </w:r>
            <w:r>
              <w:rPr>
                <w:rFonts w:ascii="宋体" w:eastAsia="宋体" w:hAnsi="宋体" w:cs="宋体"/>
                <w:color w:val="auto"/>
                <w:spacing w:val="-4"/>
                <w:sz w:val="24"/>
                <w:szCs w:val="24"/>
              </w:rPr>
              <w:t>合</w:t>
            </w:r>
            <w:r>
              <w:rPr>
                <w:rFonts w:ascii="宋体" w:eastAsia="宋体" w:hAnsi="宋体" w:cs="宋体"/>
                <w:color w:val="auto"/>
                <w:spacing w:val="-3"/>
                <w:sz w:val="24"/>
                <w:szCs w:val="24"/>
              </w:rPr>
              <w:t>同</w:t>
            </w:r>
            <w:r>
              <w:rPr>
                <w:rFonts w:ascii="宋体" w:eastAsia="宋体" w:hAnsi="宋体" w:cs="宋体"/>
                <w:color w:val="auto"/>
                <w:spacing w:val="-2"/>
                <w:sz w:val="24"/>
                <w:szCs w:val="24"/>
              </w:rPr>
              <w:t>内容</w:t>
            </w:r>
          </w:p>
        </w:tc>
        <w:tc>
          <w:tcPr>
            <w:tcW w:w="1496" w:type="dxa"/>
            <w:vAlign w:val="center"/>
          </w:tcPr>
          <w:p w:rsidR="00D95265" w:rsidRDefault="008D3F1A">
            <w:pPr>
              <w:jc w:val="center"/>
              <w:rPr>
                <w:rFonts w:ascii="宋体" w:eastAsia="宋体" w:hAnsi="宋体" w:cs="宋体"/>
                <w:color w:val="auto"/>
                <w:sz w:val="24"/>
                <w:szCs w:val="24"/>
              </w:rPr>
            </w:pPr>
            <w:r>
              <w:rPr>
                <w:rFonts w:ascii="宋体" w:eastAsia="宋体" w:hAnsi="宋体" w:cs="宋体"/>
                <w:color w:val="auto"/>
                <w:spacing w:val="-3"/>
                <w:sz w:val="24"/>
                <w:szCs w:val="24"/>
              </w:rPr>
              <w:t>拟</w:t>
            </w:r>
            <w:r>
              <w:rPr>
                <w:rFonts w:ascii="宋体" w:eastAsia="宋体" w:hAnsi="宋体" w:cs="宋体"/>
                <w:color w:val="auto"/>
                <w:spacing w:val="-2"/>
                <w:sz w:val="24"/>
                <w:szCs w:val="24"/>
              </w:rPr>
              <w:t>分包</w:t>
            </w:r>
          </w:p>
          <w:p w:rsidR="00D95265" w:rsidRDefault="008D3F1A">
            <w:pPr>
              <w:jc w:val="center"/>
              <w:rPr>
                <w:rFonts w:ascii="宋体" w:eastAsia="宋体" w:hAnsi="宋体" w:cs="宋体"/>
                <w:color w:val="auto"/>
                <w:sz w:val="24"/>
                <w:szCs w:val="24"/>
              </w:rPr>
            </w:pPr>
            <w:r>
              <w:rPr>
                <w:rFonts w:ascii="宋体" w:eastAsia="宋体" w:hAnsi="宋体" w:cs="宋体"/>
                <w:color w:val="auto"/>
                <w:spacing w:val="-2"/>
                <w:sz w:val="24"/>
                <w:szCs w:val="24"/>
              </w:rPr>
              <w:t>合同金额</w:t>
            </w:r>
          </w:p>
          <w:p w:rsidR="00D95265" w:rsidRDefault="008D3F1A">
            <w:pPr>
              <w:jc w:val="center"/>
              <w:rPr>
                <w:rFonts w:ascii="宋体" w:eastAsia="宋体" w:hAnsi="宋体" w:cs="宋体"/>
                <w:color w:val="auto"/>
                <w:sz w:val="24"/>
                <w:szCs w:val="24"/>
              </w:rPr>
            </w:pPr>
            <w:r>
              <w:rPr>
                <w:rFonts w:ascii="宋体" w:eastAsia="宋体" w:hAnsi="宋体" w:cs="宋体"/>
                <w:color w:val="auto"/>
                <w:spacing w:val="18"/>
                <w:sz w:val="24"/>
                <w:szCs w:val="24"/>
              </w:rPr>
              <w:t>(</w:t>
            </w:r>
            <w:r>
              <w:rPr>
                <w:rFonts w:ascii="宋体" w:eastAsia="宋体" w:hAnsi="宋体" w:cs="宋体"/>
                <w:color w:val="auto"/>
                <w:spacing w:val="14"/>
                <w:sz w:val="24"/>
                <w:szCs w:val="24"/>
              </w:rPr>
              <w:t>人民币元)</w:t>
            </w:r>
          </w:p>
        </w:tc>
        <w:tc>
          <w:tcPr>
            <w:tcW w:w="1568" w:type="dxa"/>
            <w:vAlign w:val="center"/>
          </w:tcPr>
          <w:p w:rsidR="00D95265" w:rsidRDefault="008D3F1A">
            <w:pPr>
              <w:jc w:val="center"/>
              <w:rPr>
                <w:rFonts w:ascii="宋体" w:eastAsia="宋体" w:hAnsi="宋体" w:cs="宋体"/>
                <w:color w:val="auto"/>
                <w:sz w:val="24"/>
                <w:szCs w:val="24"/>
              </w:rPr>
            </w:pPr>
            <w:r>
              <w:rPr>
                <w:rFonts w:ascii="宋体" w:eastAsia="宋体" w:hAnsi="宋体" w:cs="宋体"/>
                <w:color w:val="auto"/>
                <w:spacing w:val="-11"/>
                <w:sz w:val="24"/>
                <w:szCs w:val="24"/>
              </w:rPr>
              <w:t>占</w:t>
            </w:r>
            <w:r>
              <w:rPr>
                <w:rFonts w:ascii="宋体" w:eastAsia="宋体" w:hAnsi="宋体" w:cs="宋体"/>
                <w:color w:val="auto"/>
                <w:spacing w:val="-7"/>
                <w:sz w:val="24"/>
                <w:szCs w:val="24"/>
              </w:rPr>
              <w:t>该采购包</w:t>
            </w:r>
          </w:p>
          <w:p w:rsidR="00D95265" w:rsidRDefault="008D3F1A">
            <w:pPr>
              <w:jc w:val="center"/>
              <w:rPr>
                <w:rFonts w:ascii="宋体" w:eastAsia="宋体" w:hAnsi="宋体" w:cs="宋体"/>
                <w:color w:val="auto"/>
                <w:spacing w:val="-11"/>
                <w:sz w:val="24"/>
                <w:szCs w:val="24"/>
              </w:rPr>
            </w:pPr>
            <w:r>
              <w:rPr>
                <w:rFonts w:ascii="宋体" w:eastAsia="宋体" w:hAnsi="宋体" w:cs="宋体"/>
                <w:color w:val="auto"/>
                <w:spacing w:val="-11"/>
                <w:sz w:val="24"/>
                <w:szCs w:val="24"/>
              </w:rPr>
              <w:t>合同金额的</w:t>
            </w:r>
          </w:p>
          <w:p w:rsidR="00D95265" w:rsidRDefault="008D3F1A">
            <w:pPr>
              <w:jc w:val="center"/>
              <w:rPr>
                <w:rFonts w:ascii="宋体" w:eastAsia="宋体" w:hAnsi="宋体" w:cs="宋体"/>
                <w:color w:val="auto"/>
                <w:sz w:val="24"/>
                <w:szCs w:val="24"/>
              </w:rPr>
            </w:pPr>
            <w:r>
              <w:rPr>
                <w:rFonts w:ascii="宋体" w:eastAsia="宋体" w:hAnsi="宋体" w:cs="宋体"/>
                <w:color w:val="auto"/>
                <w:spacing w:val="20"/>
                <w:sz w:val="24"/>
                <w:szCs w:val="24"/>
              </w:rPr>
              <w:t>比例(</w:t>
            </w:r>
            <w:r>
              <w:rPr>
                <w:rFonts w:ascii="宋体" w:eastAsia="宋体" w:hAnsi="宋体"/>
                <w:color w:val="auto"/>
                <w:spacing w:val="20"/>
                <w:sz w:val="24"/>
                <w:szCs w:val="24"/>
              </w:rPr>
              <w:t>%</w:t>
            </w:r>
            <w:r>
              <w:rPr>
                <w:rFonts w:ascii="宋体" w:eastAsia="宋体" w:hAnsi="宋体" w:cs="宋体"/>
                <w:color w:val="auto"/>
                <w:spacing w:val="19"/>
                <w:sz w:val="24"/>
                <w:szCs w:val="24"/>
              </w:rPr>
              <w:t>)</w:t>
            </w:r>
          </w:p>
        </w:tc>
      </w:tr>
      <w:tr w:rsidR="00D95265">
        <w:trPr>
          <w:trHeight w:val="938"/>
          <w:jc w:val="center"/>
        </w:trPr>
        <w:tc>
          <w:tcPr>
            <w:tcW w:w="462" w:type="dxa"/>
            <w:vAlign w:val="center"/>
          </w:tcPr>
          <w:p w:rsidR="00D95265" w:rsidRDefault="00D95265">
            <w:pPr>
              <w:spacing w:line="360" w:lineRule="auto"/>
              <w:jc w:val="center"/>
              <w:rPr>
                <w:rFonts w:ascii="宋体" w:eastAsia="宋体" w:hAnsi="宋体"/>
                <w:color w:val="auto"/>
              </w:rPr>
            </w:pPr>
          </w:p>
          <w:p w:rsidR="00D95265" w:rsidRDefault="008D3F1A">
            <w:pPr>
              <w:spacing w:line="360" w:lineRule="auto"/>
              <w:jc w:val="center"/>
              <w:rPr>
                <w:rFonts w:ascii="宋体" w:eastAsia="宋体" w:hAnsi="宋体"/>
                <w:color w:val="auto"/>
                <w:sz w:val="24"/>
                <w:szCs w:val="24"/>
              </w:rPr>
            </w:pPr>
            <w:r>
              <w:rPr>
                <w:rFonts w:ascii="宋体" w:eastAsia="宋体" w:hAnsi="宋体"/>
                <w:color w:val="auto"/>
                <w:sz w:val="24"/>
                <w:szCs w:val="24"/>
              </w:rPr>
              <w:t>1</w:t>
            </w:r>
          </w:p>
        </w:tc>
        <w:tc>
          <w:tcPr>
            <w:tcW w:w="1285" w:type="dxa"/>
            <w:vAlign w:val="center"/>
          </w:tcPr>
          <w:p w:rsidR="00D95265" w:rsidRDefault="00D95265">
            <w:pPr>
              <w:spacing w:line="360" w:lineRule="auto"/>
              <w:jc w:val="center"/>
              <w:rPr>
                <w:rFonts w:ascii="宋体" w:eastAsia="宋体" w:hAnsi="宋体"/>
                <w:color w:val="auto"/>
              </w:rPr>
            </w:pPr>
          </w:p>
        </w:tc>
        <w:tc>
          <w:tcPr>
            <w:tcW w:w="1511" w:type="dxa"/>
            <w:vAlign w:val="center"/>
          </w:tcPr>
          <w:p w:rsidR="00D95265" w:rsidRDefault="008D3F1A">
            <w:pPr>
              <w:spacing w:line="360" w:lineRule="auto"/>
              <w:jc w:val="center"/>
              <w:rPr>
                <w:rFonts w:ascii="宋体" w:eastAsia="宋体" w:hAnsi="宋体" w:cs="宋体"/>
                <w:color w:val="auto"/>
                <w:sz w:val="24"/>
                <w:szCs w:val="24"/>
              </w:rPr>
            </w:pPr>
            <w:r>
              <w:rPr>
                <w:rFonts w:ascii="宋体" w:eastAsia="宋体" w:hAnsi="宋体"/>
                <w:color w:val="auto"/>
                <w:spacing w:val="12"/>
                <w:sz w:val="24"/>
                <w:szCs w:val="24"/>
              </w:rPr>
              <w:t>□</w:t>
            </w:r>
            <w:r>
              <w:rPr>
                <w:rFonts w:ascii="宋体" w:eastAsia="宋体" w:hAnsi="宋体" w:cs="宋体"/>
                <w:color w:val="auto"/>
                <w:spacing w:val="12"/>
                <w:sz w:val="24"/>
                <w:szCs w:val="24"/>
              </w:rPr>
              <w:t>中型企</w:t>
            </w:r>
            <w:r>
              <w:rPr>
                <w:rFonts w:ascii="宋体" w:eastAsia="宋体" w:hAnsi="宋体" w:cs="宋体"/>
                <w:color w:val="auto"/>
                <w:spacing w:val="11"/>
                <w:sz w:val="24"/>
                <w:szCs w:val="24"/>
              </w:rPr>
              <w:t>业</w:t>
            </w:r>
          </w:p>
          <w:p w:rsidR="00D95265" w:rsidRDefault="008D3F1A">
            <w:pPr>
              <w:spacing w:line="360" w:lineRule="auto"/>
              <w:jc w:val="center"/>
              <w:rPr>
                <w:rFonts w:ascii="宋体" w:eastAsia="宋体" w:hAnsi="宋体" w:cs="宋体"/>
                <w:color w:val="auto"/>
                <w:sz w:val="24"/>
                <w:szCs w:val="24"/>
              </w:rPr>
            </w:pPr>
            <w:r>
              <w:rPr>
                <w:rFonts w:ascii="宋体" w:eastAsia="宋体" w:hAnsi="宋体"/>
                <w:color w:val="auto"/>
                <w:spacing w:val="12"/>
                <w:sz w:val="24"/>
                <w:szCs w:val="24"/>
              </w:rPr>
              <w:t>□</w:t>
            </w:r>
            <w:r>
              <w:rPr>
                <w:rFonts w:ascii="宋体" w:eastAsia="宋体" w:hAnsi="宋体" w:cs="宋体"/>
                <w:color w:val="auto"/>
                <w:spacing w:val="12"/>
                <w:sz w:val="24"/>
                <w:szCs w:val="24"/>
              </w:rPr>
              <w:t>小微企</w:t>
            </w:r>
            <w:r>
              <w:rPr>
                <w:rFonts w:ascii="宋体" w:eastAsia="宋体" w:hAnsi="宋体" w:cs="宋体"/>
                <w:color w:val="auto"/>
                <w:spacing w:val="11"/>
                <w:sz w:val="24"/>
                <w:szCs w:val="24"/>
              </w:rPr>
              <w:t>业</w:t>
            </w:r>
          </w:p>
          <w:p w:rsidR="00D95265" w:rsidRDefault="008D3F1A">
            <w:pPr>
              <w:spacing w:line="360" w:lineRule="auto"/>
              <w:jc w:val="center"/>
              <w:rPr>
                <w:rFonts w:ascii="宋体" w:eastAsia="宋体" w:hAnsi="宋体" w:cs="宋体"/>
                <w:color w:val="auto"/>
                <w:sz w:val="24"/>
                <w:szCs w:val="24"/>
              </w:rPr>
            </w:pPr>
            <w:r>
              <w:rPr>
                <w:rFonts w:ascii="宋体" w:eastAsia="宋体" w:hAnsi="宋体"/>
                <w:color w:val="auto"/>
                <w:spacing w:val="21"/>
                <w:sz w:val="24"/>
                <w:szCs w:val="24"/>
              </w:rPr>
              <w:t>□</w:t>
            </w:r>
            <w:r>
              <w:rPr>
                <w:rFonts w:ascii="宋体" w:eastAsia="宋体" w:hAnsi="宋体" w:cs="宋体"/>
                <w:color w:val="auto"/>
                <w:spacing w:val="19"/>
                <w:sz w:val="24"/>
                <w:szCs w:val="24"/>
              </w:rPr>
              <w:t>其他</w:t>
            </w:r>
          </w:p>
        </w:tc>
        <w:tc>
          <w:tcPr>
            <w:tcW w:w="1124" w:type="dxa"/>
            <w:vAlign w:val="center"/>
          </w:tcPr>
          <w:p w:rsidR="00D95265" w:rsidRDefault="00D95265">
            <w:pPr>
              <w:spacing w:line="360" w:lineRule="auto"/>
              <w:jc w:val="center"/>
              <w:rPr>
                <w:rFonts w:ascii="宋体" w:eastAsia="宋体" w:hAnsi="宋体"/>
                <w:color w:val="auto"/>
              </w:rPr>
            </w:pPr>
          </w:p>
        </w:tc>
        <w:tc>
          <w:tcPr>
            <w:tcW w:w="1559" w:type="dxa"/>
            <w:vAlign w:val="center"/>
          </w:tcPr>
          <w:p w:rsidR="00D95265" w:rsidRDefault="00D95265">
            <w:pPr>
              <w:spacing w:line="360" w:lineRule="auto"/>
              <w:jc w:val="center"/>
              <w:rPr>
                <w:rFonts w:ascii="宋体" w:eastAsia="宋体" w:hAnsi="宋体"/>
                <w:color w:val="auto"/>
              </w:rPr>
            </w:pPr>
          </w:p>
        </w:tc>
        <w:tc>
          <w:tcPr>
            <w:tcW w:w="1496" w:type="dxa"/>
            <w:vAlign w:val="center"/>
          </w:tcPr>
          <w:p w:rsidR="00D95265" w:rsidRDefault="00D95265">
            <w:pPr>
              <w:spacing w:line="360" w:lineRule="auto"/>
              <w:jc w:val="center"/>
              <w:rPr>
                <w:rFonts w:ascii="宋体" w:eastAsia="宋体" w:hAnsi="宋体"/>
                <w:color w:val="auto"/>
              </w:rPr>
            </w:pPr>
          </w:p>
        </w:tc>
        <w:tc>
          <w:tcPr>
            <w:tcW w:w="1568" w:type="dxa"/>
            <w:vAlign w:val="center"/>
          </w:tcPr>
          <w:p w:rsidR="00D95265" w:rsidRDefault="00D95265">
            <w:pPr>
              <w:spacing w:line="360" w:lineRule="auto"/>
              <w:jc w:val="center"/>
              <w:rPr>
                <w:rFonts w:ascii="宋体" w:eastAsia="宋体" w:hAnsi="宋体"/>
                <w:color w:val="auto"/>
              </w:rPr>
            </w:pPr>
          </w:p>
        </w:tc>
      </w:tr>
      <w:tr w:rsidR="00D95265">
        <w:trPr>
          <w:trHeight w:val="938"/>
          <w:jc w:val="center"/>
        </w:trPr>
        <w:tc>
          <w:tcPr>
            <w:tcW w:w="462" w:type="dxa"/>
            <w:vAlign w:val="center"/>
          </w:tcPr>
          <w:p w:rsidR="00D95265" w:rsidRDefault="00D95265">
            <w:pPr>
              <w:spacing w:line="360" w:lineRule="auto"/>
              <w:jc w:val="center"/>
              <w:rPr>
                <w:rFonts w:ascii="宋体" w:eastAsia="宋体" w:hAnsi="宋体"/>
                <w:color w:val="auto"/>
              </w:rPr>
            </w:pPr>
          </w:p>
          <w:p w:rsidR="00D95265" w:rsidRDefault="008D3F1A">
            <w:pPr>
              <w:spacing w:line="360" w:lineRule="auto"/>
              <w:jc w:val="center"/>
              <w:rPr>
                <w:rFonts w:ascii="宋体" w:eastAsia="宋体" w:hAnsi="宋体"/>
                <w:color w:val="auto"/>
                <w:sz w:val="24"/>
                <w:szCs w:val="24"/>
              </w:rPr>
            </w:pPr>
            <w:r>
              <w:rPr>
                <w:rFonts w:ascii="宋体" w:eastAsia="宋体" w:hAnsi="宋体"/>
                <w:color w:val="auto"/>
                <w:spacing w:val="1"/>
                <w:sz w:val="24"/>
                <w:szCs w:val="24"/>
              </w:rPr>
              <w:t>2</w:t>
            </w:r>
          </w:p>
        </w:tc>
        <w:tc>
          <w:tcPr>
            <w:tcW w:w="1285" w:type="dxa"/>
            <w:vAlign w:val="center"/>
          </w:tcPr>
          <w:p w:rsidR="00D95265" w:rsidRDefault="00D95265">
            <w:pPr>
              <w:spacing w:line="360" w:lineRule="auto"/>
              <w:jc w:val="center"/>
              <w:rPr>
                <w:rFonts w:ascii="宋体" w:eastAsia="宋体" w:hAnsi="宋体"/>
                <w:color w:val="auto"/>
              </w:rPr>
            </w:pPr>
          </w:p>
        </w:tc>
        <w:tc>
          <w:tcPr>
            <w:tcW w:w="1511" w:type="dxa"/>
            <w:vAlign w:val="center"/>
          </w:tcPr>
          <w:p w:rsidR="00D95265" w:rsidRDefault="008D3F1A">
            <w:pPr>
              <w:spacing w:line="360" w:lineRule="auto"/>
              <w:jc w:val="center"/>
              <w:rPr>
                <w:rFonts w:ascii="宋体" w:eastAsia="宋体" w:hAnsi="宋体" w:cs="宋体"/>
                <w:color w:val="auto"/>
                <w:sz w:val="24"/>
                <w:szCs w:val="24"/>
              </w:rPr>
            </w:pPr>
            <w:r>
              <w:rPr>
                <w:rFonts w:ascii="宋体" w:eastAsia="宋体" w:hAnsi="宋体"/>
                <w:color w:val="auto"/>
                <w:spacing w:val="12"/>
                <w:sz w:val="24"/>
                <w:szCs w:val="24"/>
              </w:rPr>
              <w:t>□</w:t>
            </w:r>
            <w:r>
              <w:rPr>
                <w:rFonts w:ascii="宋体" w:eastAsia="宋体" w:hAnsi="宋体" w:cs="宋体"/>
                <w:color w:val="auto"/>
                <w:spacing w:val="12"/>
                <w:sz w:val="24"/>
                <w:szCs w:val="24"/>
              </w:rPr>
              <w:t>中型企</w:t>
            </w:r>
            <w:r>
              <w:rPr>
                <w:rFonts w:ascii="宋体" w:eastAsia="宋体" w:hAnsi="宋体" w:cs="宋体"/>
                <w:color w:val="auto"/>
                <w:spacing w:val="11"/>
                <w:sz w:val="24"/>
                <w:szCs w:val="24"/>
              </w:rPr>
              <w:t>业</w:t>
            </w:r>
          </w:p>
          <w:p w:rsidR="00D95265" w:rsidRDefault="008D3F1A">
            <w:pPr>
              <w:spacing w:line="360" w:lineRule="auto"/>
              <w:jc w:val="center"/>
              <w:rPr>
                <w:rFonts w:ascii="宋体" w:eastAsia="宋体" w:hAnsi="宋体" w:cs="宋体"/>
                <w:color w:val="auto"/>
                <w:sz w:val="24"/>
                <w:szCs w:val="24"/>
              </w:rPr>
            </w:pPr>
            <w:r>
              <w:rPr>
                <w:rFonts w:ascii="宋体" w:eastAsia="宋体" w:hAnsi="宋体"/>
                <w:color w:val="auto"/>
                <w:spacing w:val="12"/>
                <w:sz w:val="24"/>
                <w:szCs w:val="24"/>
              </w:rPr>
              <w:t>□</w:t>
            </w:r>
            <w:r>
              <w:rPr>
                <w:rFonts w:ascii="宋体" w:eastAsia="宋体" w:hAnsi="宋体" w:cs="宋体"/>
                <w:color w:val="auto"/>
                <w:spacing w:val="12"/>
                <w:sz w:val="24"/>
                <w:szCs w:val="24"/>
              </w:rPr>
              <w:t>小微企</w:t>
            </w:r>
            <w:r>
              <w:rPr>
                <w:rFonts w:ascii="宋体" w:eastAsia="宋体" w:hAnsi="宋体" w:cs="宋体"/>
                <w:color w:val="auto"/>
                <w:spacing w:val="11"/>
                <w:sz w:val="24"/>
                <w:szCs w:val="24"/>
              </w:rPr>
              <w:t>业</w:t>
            </w:r>
          </w:p>
          <w:p w:rsidR="00D95265" w:rsidRDefault="008D3F1A">
            <w:pPr>
              <w:spacing w:line="360" w:lineRule="auto"/>
              <w:jc w:val="center"/>
              <w:rPr>
                <w:rFonts w:ascii="宋体" w:eastAsia="宋体" w:hAnsi="宋体" w:cs="宋体"/>
                <w:color w:val="auto"/>
                <w:sz w:val="24"/>
                <w:szCs w:val="24"/>
              </w:rPr>
            </w:pPr>
            <w:r>
              <w:rPr>
                <w:rFonts w:ascii="宋体" w:eastAsia="宋体" w:hAnsi="宋体"/>
                <w:color w:val="auto"/>
                <w:spacing w:val="21"/>
                <w:sz w:val="24"/>
                <w:szCs w:val="24"/>
              </w:rPr>
              <w:t>□</w:t>
            </w:r>
            <w:r>
              <w:rPr>
                <w:rFonts w:ascii="宋体" w:eastAsia="宋体" w:hAnsi="宋体" w:cs="宋体"/>
                <w:color w:val="auto"/>
                <w:spacing w:val="19"/>
                <w:sz w:val="24"/>
                <w:szCs w:val="24"/>
              </w:rPr>
              <w:t>其他</w:t>
            </w:r>
          </w:p>
        </w:tc>
        <w:tc>
          <w:tcPr>
            <w:tcW w:w="1124" w:type="dxa"/>
            <w:vAlign w:val="center"/>
          </w:tcPr>
          <w:p w:rsidR="00D95265" w:rsidRDefault="00D95265">
            <w:pPr>
              <w:spacing w:line="360" w:lineRule="auto"/>
              <w:jc w:val="center"/>
              <w:rPr>
                <w:rFonts w:ascii="宋体" w:eastAsia="宋体" w:hAnsi="宋体"/>
                <w:color w:val="auto"/>
              </w:rPr>
            </w:pPr>
          </w:p>
        </w:tc>
        <w:tc>
          <w:tcPr>
            <w:tcW w:w="1559" w:type="dxa"/>
            <w:vAlign w:val="center"/>
          </w:tcPr>
          <w:p w:rsidR="00D95265" w:rsidRDefault="00D95265">
            <w:pPr>
              <w:spacing w:line="360" w:lineRule="auto"/>
              <w:jc w:val="center"/>
              <w:rPr>
                <w:rFonts w:ascii="宋体" w:eastAsia="宋体" w:hAnsi="宋体"/>
                <w:color w:val="auto"/>
              </w:rPr>
            </w:pPr>
          </w:p>
        </w:tc>
        <w:tc>
          <w:tcPr>
            <w:tcW w:w="1496" w:type="dxa"/>
            <w:vAlign w:val="center"/>
          </w:tcPr>
          <w:p w:rsidR="00D95265" w:rsidRDefault="00D95265">
            <w:pPr>
              <w:spacing w:line="360" w:lineRule="auto"/>
              <w:jc w:val="center"/>
              <w:rPr>
                <w:rFonts w:ascii="宋体" w:eastAsia="宋体" w:hAnsi="宋体"/>
                <w:color w:val="auto"/>
              </w:rPr>
            </w:pPr>
          </w:p>
        </w:tc>
        <w:tc>
          <w:tcPr>
            <w:tcW w:w="1568" w:type="dxa"/>
            <w:vAlign w:val="center"/>
          </w:tcPr>
          <w:p w:rsidR="00D95265" w:rsidRDefault="00D95265">
            <w:pPr>
              <w:spacing w:line="360" w:lineRule="auto"/>
              <w:jc w:val="center"/>
              <w:rPr>
                <w:rFonts w:ascii="宋体" w:eastAsia="宋体" w:hAnsi="宋体"/>
                <w:color w:val="auto"/>
              </w:rPr>
            </w:pPr>
          </w:p>
        </w:tc>
      </w:tr>
      <w:tr w:rsidR="00D95265">
        <w:trPr>
          <w:trHeight w:val="624"/>
          <w:jc w:val="center"/>
        </w:trPr>
        <w:tc>
          <w:tcPr>
            <w:tcW w:w="462" w:type="dxa"/>
            <w:vAlign w:val="center"/>
          </w:tcPr>
          <w:p w:rsidR="00D95265" w:rsidRDefault="00D95265">
            <w:pPr>
              <w:spacing w:line="360" w:lineRule="auto"/>
              <w:jc w:val="center"/>
              <w:rPr>
                <w:rFonts w:ascii="宋体" w:eastAsia="宋体" w:hAnsi="宋体"/>
                <w:color w:val="auto"/>
              </w:rPr>
            </w:pPr>
          </w:p>
          <w:p w:rsidR="00D95265" w:rsidRDefault="008D3F1A">
            <w:pPr>
              <w:spacing w:line="360" w:lineRule="auto"/>
              <w:jc w:val="center"/>
              <w:rPr>
                <w:rFonts w:ascii="宋体" w:eastAsia="宋体" w:hAnsi="宋体"/>
                <w:color w:val="auto"/>
                <w:sz w:val="24"/>
                <w:szCs w:val="24"/>
              </w:rPr>
            </w:pPr>
            <w:r>
              <w:rPr>
                <w:rFonts w:ascii="宋体" w:eastAsia="宋体" w:hAnsi="宋体"/>
                <w:color w:val="auto"/>
                <w:position w:val="1"/>
                <w:sz w:val="24"/>
                <w:szCs w:val="24"/>
              </w:rPr>
              <w:t>…</w:t>
            </w:r>
          </w:p>
        </w:tc>
        <w:tc>
          <w:tcPr>
            <w:tcW w:w="1285" w:type="dxa"/>
            <w:vAlign w:val="center"/>
          </w:tcPr>
          <w:p w:rsidR="00D95265" w:rsidRDefault="00D95265">
            <w:pPr>
              <w:spacing w:line="360" w:lineRule="auto"/>
              <w:jc w:val="center"/>
              <w:rPr>
                <w:rFonts w:ascii="宋体" w:eastAsia="宋体" w:hAnsi="宋体"/>
                <w:color w:val="auto"/>
              </w:rPr>
            </w:pPr>
          </w:p>
        </w:tc>
        <w:tc>
          <w:tcPr>
            <w:tcW w:w="1511" w:type="dxa"/>
            <w:vAlign w:val="center"/>
          </w:tcPr>
          <w:p w:rsidR="00D95265" w:rsidRDefault="00D95265">
            <w:pPr>
              <w:spacing w:line="360" w:lineRule="auto"/>
              <w:jc w:val="center"/>
              <w:rPr>
                <w:rFonts w:ascii="宋体" w:eastAsia="宋体" w:hAnsi="宋体"/>
                <w:color w:val="auto"/>
              </w:rPr>
            </w:pPr>
          </w:p>
        </w:tc>
        <w:tc>
          <w:tcPr>
            <w:tcW w:w="1124" w:type="dxa"/>
            <w:vAlign w:val="center"/>
          </w:tcPr>
          <w:p w:rsidR="00D95265" w:rsidRDefault="00D95265">
            <w:pPr>
              <w:spacing w:line="360" w:lineRule="auto"/>
              <w:jc w:val="center"/>
              <w:rPr>
                <w:rFonts w:ascii="宋体" w:eastAsia="宋体" w:hAnsi="宋体"/>
                <w:color w:val="auto"/>
              </w:rPr>
            </w:pPr>
          </w:p>
        </w:tc>
        <w:tc>
          <w:tcPr>
            <w:tcW w:w="1559" w:type="dxa"/>
            <w:vAlign w:val="center"/>
          </w:tcPr>
          <w:p w:rsidR="00D95265" w:rsidRDefault="00D95265">
            <w:pPr>
              <w:spacing w:line="360" w:lineRule="auto"/>
              <w:jc w:val="center"/>
              <w:rPr>
                <w:rFonts w:ascii="宋体" w:eastAsia="宋体" w:hAnsi="宋体"/>
                <w:color w:val="auto"/>
              </w:rPr>
            </w:pPr>
          </w:p>
        </w:tc>
        <w:tc>
          <w:tcPr>
            <w:tcW w:w="1496" w:type="dxa"/>
            <w:vAlign w:val="center"/>
          </w:tcPr>
          <w:p w:rsidR="00D95265" w:rsidRDefault="00D95265">
            <w:pPr>
              <w:spacing w:line="360" w:lineRule="auto"/>
              <w:jc w:val="center"/>
              <w:rPr>
                <w:rFonts w:ascii="宋体" w:eastAsia="宋体" w:hAnsi="宋体"/>
                <w:color w:val="auto"/>
              </w:rPr>
            </w:pPr>
          </w:p>
        </w:tc>
        <w:tc>
          <w:tcPr>
            <w:tcW w:w="1568" w:type="dxa"/>
            <w:vAlign w:val="center"/>
          </w:tcPr>
          <w:p w:rsidR="00D95265" w:rsidRDefault="00D95265">
            <w:pPr>
              <w:spacing w:line="360" w:lineRule="auto"/>
              <w:jc w:val="center"/>
              <w:rPr>
                <w:rFonts w:ascii="宋体" w:eastAsia="宋体" w:hAnsi="宋体"/>
                <w:color w:val="auto"/>
              </w:rPr>
            </w:pPr>
          </w:p>
        </w:tc>
      </w:tr>
      <w:tr w:rsidR="00D95265">
        <w:trPr>
          <w:trHeight w:val="628"/>
          <w:jc w:val="center"/>
        </w:trPr>
        <w:tc>
          <w:tcPr>
            <w:tcW w:w="5941" w:type="dxa"/>
            <w:gridSpan w:val="5"/>
            <w:vAlign w:val="center"/>
          </w:tcPr>
          <w:p w:rsidR="00D95265" w:rsidRDefault="008D3F1A">
            <w:pPr>
              <w:spacing w:line="360" w:lineRule="auto"/>
              <w:jc w:val="center"/>
              <w:rPr>
                <w:rFonts w:ascii="宋体" w:eastAsia="宋体" w:hAnsi="宋体" w:cs="宋体"/>
                <w:color w:val="auto"/>
                <w:sz w:val="24"/>
                <w:szCs w:val="24"/>
              </w:rPr>
            </w:pPr>
            <w:r>
              <w:rPr>
                <w:rFonts w:ascii="宋体" w:eastAsia="宋体" w:hAnsi="宋体" w:cs="宋体"/>
                <w:color w:val="auto"/>
                <w:spacing w:val="-16"/>
                <w:sz w:val="24"/>
                <w:szCs w:val="24"/>
              </w:rPr>
              <w:t>合</w:t>
            </w:r>
            <w:r>
              <w:rPr>
                <w:rFonts w:ascii="宋体" w:eastAsia="宋体" w:hAnsi="宋体" w:cs="宋体"/>
                <w:color w:val="auto"/>
                <w:spacing w:val="-14"/>
                <w:sz w:val="24"/>
                <w:szCs w:val="24"/>
              </w:rPr>
              <w:t>计：</w:t>
            </w:r>
          </w:p>
        </w:tc>
        <w:tc>
          <w:tcPr>
            <w:tcW w:w="1496" w:type="dxa"/>
            <w:vAlign w:val="center"/>
          </w:tcPr>
          <w:p w:rsidR="00D95265" w:rsidRDefault="00D95265">
            <w:pPr>
              <w:spacing w:line="360" w:lineRule="auto"/>
              <w:jc w:val="center"/>
              <w:rPr>
                <w:rFonts w:ascii="宋体" w:eastAsia="宋体" w:hAnsi="宋体"/>
                <w:color w:val="auto"/>
              </w:rPr>
            </w:pPr>
          </w:p>
        </w:tc>
        <w:tc>
          <w:tcPr>
            <w:tcW w:w="1568" w:type="dxa"/>
            <w:vAlign w:val="center"/>
          </w:tcPr>
          <w:p w:rsidR="00D95265" w:rsidRDefault="00D95265">
            <w:pPr>
              <w:spacing w:line="360" w:lineRule="auto"/>
              <w:jc w:val="center"/>
              <w:rPr>
                <w:rFonts w:ascii="宋体" w:eastAsia="宋体" w:hAnsi="宋体"/>
                <w:color w:val="auto"/>
              </w:rPr>
            </w:pPr>
          </w:p>
        </w:tc>
      </w:tr>
    </w:tbl>
    <w:p w:rsidR="00D95265" w:rsidRDefault="00D95265">
      <w:pPr>
        <w:spacing w:line="360" w:lineRule="auto"/>
        <w:ind w:firstLineChars="200" w:firstLine="420"/>
        <w:jc w:val="both"/>
        <w:rPr>
          <w:rFonts w:ascii="宋体" w:eastAsia="宋体" w:hAnsi="宋体"/>
          <w:color w:val="auto"/>
        </w:rPr>
      </w:pPr>
    </w:p>
    <w:p w:rsidR="00D95265" w:rsidRDefault="008D3F1A">
      <w:pPr>
        <w:spacing w:line="360" w:lineRule="auto"/>
        <w:ind w:firstLineChars="200" w:firstLine="484"/>
        <w:jc w:val="both"/>
        <w:rPr>
          <w:rFonts w:ascii="宋体" w:eastAsia="宋体" w:hAnsi="宋体"/>
          <w:color w:val="auto"/>
          <w:spacing w:val="1"/>
          <w:sz w:val="24"/>
          <w:szCs w:val="24"/>
        </w:rPr>
      </w:pPr>
      <w:r>
        <w:rPr>
          <w:rFonts w:ascii="宋体" w:eastAsia="宋体" w:hAnsi="宋体" w:cs="宋体"/>
          <w:color w:val="auto"/>
          <w:spacing w:val="2"/>
          <w:sz w:val="24"/>
          <w:szCs w:val="24"/>
        </w:rPr>
        <w:t>供应商名称(加盖公章)</w:t>
      </w:r>
      <w:r>
        <w:rPr>
          <w:rFonts w:ascii="宋体" w:eastAsia="宋体" w:hAnsi="宋体" w:cs="宋体"/>
          <w:color w:val="auto"/>
          <w:spacing w:val="1"/>
          <w:sz w:val="24"/>
          <w:szCs w:val="24"/>
        </w:rPr>
        <w:t>：</w:t>
      </w:r>
      <w:r>
        <w:rPr>
          <w:rFonts w:ascii="宋体" w:eastAsia="宋体" w:hAnsi="宋体"/>
          <w:color w:val="auto"/>
          <w:spacing w:val="1"/>
          <w:sz w:val="24"/>
          <w:szCs w:val="24"/>
        </w:rPr>
        <w:t>______</w:t>
      </w:r>
    </w:p>
    <w:p w:rsidR="00D95265" w:rsidRDefault="008D3F1A">
      <w:pPr>
        <w:spacing w:line="360" w:lineRule="auto"/>
        <w:ind w:firstLineChars="200" w:firstLine="434"/>
        <w:jc w:val="both"/>
        <w:rPr>
          <w:rFonts w:ascii="宋体" w:eastAsia="宋体" w:hAnsi="宋体" w:cs="宋体"/>
          <w:color w:val="auto"/>
          <w:sz w:val="24"/>
          <w:szCs w:val="24"/>
        </w:rPr>
      </w:pPr>
      <w:r>
        <w:rPr>
          <w:rFonts w:ascii="宋体" w:eastAsia="宋体" w:hAnsi="宋体" w:cs="宋体"/>
          <w:color w:val="auto"/>
          <w:spacing w:val="-23"/>
          <w:sz w:val="24"/>
          <w:szCs w:val="24"/>
        </w:rPr>
        <w:t>日</w:t>
      </w:r>
      <w:r>
        <w:rPr>
          <w:rFonts w:ascii="宋体" w:eastAsia="宋体" w:hAnsi="宋体" w:cs="宋体"/>
          <w:color w:val="auto"/>
          <w:spacing w:val="-21"/>
          <w:sz w:val="24"/>
          <w:szCs w:val="24"/>
        </w:rPr>
        <w:t>期：</w:t>
      </w:r>
      <w:r>
        <w:rPr>
          <w:rFonts w:ascii="宋体" w:eastAsia="宋体" w:hAnsi="宋体"/>
          <w:color w:val="auto"/>
          <w:spacing w:val="-21"/>
          <w:sz w:val="24"/>
          <w:szCs w:val="24"/>
        </w:rPr>
        <w:t>___</w:t>
      </w:r>
      <w:r>
        <w:rPr>
          <w:rFonts w:ascii="宋体" w:eastAsia="宋体" w:hAnsi="宋体" w:cs="宋体"/>
          <w:color w:val="auto"/>
          <w:spacing w:val="-21"/>
          <w:sz w:val="24"/>
          <w:szCs w:val="24"/>
        </w:rPr>
        <w:t>年</w:t>
      </w:r>
      <w:r>
        <w:rPr>
          <w:rFonts w:ascii="宋体" w:eastAsia="宋体" w:hAnsi="宋体"/>
          <w:color w:val="auto"/>
          <w:spacing w:val="-21"/>
          <w:sz w:val="24"/>
          <w:szCs w:val="24"/>
        </w:rPr>
        <w:t>___</w:t>
      </w:r>
      <w:r>
        <w:rPr>
          <w:rFonts w:ascii="宋体" w:eastAsia="宋体" w:hAnsi="宋体" w:cs="宋体"/>
          <w:color w:val="auto"/>
          <w:spacing w:val="-21"/>
          <w:sz w:val="24"/>
          <w:szCs w:val="24"/>
        </w:rPr>
        <w:t>月</w:t>
      </w:r>
      <w:r>
        <w:rPr>
          <w:rFonts w:ascii="宋体" w:eastAsia="宋体" w:hAnsi="宋体"/>
          <w:color w:val="auto"/>
          <w:spacing w:val="-21"/>
          <w:sz w:val="24"/>
          <w:szCs w:val="24"/>
        </w:rPr>
        <w:t>___</w:t>
      </w:r>
      <w:r>
        <w:rPr>
          <w:rFonts w:ascii="宋体" w:eastAsia="宋体" w:hAnsi="宋体" w:cs="宋体"/>
          <w:color w:val="auto"/>
          <w:spacing w:val="-21"/>
          <w:sz w:val="24"/>
          <w:szCs w:val="24"/>
        </w:rPr>
        <w:t>日</w:t>
      </w:r>
    </w:p>
    <w:p w:rsidR="00D95265" w:rsidRDefault="00D95265">
      <w:pPr>
        <w:spacing w:line="360" w:lineRule="auto"/>
        <w:ind w:firstLineChars="200" w:firstLine="420"/>
        <w:jc w:val="both"/>
        <w:rPr>
          <w:rFonts w:ascii="宋体" w:eastAsia="宋体" w:hAnsi="宋体"/>
          <w:color w:val="auto"/>
        </w:rPr>
      </w:pPr>
    </w:p>
    <w:p w:rsidR="00D95265" w:rsidRDefault="008D3F1A">
      <w:pPr>
        <w:tabs>
          <w:tab w:val="left" w:pos="136"/>
        </w:tabs>
        <w:spacing w:line="360" w:lineRule="auto"/>
        <w:ind w:firstLineChars="200" w:firstLine="414"/>
        <w:jc w:val="both"/>
        <w:rPr>
          <w:rFonts w:ascii="宋体" w:eastAsia="宋体" w:hAnsi="宋体" w:cs="宋体"/>
          <w:color w:val="auto"/>
          <w:sz w:val="24"/>
          <w:szCs w:val="24"/>
        </w:rPr>
      </w:pPr>
      <w:r>
        <w:rPr>
          <w:rFonts w:ascii="宋体" w:eastAsia="宋体" w:hAnsi="宋体" w:cs="宋体"/>
          <w:color w:val="auto"/>
          <w:spacing w:val="-33"/>
          <w:sz w:val="24"/>
          <w:szCs w:val="24"/>
        </w:rPr>
        <w:t>注</w:t>
      </w:r>
      <w:r>
        <w:rPr>
          <w:rFonts w:ascii="宋体" w:eastAsia="宋体" w:hAnsi="宋体" w:cs="宋体"/>
          <w:color w:val="auto"/>
          <w:spacing w:val="-32"/>
          <w:sz w:val="24"/>
          <w:szCs w:val="24"/>
        </w:rPr>
        <w:t>：</w:t>
      </w:r>
      <w:r>
        <w:rPr>
          <w:rFonts w:ascii="宋体" w:eastAsia="宋体" w:hAnsi="宋体" w:cs="宋体"/>
          <w:color w:val="auto"/>
          <w:sz w:val="24"/>
          <w:szCs w:val="24"/>
        </w:rPr>
        <w:tab/>
      </w:r>
      <w:r>
        <w:rPr>
          <w:rFonts w:ascii="宋体" w:eastAsia="宋体" w:hAnsi="宋体" w:cs="宋体"/>
          <w:color w:val="auto"/>
          <w:spacing w:val="12"/>
          <w:sz w:val="24"/>
          <w:szCs w:val="24"/>
        </w:rPr>
        <w:t>(</w:t>
      </w:r>
      <w:r>
        <w:rPr>
          <w:rFonts w:ascii="宋体" w:eastAsia="宋体" w:hAnsi="宋体"/>
          <w:color w:val="auto"/>
          <w:spacing w:val="12"/>
          <w:sz w:val="24"/>
          <w:szCs w:val="24"/>
        </w:rPr>
        <w:t>1</w:t>
      </w:r>
      <w:r>
        <w:rPr>
          <w:rFonts w:ascii="宋体" w:eastAsia="宋体" w:hAnsi="宋体" w:cs="宋体"/>
          <w:color w:val="auto"/>
          <w:spacing w:val="12"/>
          <w:sz w:val="24"/>
          <w:szCs w:val="24"/>
        </w:rPr>
        <w:t>)</w:t>
      </w:r>
      <w:r>
        <w:rPr>
          <w:rFonts w:ascii="宋体" w:eastAsia="宋体" w:hAnsi="宋体" w:cs="宋体"/>
          <w:color w:val="auto"/>
          <w:spacing w:val="6"/>
          <w:sz w:val="24"/>
          <w:szCs w:val="24"/>
        </w:rPr>
        <w:t>当供应商属于本部分说明中第(</w:t>
      </w:r>
      <w:r>
        <w:rPr>
          <w:rFonts w:ascii="宋体" w:eastAsia="宋体" w:hAnsi="宋体"/>
          <w:color w:val="auto"/>
          <w:spacing w:val="6"/>
          <w:sz w:val="24"/>
          <w:szCs w:val="24"/>
        </w:rPr>
        <w:t>1</w:t>
      </w:r>
      <w:r>
        <w:rPr>
          <w:rFonts w:ascii="宋体" w:eastAsia="宋体" w:hAnsi="宋体" w:cs="宋体"/>
          <w:color w:val="auto"/>
          <w:spacing w:val="6"/>
          <w:sz w:val="24"/>
          <w:szCs w:val="24"/>
        </w:rPr>
        <w:t>)类情形，如未提供《拟分包情况说明》，或提</w:t>
      </w:r>
      <w:r>
        <w:rPr>
          <w:rFonts w:ascii="宋体" w:eastAsia="宋体" w:hAnsi="宋体" w:cs="宋体"/>
          <w:color w:val="auto"/>
          <w:spacing w:val="-2"/>
          <w:sz w:val="24"/>
          <w:szCs w:val="24"/>
        </w:rPr>
        <w:t>供了《拟分包情况说明》但未填写分包承担</w:t>
      </w:r>
      <w:r>
        <w:rPr>
          <w:rFonts w:ascii="宋体" w:eastAsia="宋体" w:hAnsi="宋体" w:cs="宋体"/>
          <w:color w:val="auto"/>
          <w:spacing w:val="-1"/>
          <w:sz w:val="24"/>
          <w:szCs w:val="24"/>
        </w:rPr>
        <w:t>主体名称、拟分包合同内容、拟分包合同金额，其</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z w:val="24"/>
          <w:szCs w:val="24"/>
        </w:rPr>
        <w:t>；</w:t>
      </w:r>
      <w:r>
        <w:rPr>
          <w:rFonts w:ascii="宋体" w:eastAsia="宋体" w:hAnsi="宋体" w:cs="宋体"/>
          <w:color w:val="auto"/>
          <w:sz w:val="24"/>
          <w:szCs w:val="24"/>
        </w:rPr>
        <w:tab/>
      </w:r>
      <w:r>
        <w:rPr>
          <w:rFonts w:ascii="宋体" w:eastAsia="宋体" w:hAnsi="宋体" w:cs="宋体"/>
          <w:color w:val="auto"/>
          <w:spacing w:val="12"/>
          <w:sz w:val="24"/>
          <w:szCs w:val="24"/>
        </w:rPr>
        <w:t>(</w:t>
      </w:r>
      <w:r>
        <w:rPr>
          <w:rFonts w:ascii="宋体" w:eastAsia="宋体" w:hAnsi="宋体"/>
          <w:color w:val="auto"/>
          <w:spacing w:val="12"/>
          <w:sz w:val="24"/>
          <w:szCs w:val="24"/>
        </w:rPr>
        <w:t>2</w:t>
      </w:r>
      <w:r>
        <w:rPr>
          <w:rFonts w:ascii="宋体" w:eastAsia="宋体" w:hAnsi="宋体" w:cs="宋体"/>
          <w:color w:val="auto"/>
          <w:spacing w:val="12"/>
          <w:sz w:val="24"/>
          <w:szCs w:val="24"/>
        </w:rPr>
        <w:t>)</w:t>
      </w:r>
      <w:r>
        <w:rPr>
          <w:rFonts w:ascii="宋体" w:eastAsia="宋体" w:hAnsi="宋体" w:cs="宋体"/>
          <w:color w:val="auto"/>
          <w:spacing w:val="6"/>
          <w:sz w:val="24"/>
          <w:szCs w:val="24"/>
        </w:rPr>
        <w:t>当供应商属于本部分说明中第(</w:t>
      </w:r>
      <w:r>
        <w:rPr>
          <w:rFonts w:ascii="宋体" w:eastAsia="宋体" w:hAnsi="宋体"/>
          <w:color w:val="auto"/>
          <w:spacing w:val="6"/>
          <w:sz w:val="24"/>
          <w:szCs w:val="24"/>
        </w:rPr>
        <w:t>2</w:t>
      </w:r>
      <w:r>
        <w:rPr>
          <w:rFonts w:ascii="宋体" w:eastAsia="宋体" w:hAnsi="宋体" w:cs="宋体"/>
          <w:color w:val="auto"/>
          <w:spacing w:val="6"/>
          <w:sz w:val="24"/>
          <w:szCs w:val="24"/>
        </w:rPr>
        <w:t>)类情形，如未提供《拟分包情况说明》，或提</w:t>
      </w:r>
      <w:r>
        <w:rPr>
          <w:rFonts w:ascii="宋体" w:eastAsia="宋体" w:hAnsi="宋体" w:cs="宋体"/>
          <w:color w:val="auto"/>
          <w:spacing w:val="-2"/>
          <w:sz w:val="24"/>
          <w:szCs w:val="24"/>
        </w:rPr>
        <w:t>供了《拟分包情况说明》但未填写分包承担</w:t>
      </w:r>
      <w:r>
        <w:rPr>
          <w:rFonts w:ascii="宋体" w:eastAsia="宋体" w:hAnsi="宋体" w:cs="宋体"/>
          <w:color w:val="auto"/>
          <w:spacing w:val="-1"/>
          <w:sz w:val="24"/>
          <w:szCs w:val="24"/>
        </w:rPr>
        <w:t>主体名称、分包承担主体类型、拟分包合同内容、拟分包合</w:t>
      </w:r>
      <w:r>
        <w:rPr>
          <w:rFonts w:ascii="宋体" w:eastAsia="宋体" w:hAnsi="宋体" w:cs="宋体"/>
          <w:color w:val="auto"/>
          <w:sz w:val="24"/>
          <w:szCs w:val="24"/>
        </w:rPr>
        <w:t>同金额，其</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z w:val="24"/>
          <w:szCs w:val="24"/>
        </w:rPr>
        <w:t>；</w:t>
      </w:r>
      <w:r>
        <w:rPr>
          <w:rFonts w:ascii="宋体" w:eastAsia="宋体" w:hAnsi="宋体" w:cs="宋体"/>
          <w:color w:val="auto"/>
          <w:sz w:val="24"/>
          <w:szCs w:val="24"/>
        </w:rPr>
        <w:tab/>
      </w:r>
      <w:r>
        <w:rPr>
          <w:rFonts w:ascii="宋体" w:eastAsia="宋体" w:hAnsi="宋体" w:cs="宋体"/>
          <w:color w:val="auto"/>
          <w:spacing w:val="1"/>
          <w:sz w:val="24"/>
          <w:szCs w:val="24"/>
        </w:rPr>
        <w:t>(</w:t>
      </w:r>
      <w:r>
        <w:rPr>
          <w:rFonts w:ascii="宋体" w:eastAsia="宋体" w:hAnsi="宋体"/>
          <w:color w:val="auto"/>
          <w:spacing w:val="1"/>
          <w:sz w:val="24"/>
          <w:szCs w:val="24"/>
        </w:rPr>
        <w:t>3</w:t>
      </w:r>
      <w:r>
        <w:rPr>
          <w:rFonts w:ascii="宋体" w:eastAsia="宋体" w:hAnsi="宋体" w:cs="宋体"/>
          <w:color w:val="auto"/>
          <w:sz w:val="24"/>
          <w:szCs w:val="24"/>
        </w:rPr>
        <w:t>)如本采购文件《供应商须知资料表》载明本项目分包承担主体应具备的相应资质</w:t>
      </w:r>
      <w:r>
        <w:rPr>
          <w:rFonts w:ascii="宋体" w:eastAsia="宋体" w:hAnsi="宋体" w:cs="宋体"/>
          <w:color w:val="auto"/>
          <w:spacing w:val="-17"/>
          <w:sz w:val="24"/>
          <w:szCs w:val="24"/>
        </w:rPr>
        <w:t>条</w:t>
      </w:r>
      <w:r>
        <w:rPr>
          <w:rFonts w:ascii="宋体" w:eastAsia="宋体" w:hAnsi="宋体" w:cs="宋体"/>
          <w:color w:val="auto"/>
          <w:spacing w:val="-10"/>
          <w:sz w:val="24"/>
          <w:szCs w:val="24"/>
        </w:rPr>
        <w:t>件，则供应商须在本表中列明分包承担主体的资质等级，并后附资质证书电子件，否</w:t>
      </w:r>
      <w:r>
        <w:rPr>
          <w:rFonts w:ascii="宋体" w:eastAsia="宋体" w:hAnsi="宋体" w:cs="宋体"/>
          <w:color w:val="auto"/>
          <w:spacing w:val="-2"/>
          <w:sz w:val="24"/>
          <w:szCs w:val="24"/>
        </w:rPr>
        <w:t>则</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pacing w:val="-1"/>
          <w:sz w:val="24"/>
          <w:szCs w:val="24"/>
        </w:rPr>
        <w:t>。</w:t>
      </w:r>
    </w:p>
    <w:p w:rsidR="00D95265" w:rsidRDefault="00D95265">
      <w:pPr>
        <w:spacing w:line="360" w:lineRule="auto"/>
        <w:ind w:firstLineChars="200" w:firstLine="420"/>
        <w:jc w:val="both"/>
        <w:rPr>
          <w:rFonts w:ascii="宋体" w:eastAsia="宋体" w:hAnsi="宋体"/>
          <w:color w:val="auto"/>
        </w:rPr>
        <w:sectPr w:rsidR="00D95265">
          <w:headerReference w:type="default" r:id="rId36"/>
          <w:footerReference w:type="default" r:id="rId37"/>
          <w:pgSz w:w="11907" w:h="16840"/>
          <w:pgMar w:top="1117" w:right="909" w:bottom="1060" w:left="1276" w:header="878" w:footer="698" w:gutter="0"/>
          <w:cols w:space="720"/>
        </w:sectPr>
      </w:pPr>
    </w:p>
    <w:p w:rsidR="00D95265" w:rsidRDefault="008D3F1A">
      <w:pPr>
        <w:spacing w:line="360" w:lineRule="auto"/>
        <w:jc w:val="center"/>
        <w:rPr>
          <w:rFonts w:ascii="宋体" w:eastAsia="宋体" w:hAnsi="宋体" w:cs="宋体"/>
          <w:color w:val="auto"/>
          <w:sz w:val="36"/>
          <w:szCs w:val="36"/>
        </w:rPr>
      </w:pPr>
      <w:r>
        <w:rPr>
          <w:rFonts w:ascii="宋体" w:eastAsia="宋体" w:hAnsi="宋体" w:cs="宋体"/>
          <w:color w:val="auto"/>
          <w:spacing w:val="20"/>
          <w:sz w:val="36"/>
          <w:szCs w:val="36"/>
          <w14:textOutline w14:w="2311" w14:cap="flat" w14:cmpd="sng" w14:algn="ctr">
            <w14:solidFill>
              <w14:srgbClr w14:val="000000"/>
            </w14:solidFill>
            <w14:prstDash w14:val="solid"/>
            <w14:miter w14:lim="0"/>
          </w14:textOutline>
        </w:rPr>
        <w:lastRenderedPageBreak/>
        <w:t>分</w:t>
      </w:r>
      <w:r>
        <w:rPr>
          <w:rFonts w:ascii="宋体" w:eastAsia="宋体" w:hAnsi="宋体" w:cs="宋体"/>
          <w:color w:val="auto"/>
          <w:spacing w:val="13"/>
          <w:sz w:val="36"/>
          <w:szCs w:val="36"/>
          <w14:textOutline w14:w="2311" w14:cap="flat" w14:cmpd="sng" w14:algn="ctr">
            <w14:solidFill>
              <w14:srgbClr w14:val="000000"/>
            </w14:solidFill>
            <w14:prstDash w14:val="solid"/>
            <w14:miter w14:lim="0"/>
          </w14:textOutline>
        </w:rPr>
        <w:t>包意向协议(实质性格式)</w:t>
      </w:r>
    </w:p>
    <w:p w:rsidR="00D95265" w:rsidRDefault="008D3F1A">
      <w:pPr>
        <w:spacing w:line="360" w:lineRule="auto"/>
        <w:ind w:firstLineChars="200" w:firstLine="482"/>
        <w:jc w:val="both"/>
        <w:rPr>
          <w:rFonts w:ascii="宋体" w:eastAsia="宋体" w:hAnsi="宋体"/>
          <w:color w:val="auto"/>
          <w:sz w:val="24"/>
          <w:szCs w:val="24"/>
        </w:rPr>
      </w:pPr>
      <w:r>
        <w:rPr>
          <w:rFonts w:ascii="宋体" w:eastAsia="宋体" w:hAnsi="宋体" w:cs="宋体"/>
          <w:color w:val="auto"/>
          <w:spacing w:val="1"/>
          <w:sz w:val="24"/>
          <w:szCs w:val="24"/>
        </w:rPr>
        <w:t>甲方(供应商)：</w:t>
      </w:r>
      <w:r>
        <w:rPr>
          <w:rFonts w:ascii="宋体" w:eastAsia="宋体" w:hAnsi="宋体"/>
          <w:color w:val="auto"/>
          <w:spacing w:val="1"/>
          <w:sz w:val="24"/>
          <w:szCs w:val="24"/>
        </w:rPr>
        <w:t>____</w:t>
      </w:r>
      <w:r>
        <w:rPr>
          <w:rFonts w:ascii="宋体" w:eastAsia="宋体" w:hAnsi="宋体"/>
          <w:color w:val="auto"/>
          <w:sz w:val="24"/>
          <w:szCs w:val="24"/>
        </w:rPr>
        <w:t>__</w:t>
      </w:r>
    </w:p>
    <w:p w:rsidR="00D95265" w:rsidRDefault="008D3F1A">
      <w:pPr>
        <w:spacing w:line="360" w:lineRule="auto"/>
        <w:ind w:firstLineChars="200" w:firstLine="484"/>
        <w:jc w:val="both"/>
        <w:rPr>
          <w:rFonts w:ascii="宋体" w:eastAsia="宋体" w:hAnsi="宋体"/>
          <w:color w:val="auto"/>
          <w:sz w:val="24"/>
          <w:szCs w:val="24"/>
        </w:rPr>
      </w:pPr>
      <w:r>
        <w:rPr>
          <w:rFonts w:ascii="宋体" w:eastAsia="宋体" w:hAnsi="宋体" w:cs="宋体"/>
          <w:color w:val="auto"/>
          <w:spacing w:val="2"/>
          <w:sz w:val="24"/>
          <w:szCs w:val="24"/>
        </w:rPr>
        <w:t>乙方(拟分包单位</w:t>
      </w:r>
      <w:r>
        <w:rPr>
          <w:rFonts w:ascii="宋体" w:eastAsia="宋体" w:hAnsi="宋体" w:cs="宋体"/>
          <w:color w:val="auto"/>
          <w:spacing w:val="1"/>
          <w:sz w:val="24"/>
          <w:szCs w:val="24"/>
        </w:rPr>
        <w:t>)：</w:t>
      </w:r>
      <w:r>
        <w:rPr>
          <w:rFonts w:ascii="宋体" w:eastAsia="宋体" w:hAnsi="宋体"/>
          <w:color w:val="auto"/>
          <w:spacing w:val="1"/>
          <w:sz w:val="24"/>
          <w:szCs w:val="24"/>
        </w:rPr>
        <w:t>______</w:t>
      </w:r>
    </w:p>
    <w:p w:rsidR="00D95265" w:rsidRDefault="008D3F1A">
      <w:pPr>
        <w:spacing w:line="360" w:lineRule="auto"/>
        <w:ind w:firstLineChars="200" w:firstLine="452"/>
        <w:jc w:val="both"/>
        <w:rPr>
          <w:rFonts w:ascii="宋体" w:eastAsia="宋体" w:hAnsi="宋体"/>
          <w:color w:val="auto"/>
          <w:spacing w:val="-14"/>
          <w:sz w:val="24"/>
          <w:szCs w:val="24"/>
        </w:rPr>
      </w:pPr>
      <w:r>
        <w:rPr>
          <w:rFonts w:ascii="宋体" w:eastAsia="宋体" w:hAnsi="宋体"/>
          <w:color w:val="auto"/>
          <w:spacing w:val="-14"/>
          <w:sz w:val="24"/>
          <w:szCs w:val="24"/>
        </w:rPr>
        <w:t>甲方承诺，一旦在______(采购项目名称)(</w:t>
      </w:r>
      <w:r>
        <w:rPr>
          <w:rFonts w:ascii="宋体" w:eastAsia="宋体" w:hAnsi="宋体" w:hint="eastAsia"/>
          <w:color w:val="auto"/>
          <w:spacing w:val="-14"/>
          <w:sz w:val="24"/>
          <w:szCs w:val="24"/>
        </w:rPr>
        <w:t>磋商</w:t>
      </w:r>
      <w:r>
        <w:rPr>
          <w:rFonts w:ascii="宋体" w:eastAsia="宋体" w:hAnsi="宋体"/>
          <w:color w:val="auto"/>
          <w:spacing w:val="-14"/>
          <w:sz w:val="24"/>
          <w:szCs w:val="24"/>
        </w:rPr>
        <w:t>编号/包号为：______)采购项目中获得采购合同，将按照下述约定将合同项下部分内容分包给乙方：</w:t>
      </w:r>
    </w:p>
    <w:p w:rsidR="00D95265" w:rsidRDefault="008D3F1A">
      <w:pPr>
        <w:spacing w:line="360" w:lineRule="auto"/>
        <w:ind w:firstLineChars="200" w:firstLine="444"/>
        <w:jc w:val="both"/>
        <w:rPr>
          <w:rFonts w:ascii="宋体" w:eastAsia="宋体" w:hAnsi="宋体" w:cs="宋体"/>
          <w:color w:val="auto"/>
          <w:sz w:val="24"/>
          <w:szCs w:val="24"/>
        </w:rPr>
      </w:pPr>
      <w:r>
        <w:rPr>
          <w:rFonts w:ascii="宋体" w:eastAsia="宋体" w:hAnsi="宋体"/>
          <w:color w:val="auto"/>
          <w:spacing w:val="-18"/>
          <w:sz w:val="24"/>
          <w:szCs w:val="24"/>
        </w:rPr>
        <w:t>1</w:t>
      </w:r>
      <w:r>
        <w:rPr>
          <w:rFonts w:ascii="宋体" w:eastAsia="宋体" w:hAnsi="宋体"/>
          <w:color w:val="auto"/>
          <w:spacing w:val="-13"/>
          <w:sz w:val="24"/>
          <w:szCs w:val="24"/>
        </w:rPr>
        <w:t>.</w:t>
      </w:r>
      <w:r>
        <w:rPr>
          <w:rFonts w:ascii="宋体" w:eastAsia="宋体" w:hAnsi="宋体" w:cs="宋体"/>
          <w:color w:val="auto"/>
          <w:spacing w:val="-13"/>
          <w:sz w:val="24"/>
          <w:szCs w:val="24"/>
        </w:rPr>
        <w:t>分包内容：</w:t>
      </w:r>
      <w:r>
        <w:rPr>
          <w:rFonts w:ascii="宋体" w:eastAsia="宋体" w:hAnsi="宋体"/>
          <w:color w:val="auto"/>
          <w:spacing w:val="-13"/>
          <w:sz w:val="24"/>
          <w:szCs w:val="24"/>
        </w:rPr>
        <w:t>______</w:t>
      </w:r>
      <w:r>
        <w:rPr>
          <w:rFonts w:ascii="宋体" w:eastAsia="宋体" w:hAnsi="宋体" w:cs="宋体"/>
          <w:color w:val="auto"/>
          <w:spacing w:val="-13"/>
          <w:sz w:val="24"/>
          <w:szCs w:val="24"/>
        </w:rPr>
        <w:t>。</w:t>
      </w:r>
    </w:p>
    <w:p w:rsidR="00D95265" w:rsidRDefault="008D3F1A">
      <w:pPr>
        <w:spacing w:line="360" w:lineRule="auto"/>
        <w:ind w:firstLineChars="200" w:firstLine="452"/>
        <w:jc w:val="both"/>
        <w:rPr>
          <w:rFonts w:ascii="宋体" w:eastAsia="宋体" w:hAnsi="宋体" w:cs="宋体"/>
          <w:color w:val="auto"/>
          <w:sz w:val="24"/>
          <w:szCs w:val="24"/>
        </w:rPr>
      </w:pPr>
      <w:r>
        <w:rPr>
          <w:rFonts w:ascii="宋体" w:eastAsia="宋体" w:hAnsi="宋体"/>
          <w:color w:val="auto"/>
          <w:spacing w:val="-14"/>
          <w:sz w:val="24"/>
          <w:szCs w:val="24"/>
        </w:rPr>
        <w:t>2.</w:t>
      </w:r>
      <w:r>
        <w:rPr>
          <w:rFonts w:ascii="宋体" w:eastAsia="宋体" w:hAnsi="宋体" w:cs="宋体"/>
          <w:color w:val="auto"/>
          <w:spacing w:val="-11"/>
          <w:sz w:val="24"/>
          <w:szCs w:val="24"/>
        </w:rPr>
        <w:t>分</w:t>
      </w:r>
      <w:r>
        <w:rPr>
          <w:rFonts w:ascii="宋体" w:eastAsia="宋体" w:hAnsi="宋体" w:cs="宋体"/>
          <w:color w:val="auto"/>
          <w:spacing w:val="-7"/>
          <w:sz w:val="24"/>
          <w:szCs w:val="24"/>
        </w:rPr>
        <w:t>包金额：</w:t>
      </w:r>
      <w:r>
        <w:rPr>
          <w:rFonts w:ascii="宋体" w:eastAsia="宋体" w:hAnsi="宋体"/>
          <w:color w:val="auto"/>
          <w:spacing w:val="-7"/>
          <w:sz w:val="24"/>
          <w:szCs w:val="24"/>
        </w:rPr>
        <w:t>______</w:t>
      </w:r>
      <w:r>
        <w:rPr>
          <w:rFonts w:ascii="宋体" w:eastAsia="宋体" w:hAnsi="宋体" w:cs="宋体"/>
          <w:color w:val="auto"/>
          <w:spacing w:val="-7"/>
          <w:sz w:val="24"/>
          <w:szCs w:val="24"/>
        </w:rPr>
        <w:t>，该金额占该采购包合同金额的比例为</w:t>
      </w:r>
      <w:r>
        <w:rPr>
          <w:rFonts w:ascii="宋体" w:eastAsia="宋体" w:hAnsi="宋体"/>
          <w:color w:val="auto"/>
          <w:spacing w:val="-7"/>
          <w:sz w:val="24"/>
          <w:szCs w:val="24"/>
        </w:rPr>
        <w:t>______%</w:t>
      </w:r>
      <w:r>
        <w:rPr>
          <w:rFonts w:ascii="宋体" w:eastAsia="宋体" w:hAnsi="宋体" w:cs="宋体"/>
          <w:color w:val="auto"/>
          <w:spacing w:val="-7"/>
          <w:sz w:val="24"/>
          <w:szCs w:val="24"/>
        </w:rPr>
        <w:t>。</w:t>
      </w:r>
      <w:r>
        <w:rPr>
          <w:rFonts w:ascii="宋体" w:eastAsia="宋体" w:hAnsi="宋体" w:cs="宋体"/>
          <w:color w:val="auto"/>
          <w:spacing w:val="-3"/>
          <w:sz w:val="24"/>
          <w:szCs w:val="24"/>
        </w:rPr>
        <w:t>乙方承诺将在上述情况下与甲方签订分包合同</w:t>
      </w:r>
      <w:r>
        <w:rPr>
          <w:rFonts w:ascii="宋体" w:eastAsia="宋体" w:hAnsi="宋体" w:cs="宋体"/>
          <w:color w:val="auto"/>
          <w:sz w:val="24"/>
          <w:szCs w:val="24"/>
        </w:rPr>
        <w:t>。</w:t>
      </w:r>
    </w:p>
    <w:p w:rsidR="00D95265" w:rsidRDefault="008D3F1A">
      <w:pPr>
        <w:spacing w:line="360" w:lineRule="auto"/>
        <w:ind w:firstLineChars="200" w:firstLine="464"/>
        <w:jc w:val="both"/>
        <w:rPr>
          <w:rFonts w:ascii="宋体" w:eastAsia="宋体" w:hAnsi="宋体" w:cs="宋体"/>
          <w:color w:val="auto"/>
          <w:sz w:val="24"/>
          <w:szCs w:val="24"/>
        </w:rPr>
      </w:pPr>
      <w:r>
        <w:rPr>
          <w:rFonts w:ascii="宋体" w:eastAsia="宋体" w:hAnsi="宋体" w:cs="宋体"/>
          <w:color w:val="auto"/>
          <w:spacing w:val="-8"/>
          <w:sz w:val="24"/>
          <w:szCs w:val="24"/>
        </w:rPr>
        <w:t>本协议自各</w:t>
      </w:r>
      <w:r>
        <w:rPr>
          <w:rFonts w:ascii="宋体" w:eastAsia="宋体" w:hAnsi="宋体" w:cs="宋体"/>
          <w:color w:val="auto"/>
          <w:spacing w:val="-6"/>
          <w:sz w:val="24"/>
          <w:szCs w:val="24"/>
        </w:rPr>
        <w:t>方</w:t>
      </w:r>
      <w:r>
        <w:rPr>
          <w:rFonts w:ascii="宋体" w:eastAsia="宋体" w:hAnsi="宋体" w:cs="宋体"/>
          <w:color w:val="auto"/>
          <w:spacing w:val="-4"/>
          <w:sz w:val="24"/>
          <w:szCs w:val="24"/>
        </w:rPr>
        <w:t>盖章之日起生效，如甲方未在该项目(采购包)成交，本协议自动终</w:t>
      </w:r>
      <w:r>
        <w:rPr>
          <w:rFonts w:ascii="宋体" w:eastAsia="宋体" w:hAnsi="宋体" w:cs="宋体"/>
          <w:color w:val="auto"/>
          <w:spacing w:val="-12"/>
          <w:sz w:val="24"/>
          <w:szCs w:val="24"/>
        </w:rPr>
        <w:t>止</w:t>
      </w:r>
      <w:r>
        <w:rPr>
          <w:rFonts w:ascii="宋体" w:eastAsia="宋体" w:hAnsi="宋体" w:cs="宋体"/>
          <w:color w:val="auto"/>
          <w:spacing w:val="-11"/>
          <w:sz w:val="24"/>
          <w:szCs w:val="24"/>
        </w:rPr>
        <w:t>。</w:t>
      </w:r>
    </w:p>
    <w:p w:rsidR="00D95265" w:rsidRDefault="00D95265">
      <w:pPr>
        <w:spacing w:line="360" w:lineRule="auto"/>
        <w:ind w:firstLineChars="200" w:firstLine="420"/>
        <w:jc w:val="both"/>
        <w:rPr>
          <w:rFonts w:ascii="宋体" w:eastAsia="宋体" w:hAnsi="宋体"/>
          <w:color w:val="auto"/>
        </w:rPr>
      </w:pPr>
    </w:p>
    <w:p w:rsidR="00D95265" w:rsidRDefault="008D3F1A">
      <w:pPr>
        <w:spacing w:line="360" w:lineRule="auto"/>
        <w:ind w:firstLineChars="200" w:firstLine="482"/>
        <w:jc w:val="both"/>
        <w:rPr>
          <w:rFonts w:ascii="宋体" w:eastAsia="宋体" w:hAnsi="宋体"/>
          <w:color w:val="auto"/>
          <w:sz w:val="24"/>
          <w:szCs w:val="24"/>
        </w:rPr>
      </w:pPr>
      <w:r>
        <w:rPr>
          <w:rFonts w:ascii="宋体" w:eastAsia="宋体" w:hAnsi="宋体" w:cs="宋体"/>
          <w:color w:val="auto"/>
          <w:spacing w:val="1"/>
          <w:sz w:val="24"/>
          <w:szCs w:val="24"/>
        </w:rPr>
        <w:t>甲方(盖章)：</w:t>
      </w:r>
      <w:r>
        <w:rPr>
          <w:rFonts w:ascii="宋体" w:eastAsia="宋体" w:hAnsi="宋体"/>
          <w:color w:val="auto"/>
          <w:spacing w:val="1"/>
          <w:sz w:val="24"/>
          <w:szCs w:val="24"/>
        </w:rPr>
        <w:t>______</w:t>
      </w:r>
      <w:r>
        <w:rPr>
          <w:rFonts w:ascii="宋体" w:eastAsia="宋体" w:hAnsi="宋体" w:cs="宋体"/>
          <w:color w:val="auto"/>
          <w:sz w:val="24"/>
          <w:szCs w:val="24"/>
        </w:rPr>
        <w:t>乙方(盖章)：</w:t>
      </w:r>
      <w:r>
        <w:rPr>
          <w:rFonts w:ascii="宋体" w:eastAsia="宋体" w:hAnsi="宋体"/>
          <w:color w:val="auto"/>
          <w:sz w:val="24"/>
          <w:szCs w:val="24"/>
        </w:rPr>
        <w:t>______</w:t>
      </w: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8D3F1A">
      <w:pPr>
        <w:spacing w:line="360" w:lineRule="auto"/>
        <w:ind w:firstLineChars="200" w:firstLine="420"/>
        <w:jc w:val="both"/>
        <w:rPr>
          <w:rFonts w:ascii="宋体" w:eastAsia="宋体" w:hAnsi="宋体" w:cs="宋体"/>
          <w:color w:val="auto"/>
          <w:sz w:val="24"/>
          <w:szCs w:val="24"/>
        </w:rPr>
      </w:pPr>
      <w:r>
        <w:rPr>
          <w:rFonts w:ascii="宋体" w:eastAsia="宋体" w:hAnsi="宋体" w:cs="宋体"/>
          <w:color w:val="auto"/>
          <w:spacing w:val="-30"/>
          <w:sz w:val="24"/>
          <w:szCs w:val="24"/>
        </w:rPr>
        <w:t>日</w:t>
      </w:r>
      <w:r>
        <w:rPr>
          <w:rFonts w:ascii="宋体" w:eastAsia="宋体" w:hAnsi="宋体" w:cs="宋体"/>
          <w:color w:val="auto"/>
          <w:spacing w:val="-16"/>
          <w:sz w:val="24"/>
          <w:szCs w:val="24"/>
        </w:rPr>
        <w:t>期：</w:t>
      </w:r>
      <w:r>
        <w:rPr>
          <w:rFonts w:ascii="宋体" w:eastAsia="宋体" w:hAnsi="宋体"/>
          <w:color w:val="auto"/>
          <w:spacing w:val="-16"/>
          <w:sz w:val="24"/>
          <w:szCs w:val="24"/>
        </w:rPr>
        <w:t>______</w:t>
      </w:r>
      <w:r>
        <w:rPr>
          <w:rFonts w:ascii="宋体" w:eastAsia="宋体" w:hAnsi="宋体" w:cs="宋体"/>
          <w:color w:val="auto"/>
          <w:spacing w:val="-16"/>
          <w:sz w:val="24"/>
          <w:szCs w:val="24"/>
        </w:rPr>
        <w:t>年</w:t>
      </w:r>
      <w:r>
        <w:rPr>
          <w:rFonts w:ascii="宋体" w:eastAsia="宋体" w:hAnsi="宋体"/>
          <w:color w:val="auto"/>
          <w:spacing w:val="-16"/>
          <w:sz w:val="24"/>
          <w:szCs w:val="24"/>
        </w:rPr>
        <w:t>______</w:t>
      </w:r>
      <w:r>
        <w:rPr>
          <w:rFonts w:ascii="宋体" w:eastAsia="宋体" w:hAnsi="宋体" w:cs="宋体"/>
          <w:color w:val="auto"/>
          <w:spacing w:val="-16"/>
          <w:sz w:val="24"/>
          <w:szCs w:val="24"/>
        </w:rPr>
        <w:t>月</w:t>
      </w:r>
      <w:r>
        <w:rPr>
          <w:rFonts w:ascii="宋体" w:eastAsia="宋体" w:hAnsi="宋体"/>
          <w:color w:val="auto"/>
          <w:spacing w:val="-16"/>
          <w:sz w:val="24"/>
          <w:szCs w:val="24"/>
        </w:rPr>
        <w:t>______</w:t>
      </w:r>
      <w:r>
        <w:rPr>
          <w:rFonts w:ascii="宋体" w:eastAsia="宋体" w:hAnsi="宋体" w:cs="宋体"/>
          <w:color w:val="auto"/>
          <w:spacing w:val="-16"/>
          <w:sz w:val="24"/>
          <w:szCs w:val="24"/>
        </w:rPr>
        <w:t>日</w:t>
      </w: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8D3F1A">
      <w:pPr>
        <w:spacing w:line="360" w:lineRule="auto"/>
        <w:ind w:firstLineChars="200" w:firstLine="446"/>
        <w:jc w:val="both"/>
        <w:rPr>
          <w:rFonts w:ascii="宋体" w:eastAsia="宋体" w:hAnsi="宋体" w:cs="宋体"/>
          <w:color w:val="auto"/>
          <w:sz w:val="24"/>
          <w:szCs w:val="24"/>
        </w:rPr>
      </w:pPr>
      <w:r>
        <w:rPr>
          <w:rFonts w:ascii="宋体" w:eastAsia="宋体" w:hAnsi="宋体" w:cs="宋体"/>
          <w:color w:val="auto"/>
          <w:spacing w:val="-17"/>
          <w:sz w:val="24"/>
          <w:szCs w:val="24"/>
        </w:rPr>
        <w:t>注</w:t>
      </w:r>
      <w:r>
        <w:rPr>
          <w:rFonts w:ascii="宋体" w:eastAsia="宋体" w:hAnsi="宋体" w:cs="宋体"/>
          <w:color w:val="auto"/>
          <w:spacing w:val="-16"/>
          <w:sz w:val="24"/>
          <w:szCs w:val="24"/>
        </w:rPr>
        <w:t>：</w:t>
      </w:r>
    </w:p>
    <w:p w:rsidR="00D95265" w:rsidRDefault="008D3F1A">
      <w:pPr>
        <w:spacing w:line="360" w:lineRule="auto"/>
        <w:ind w:firstLineChars="200" w:firstLine="482"/>
        <w:jc w:val="both"/>
        <w:rPr>
          <w:rFonts w:ascii="宋体" w:eastAsia="宋体" w:hAnsi="宋体" w:cs="宋体"/>
          <w:color w:val="auto"/>
          <w:sz w:val="24"/>
          <w:szCs w:val="24"/>
        </w:rPr>
      </w:pPr>
      <w:r>
        <w:rPr>
          <w:rFonts w:ascii="宋体" w:eastAsia="宋体" w:hAnsi="宋体" w:cs="宋体"/>
          <w:color w:val="auto"/>
          <w:spacing w:val="1"/>
          <w:sz w:val="24"/>
          <w:szCs w:val="24"/>
        </w:rPr>
        <w:t>(</w:t>
      </w:r>
      <w:r>
        <w:rPr>
          <w:rFonts w:ascii="宋体" w:eastAsia="宋体" w:hAnsi="宋体"/>
          <w:color w:val="auto"/>
          <w:spacing w:val="1"/>
          <w:sz w:val="24"/>
          <w:szCs w:val="24"/>
        </w:rPr>
        <w:t>1</w:t>
      </w:r>
      <w:r>
        <w:rPr>
          <w:rFonts w:ascii="宋体" w:eastAsia="宋体" w:hAnsi="宋体" w:cs="宋体"/>
          <w:color w:val="auto"/>
          <w:spacing w:val="1"/>
          <w:sz w:val="24"/>
          <w:szCs w:val="24"/>
        </w:rPr>
        <w:t>)当供应商属于本部分说明中第(</w:t>
      </w:r>
      <w:r>
        <w:rPr>
          <w:rFonts w:ascii="宋体" w:eastAsia="宋体" w:hAnsi="宋体"/>
          <w:color w:val="auto"/>
          <w:spacing w:val="1"/>
          <w:sz w:val="24"/>
          <w:szCs w:val="24"/>
        </w:rPr>
        <w:t>2</w:t>
      </w:r>
      <w:r>
        <w:rPr>
          <w:rFonts w:ascii="宋体" w:eastAsia="宋体" w:hAnsi="宋体" w:cs="宋体"/>
          <w:color w:val="auto"/>
          <w:spacing w:val="1"/>
          <w:sz w:val="24"/>
          <w:szCs w:val="24"/>
        </w:rPr>
        <w:t>)类情形，必须提供，否则</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z w:val="24"/>
          <w:szCs w:val="24"/>
        </w:rPr>
        <w:t>其他情形</w:t>
      </w:r>
      <w:r>
        <w:rPr>
          <w:rFonts w:ascii="宋体" w:eastAsia="宋体" w:hAnsi="宋体" w:cs="宋体"/>
          <w:color w:val="auto"/>
          <w:spacing w:val="-14"/>
          <w:sz w:val="24"/>
          <w:szCs w:val="24"/>
        </w:rPr>
        <w:t>无</w:t>
      </w:r>
      <w:r>
        <w:rPr>
          <w:rFonts w:ascii="宋体" w:eastAsia="宋体" w:hAnsi="宋体" w:cs="宋体"/>
          <w:color w:val="auto"/>
          <w:spacing w:val="-10"/>
          <w:sz w:val="24"/>
          <w:szCs w:val="24"/>
        </w:rPr>
        <w:t>须提供；</w:t>
      </w:r>
    </w:p>
    <w:p w:rsidR="00D95265" w:rsidRDefault="008D3F1A">
      <w:pPr>
        <w:spacing w:line="360" w:lineRule="auto"/>
        <w:ind w:firstLineChars="200" w:firstLine="464"/>
        <w:jc w:val="both"/>
        <w:rPr>
          <w:rFonts w:ascii="宋体" w:eastAsia="宋体" w:hAnsi="宋体" w:cs="宋体"/>
          <w:color w:val="auto"/>
          <w:sz w:val="24"/>
          <w:szCs w:val="24"/>
        </w:rPr>
      </w:pPr>
      <w:r>
        <w:rPr>
          <w:rFonts w:ascii="宋体" w:eastAsia="宋体" w:hAnsi="宋体" w:cs="宋体"/>
          <w:color w:val="auto"/>
          <w:spacing w:val="-8"/>
          <w:sz w:val="24"/>
          <w:szCs w:val="24"/>
        </w:rPr>
        <w:t>(</w:t>
      </w:r>
      <w:r>
        <w:rPr>
          <w:rFonts w:ascii="宋体" w:eastAsia="宋体" w:hAnsi="宋体"/>
          <w:color w:val="auto"/>
          <w:spacing w:val="-8"/>
          <w:sz w:val="24"/>
          <w:szCs w:val="24"/>
        </w:rPr>
        <w:t>2</w:t>
      </w:r>
      <w:r>
        <w:rPr>
          <w:rFonts w:ascii="宋体" w:eastAsia="宋体" w:hAnsi="宋体" w:cs="宋体"/>
          <w:color w:val="auto"/>
          <w:spacing w:val="-8"/>
          <w:sz w:val="24"/>
          <w:szCs w:val="24"/>
        </w:rPr>
        <w:t>)供应商</w:t>
      </w:r>
      <w:r>
        <w:rPr>
          <w:rFonts w:ascii="宋体" w:eastAsia="宋体" w:hAnsi="宋体" w:cs="宋体"/>
          <w:color w:val="auto"/>
          <w:spacing w:val="-7"/>
          <w:sz w:val="24"/>
          <w:szCs w:val="24"/>
        </w:rPr>
        <w:t>须</w:t>
      </w:r>
      <w:r>
        <w:rPr>
          <w:rFonts w:ascii="宋体" w:eastAsia="宋体" w:hAnsi="宋体" w:cs="宋体"/>
          <w:color w:val="auto"/>
          <w:spacing w:val="-4"/>
          <w:sz w:val="24"/>
          <w:szCs w:val="24"/>
        </w:rPr>
        <w:t>与所有拟分包单位分别签订《分包意向协议》，每单位签订一份，并在响</w:t>
      </w:r>
      <w:r>
        <w:rPr>
          <w:rFonts w:ascii="宋体" w:eastAsia="宋体" w:hAnsi="宋体" w:cs="宋体"/>
          <w:color w:val="auto"/>
          <w:spacing w:val="-1"/>
          <w:sz w:val="24"/>
          <w:szCs w:val="24"/>
        </w:rPr>
        <w:t>应文件中提交全</w:t>
      </w:r>
      <w:r>
        <w:rPr>
          <w:rFonts w:ascii="宋体" w:eastAsia="宋体" w:hAnsi="宋体" w:cs="宋体"/>
          <w:color w:val="auto"/>
          <w:sz w:val="24"/>
          <w:szCs w:val="24"/>
        </w:rPr>
        <w:t>部协议原件的电子件，否则</w:t>
      </w:r>
      <w:r>
        <w:rPr>
          <w:rFonts w:ascii="宋体" w:eastAsia="宋体" w:hAnsi="宋体" w:cs="宋体"/>
          <w:color w:val="auto"/>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z w:val="24"/>
          <w:szCs w:val="24"/>
        </w:rPr>
        <w:t>。</w:t>
      </w:r>
    </w:p>
    <w:p w:rsidR="00D95265" w:rsidRDefault="00D95265">
      <w:pPr>
        <w:spacing w:line="360" w:lineRule="auto"/>
        <w:ind w:firstLineChars="200" w:firstLine="420"/>
        <w:jc w:val="both"/>
        <w:rPr>
          <w:rFonts w:ascii="宋体" w:eastAsia="宋体" w:hAnsi="宋体"/>
          <w:color w:val="auto"/>
        </w:rPr>
        <w:sectPr w:rsidR="00D95265">
          <w:headerReference w:type="default" r:id="rId38"/>
          <w:footerReference w:type="default" r:id="rId39"/>
          <w:pgSz w:w="11907" w:h="16840"/>
          <w:pgMar w:top="1117" w:right="1128" w:bottom="1060" w:left="1276" w:header="878" w:footer="886" w:gutter="0"/>
          <w:cols w:space="720"/>
        </w:sectPr>
      </w:pPr>
    </w:p>
    <w:p w:rsidR="00D95265" w:rsidRDefault="008D3F1A">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sz w:val="24"/>
          <w:szCs w:val="24"/>
        </w:rPr>
        <w:lastRenderedPageBreak/>
        <w:t>2-2</w:t>
      </w:r>
      <w:r>
        <w:rPr>
          <w:rFonts w:ascii="宋体" w:eastAsia="宋体" w:hAnsi="宋体" w:cs="宋体"/>
          <w:color w:val="auto"/>
          <w:spacing w:val="8"/>
          <w:sz w:val="24"/>
          <w:szCs w:val="24"/>
        </w:rPr>
        <w:t>其它落实政府采购政策的资格要求(如有)</w:t>
      </w:r>
    </w:p>
    <w:p w:rsidR="00D95265" w:rsidRDefault="00D95265">
      <w:pPr>
        <w:spacing w:line="360" w:lineRule="auto"/>
        <w:ind w:firstLineChars="200" w:firstLine="420"/>
        <w:jc w:val="both"/>
        <w:rPr>
          <w:rFonts w:ascii="宋体" w:eastAsia="宋体" w:hAnsi="宋体"/>
          <w:color w:val="auto"/>
        </w:rPr>
        <w:sectPr w:rsidR="00D95265">
          <w:headerReference w:type="default" r:id="rId40"/>
          <w:footerReference w:type="default" r:id="rId41"/>
          <w:pgSz w:w="11907" w:h="16840"/>
          <w:pgMar w:top="1117" w:right="1133" w:bottom="1057" w:left="1276" w:header="878" w:footer="886" w:gutter="0"/>
          <w:cols w:space="720"/>
        </w:sectPr>
      </w:pPr>
    </w:p>
    <w:p w:rsidR="00D95265" w:rsidRDefault="008D3F1A">
      <w:pPr>
        <w:spacing w:line="360" w:lineRule="auto"/>
        <w:ind w:firstLineChars="200" w:firstLine="500"/>
        <w:jc w:val="both"/>
        <w:rPr>
          <w:rFonts w:ascii="宋体" w:eastAsia="宋体" w:hAnsi="宋体" w:cs="宋体"/>
          <w:color w:val="auto"/>
          <w:sz w:val="24"/>
          <w:szCs w:val="24"/>
        </w:rPr>
      </w:pPr>
      <w:r>
        <w:rPr>
          <w:rFonts w:ascii="宋体" w:eastAsia="宋体" w:hAnsi="宋体"/>
          <w:color w:val="auto"/>
          <w:spacing w:val="10"/>
          <w:position w:val="17"/>
          <w:sz w:val="24"/>
          <w:szCs w:val="24"/>
        </w:rPr>
        <w:lastRenderedPageBreak/>
        <w:t>3</w:t>
      </w:r>
      <w:r>
        <w:rPr>
          <w:rFonts w:ascii="宋体" w:eastAsia="宋体" w:hAnsi="宋体" w:cs="宋体"/>
          <w:color w:val="auto"/>
          <w:spacing w:val="10"/>
          <w:position w:val="17"/>
          <w:sz w:val="24"/>
          <w:szCs w:val="24"/>
        </w:rPr>
        <w:t>本项目的特定资格要求(如有</w:t>
      </w:r>
      <w:r>
        <w:rPr>
          <w:rFonts w:ascii="宋体" w:eastAsia="宋体" w:hAnsi="宋体" w:cs="宋体"/>
          <w:color w:val="auto"/>
          <w:spacing w:val="7"/>
          <w:position w:val="17"/>
          <w:sz w:val="24"/>
          <w:szCs w:val="24"/>
        </w:rPr>
        <w:t>)</w:t>
      </w:r>
    </w:p>
    <w:p w:rsidR="00D95265" w:rsidRDefault="008D3F1A">
      <w:pPr>
        <w:spacing w:line="360" w:lineRule="auto"/>
        <w:ind w:firstLineChars="200" w:firstLine="516"/>
        <w:jc w:val="both"/>
        <w:rPr>
          <w:rFonts w:ascii="宋体" w:eastAsia="宋体" w:hAnsi="宋体" w:cs="宋体"/>
          <w:color w:val="auto"/>
          <w:sz w:val="24"/>
          <w:szCs w:val="24"/>
        </w:rPr>
      </w:pPr>
      <w:r>
        <w:rPr>
          <w:rFonts w:ascii="宋体" w:eastAsia="宋体" w:hAnsi="宋体"/>
          <w:color w:val="auto"/>
          <w:spacing w:val="18"/>
          <w:sz w:val="24"/>
          <w:szCs w:val="24"/>
        </w:rPr>
        <w:t>3</w:t>
      </w:r>
      <w:r>
        <w:rPr>
          <w:rFonts w:ascii="宋体" w:eastAsia="宋体" w:hAnsi="宋体"/>
          <w:color w:val="auto"/>
          <w:spacing w:val="15"/>
          <w:sz w:val="24"/>
          <w:szCs w:val="24"/>
        </w:rPr>
        <w:t>-1</w:t>
      </w:r>
      <w:r>
        <w:rPr>
          <w:rFonts w:ascii="宋体" w:eastAsia="宋体" w:hAnsi="宋体" w:cs="宋体"/>
          <w:color w:val="auto"/>
          <w:spacing w:val="15"/>
          <w:sz w:val="24"/>
          <w:szCs w:val="24"/>
        </w:rPr>
        <w:t>联合协议(如有)</w:t>
      </w:r>
    </w:p>
    <w:p w:rsidR="00D95265" w:rsidRDefault="008D3F1A">
      <w:pPr>
        <w:spacing w:line="360" w:lineRule="auto"/>
        <w:jc w:val="center"/>
        <w:rPr>
          <w:rFonts w:ascii="宋体" w:eastAsia="宋体" w:hAnsi="宋体" w:cs="宋体"/>
          <w:color w:val="auto"/>
          <w:sz w:val="36"/>
          <w:szCs w:val="36"/>
        </w:rPr>
      </w:pPr>
      <w:r>
        <w:rPr>
          <w:rFonts w:ascii="宋体" w:eastAsia="宋体" w:hAnsi="宋体" w:cs="宋体"/>
          <w:color w:val="auto"/>
          <w:spacing w:val="-4"/>
          <w:sz w:val="36"/>
          <w:szCs w:val="36"/>
          <w14:textOutline w14:w="2311" w14:cap="flat" w14:cmpd="sng" w14:algn="ctr">
            <w14:solidFill>
              <w14:srgbClr w14:val="000000"/>
            </w14:solidFill>
            <w14:prstDash w14:val="solid"/>
            <w14:miter w14:lim="0"/>
          </w14:textOutline>
        </w:rPr>
        <w:t>联</w:t>
      </w:r>
      <w:r>
        <w:rPr>
          <w:rFonts w:ascii="宋体" w:eastAsia="宋体" w:hAnsi="宋体" w:cs="宋体"/>
          <w:color w:val="auto"/>
          <w:spacing w:val="-3"/>
          <w:sz w:val="36"/>
          <w:szCs w:val="36"/>
          <w14:textOutline w14:w="2311" w14:cap="flat" w14:cmpd="sng" w14:algn="ctr">
            <w14:solidFill>
              <w14:srgbClr w14:val="000000"/>
            </w14:solidFill>
            <w14:prstDash w14:val="solid"/>
            <w14:miter w14:lim="0"/>
          </w14:textOutline>
        </w:rPr>
        <w:t>合</w:t>
      </w:r>
      <w:r>
        <w:rPr>
          <w:rFonts w:ascii="宋体" w:eastAsia="宋体" w:hAnsi="宋体" w:cs="宋体"/>
          <w:color w:val="auto"/>
          <w:spacing w:val="-2"/>
          <w:sz w:val="36"/>
          <w:szCs w:val="36"/>
          <w14:textOutline w14:w="2311" w14:cap="flat" w14:cmpd="sng" w14:algn="ctr">
            <w14:solidFill>
              <w14:srgbClr w14:val="000000"/>
            </w14:solidFill>
            <w14:prstDash w14:val="solid"/>
            <w14:miter w14:lim="0"/>
          </w14:textOutline>
        </w:rPr>
        <w:t>协议</w:t>
      </w:r>
    </w:p>
    <w:p w:rsidR="00D95265" w:rsidRDefault="008D3F1A">
      <w:pPr>
        <w:spacing w:line="360" w:lineRule="auto"/>
        <w:ind w:firstLineChars="200" w:firstLine="472"/>
        <w:jc w:val="both"/>
        <w:rPr>
          <w:rFonts w:ascii="宋体" w:eastAsia="宋体" w:hAnsi="宋体" w:cs="宋体"/>
          <w:color w:val="auto"/>
          <w:sz w:val="24"/>
          <w:szCs w:val="24"/>
        </w:rPr>
      </w:pPr>
      <w:r>
        <w:rPr>
          <w:rFonts w:ascii="宋体" w:eastAsia="宋体" w:hAnsi="宋体"/>
          <w:color w:val="auto"/>
          <w:spacing w:val="-4"/>
          <w:sz w:val="24"/>
          <w:szCs w:val="24"/>
        </w:rPr>
        <w:t>______</w:t>
      </w:r>
      <w:r>
        <w:rPr>
          <w:rFonts w:ascii="宋体" w:eastAsia="宋体" w:hAnsi="宋体" w:cs="宋体"/>
          <w:color w:val="auto"/>
          <w:spacing w:val="-4"/>
          <w:sz w:val="24"/>
          <w:szCs w:val="24"/>
        </w:rPr>
        <w:t>、</w:t>
      </w:r>
      <w:r>
        <w:rPr>
          <w:rFonts w:ascii="宋体" w:eastAsia="宋体" w:hAnsi="宋体"/>
          <w:color w:val="auto"/>
          <w:spacing w:val="-4"/>
          <w:sz w:val="24"/>
          <w:szCs w:val="24"/>
        </w:rPr>
        <w:t>______</w:t>
      </w:r>
      <w:r>
        <w:rPr>
          <w:rFonts w:ascii="宋体" w:eastAsia="宋体" w:hAnsi="宋体" w:cs="宋体"/>
          <w:color w:val="auto"/>
          <w:spacing w:val="-4"/>
          <w:sz w:val="24"/>
          <w:szCs w:val="24"/>
        </w:rPr>
        <w:t>及</w:t>
      </w:r>
      <w:r>
        <w:rPr>
          <w:rFonts w:ascii="宋体" w:eastAsia="宋体" w:hAnsi="宋体"/>
          <w:color w:val="auto"/>
          <w:spacing w:val="-4"/>
          <w:sz w:val="24"/>
          <w:szCs w:val="24"/>
        </w:rPr>
        <w:t>______</w:t>
      </w:r>
      <w:r>
        <w:rPr>
          <w:rFonts w:ascii="宋体" w:eastAsia="宋体" w:hAnsi="宋体" w:cs="宋体"/>
          <w:color w:val="auto"/>
          <w:spacing w:val="-4"/>
          <w:sz w:val="24"/>
          <w:szCs w:val="24"/>
        </w:rPr>
        <w:t>就</w:t>
      </w:r>
      <w:r>
        <w:rPr>
          <w:rFonts w:ascii="宋体" w:eastAsia="宋体" w:hAnsi="宋体"/>
          <w:color w:val="auto"/>
          <w:spacing w:val="-4"/>
          <w:sz w:val="24"/>
          <w:szCs w:val="24"/>
        </w:rPr>
        <w:t>“______</w:t>
      </w:r>
      <w:r>
        <w:rPr>
          <w:rFonts w:ascii="宋体" w:eastAsia="宋体" w:hAnsi="宋体" w:cs="宋体"/>
          <w:color w:val="auto"/>
          <w:spacing w:val="-4"/>
          <w:sz w:val="24"/>
          <w:szCs w:val="24"/>
        </w:rPr>
        <w:t>(项目名称)</w:t>
      </w:r>
      <w:r>
        <w:rPr>
          <w:rFonts w:ascii="宋体" w:eastAsia="宋体" w:hAnsi="宋体"/>
          <w:color w:val="auto"/>
          <w:spacing w:val="-4"/>
          <w:sz w:val="24"/>
          <w:szCs w:val="24"/>
        </w:rPr>
        <w:t>”______</w:t>
      </w:r>
      <w:r>
        <w:rPr>
          <w:rFonts w:ascii="宋体" w:eastAsia="宋体" w:hAnsi="宋体" w:cs="宋体"/>
          <w:color w:val="auto"/>
          <w:spacing w:val="-4"/>
          <w:sz w:val="24"/>
          <w:szCs w:val="24"/>
        </w:rPr>
        <w:t>包采购项目的</w:t>
      </w:r>
      <w:r>
        <w:rPr>
          <w:rFonts w:ascii="宋体" w:eastAsia="宋体" w:hAnsi="宋体" w:cs="宋体"/>
          <w:color w:val="auto"/>
          <w:sz w:val="24"/>
          <w:szCs w:val="24"/>
        </w:rPr>
        <w:t>磋商</w:t>
      </w:r>
      <w:r>
        <w:rPr>
          <w:rFonts w:ascii="宋体" w:eastAsia="宋体" w:hAnsi="宋体" w:cs="宋体"/>
          <w:color w:val="auto"/>
          <w:spacing w:val="-5"/>
          <w:sz w:val="24"/>
          <w:szCs w:val="24"/>
        </w:rPr>
        <w:t>事</w:t>
      </w:r>
      <w:r>
        <w:rPr>
          <w:rFonts w:ascii="宋体" w:eastAsia="宋体" w:hAnsi="宋体" w:cs="宋体"/>
          <w:color w:val="auto"/>
          <w:spacing w:val="-3"/>
          <w:sz w:val="24"/>
          <w:szCs w:val="24"/>
        </w:rPr>
        <w:t>宜，经各方充分协商一致，达成如下协议：</w:t>
      </w:r>
    </w:p>
    <w:p w:rsidR="00D95265" w:rsidRDefault="008D3F1A">
      <w:pPr>
        <w:spacing w:line="360" w:lineRule="auto"/>
        <w:ind w:firstLineChars="200" w:firstLine="430"/>
        <w:jc w:val="both"/>
        <w:rPr>
          <w:rFonts w:ascii="宋体" w:eastAsia="宋体" w:hAnsi="宋体" w:cs="宋体"/>
          <w:color w:val="auto"/>
          <w:sz w:val="24"/>
          <w:szCs w:val="24"/>
        </w:rPr>
      </w:pPr>
      <w:r>
        <w:rPr>
          <w:rFonts w:ascii="宋体" w:eastAsia="宋体" w:hAnsi="宋体" w:cs="宋体"/>
          <w:color w:val="auto"/>
          <w:spacing w:val="-25"/>
          <w:sz w:val="24"/>
          <w:szCs w:val="24"/>
        </w:rPr>
        <w:t>一</w:t>
      </w:r>
      <w:r>
        <w:rPr>
          <w:rFonts w:ascii="宋体" w:eastAsia="宋体" w:hAnsi="宋体" w:cs="宋体"/>
          <w:color w:val="auto"/>
          <w:spacing w:val="-15"/>
          <w:sz w:val="24"/>
          <w:szCs w:val="24"/>
        </w:rPr>
        <w:t>、由</w:t>
      </w:r>
      <w:r>
        <w:rPr>
          <w:rFonts w:ascii="宋体" w:eastAsia="宋体" w:hAnsi="宋体"/>
          <w:color w:val="auto"/>
          <w:spacing w:val="-15"/>
          <w:sz w:val="24"/>
          <w:szCs w:val="24"/>
        </w:rPr>
        <w:t>________</w:t>
      </w:r>
      <w:r>
        <w:rPr>
          <w:rFonts w:ascii="宋体" w:eastAsia="宋体" w:hAnsi="宋体" w:cs="宋体"/>
          <w:color w:val="auto"/>
          <w:spacing w:val="-15"/>
          <w:sz w:val="24"/>
          <w:szCs w:val="24"/>
        </w:rPr>
        <w:t>牵头，</w:t>
      </w:r>
      <w:r>
        <w:rPr>
          <w:rFonts w:ascii="宋体" w:eastAsia="宋体" w:hAnsi="宋体"/>
          <w:color w:val="auto"/>
          <w:spacing w:val="-15"/>
          <w:sz w:val="24"/>
          <w:szCs w:val="24"/>
        </w:rPr>
        <w:t>________</w:t>
      </w:r>
      <w:r>
        <w:rPr>
          <w:rFonts w:ascii="宋体" w:eastAsia="宋体" w:hAnsi="宋体" w:cs="宋体"/>
          <w:color w:val="auto"/>
          <w:spacing w:val="-15"/>
          <w:sz w:val="24"/>
          <w:szCs w:val="24"/>
        </w:rPr>
        <w:t>、</w:t>
      </w:r>
      <w:r>
        <w:rPr>
          <w:rFonts w:ascii="宋体" w:eastAsia="宋体" w:hAnsi="宋体"/>
          <w:color w:val="auto"/>
          <w:spacing w:val="-15"/>
          <w:sz w:val="24"/>
          <w:szCs w:val="24"/>
        </w:rPr>
        <w:t>________</w:t>
      </w:r>
      <w:r>
        <w:rPr>
          <w:rFonts w:ascii="宋体" w:eastAsia="宋体" w:hAnsi="宋体" w:cs="宋体"/>
          <w:color w:val="auto"/>
          <w:spacing w:val="-15"/>
          <w:sz w:val="24"/>
          <w:szCs w:val="24"/>
        </w:rPr>
        <w:t>参加，组成联合体共同进行采购项目的磋</w:t>
      </w:r>
      <w:r>
        <w:rPr>
          <w:rFonts w:ascii="宋体" w:eastAsia="宋体" w:hAnsi="宋体" w:cs="宋体"/>
          <w:color w:val="auto"/>
          <w:spacing w:val="-9"/>
          <w:sz w:val="24"/>
          <w:szCs w:val="24"/>
        </w:rPr>
        <w:t>商工作。</w:t>
      </w:r>
    </w:p>
    <w:p w:rsidR="00D95265" w:rsidRDefault="008D3F1A">
      <w:pPr>
        <w:spacing w:line="360" w:lineRule="auto"/>
        <w:ind w:firstLineChars="200" w:firstLine="436"/>
        <w:jc w:val="both"/>
        <w:rPr>
          <w:rFonts w:ascii="宋体" w:eastAsia="宋体" w:hAnsi="宋体" w:cs="宋体"/>
          <w:color w:val="auto"/>
          <w:sz w:val="24"/>
          <w:szCs w:val="24"/>
        </w:rPr>
      </w:pPr>
      <w:r>
        <w:rPr>
          <w:rFonts w:ascii="宋体" w:eastAsia="宋体" w:hAnsi="宋体" w:cs="宋体"/>
          <w:color w:val="auto"/>
          <w:spacing w:val="-22"/>
          <w:sz w:val="24"/>
          <w:szCs w:val="24"/>
        </w:rPr>
        <w:t>二、</w:t>
      </w:r>
      <w:r>
        <w:rPr>
          <w:rFonts w:ascii="宋体" w:eastAsia="宋体" w:hAnsi="宋体" w:cs="宋体"/>
          <w:color w:val="auto"/>
          <w:spacing w:val="-11"/>
          <w:sz w:val="24"/>
          <w:szCs w:val="24"/>
        </w:rPr>
        <w:t>联合体成交后，联合体各方共同与采购人签订合同，就采购合同约定的事项对采</w:t>
      </w:r>
      <w:r>
        <w:rPr>
          <w:rFonts w:ascii="宋体" w:eastAsia="宋体" w:hAnsi="宋体" w:cs="宋体"/>
          <w:color w:val="auto"/>
          <w:spacing w:val="-5"/>
          <w:sz w:val="24"/>
          <w:szCs w:val="24"/>
        </w:rPr>
        <w:t>购</w:t>
      </w:r>
      <w:r>
        <w:rPr>
          <w:rFonts w:ascii="宋体" w:eastAsia="宋体" w:hAnsi="宋体" w:cs="宋体"/>
          <w:color w:val="auto"/>
          <w:spacing w:val="-4"/>
          <w:sz w:val="24"/>
          <w:szCs w:val="24"/>
        </w:rPr>
        <w:t>人承担连带责任。</w:t>
      </w:r>
    </w:p>
    <w:p w:rsidR="00D95265" w:rsidRDefault="008D3F1A">
      <w:pPr>
        <w:spacing w:line="360" w:lineRule="auto"/>
        <w:ind w:firstLineChars="200" w:firstLine="482"/>
        <w:jc w:val="both"/>
        <w:rPr>
          <w:rFonts w:ascii="宋体" w:eastAsia="宋体" w:hAnsi="宋体" w:cs="宋体"/>
          <w:color w:val="auto"/>
          <w:sz w:val="24"/>
          <w:szCs w:val="24"/>
        </w:rPr>
      </w:pPr>
      <w:r>
        <w:rPr>
          <w:rFonts w:ascii="宋体" w:eastAsia="宋体" w:hAnsi="宋体" w:cs="宋体"/>
          <w:color w:val="auto"/>
          <w:spacing w:val="1"/>
          <w:sz w:val="24"/>
          <w:szCs w:val="24"/>
        </w:rPr>
        <w:t>三、</w:t>
      </w:r>
      <w:r>
        <w:rPr>
          <w:rFonts w:ascii="宋体" w:eastAsia="宋体" w:hAnsi="宋体" w:cs="宋体"/>
          <w:color w:val="auto"/>
          <w:sz w:val="24"/>
          <w:szCs w:val="24"/>
        </w:rPr>
        <w:t>联合体各方均同意由牵头人代表其他联合体成员单位按竞争性磋商文件要求出</w:t>
      </w:r>
      <w:r>
        <w:rPr>
          <w:rFonts w:ascii="宋体" w:eastAsia="宋体" w:hAnsi="宋体" w:cs="宋体"/>
          <w:color w:val="auto"/>
          <w:spacing w:val="-16"/>
          <w:sz w:val="24"/>
          <w:szCs w:val="24"/>
        </w:rPr>
        <w:t>具《授权委托书》。</w:t>
      </w:r>
    </w:p>
    <w:p w:rsidR="00D95265" w:rsidRDefault="008D3F1A">
      <w:pPr>
        <w:spacing w:line="360" w:lineRule="auto"/>
        <w:ind w:firstLineChars="200" w:firstLine="460"/>
        <w:jc w:val="both"/>
        <w:rPr>
          <w:rFonts w:ascii="宋体" w:eastAsia="宋体" w:hAnsi="宋体" w:cs="宋体"/>
          <w:color w:val="auto"/>
          <w:sz w:val="24"/>
          <w:szCs w:val="24"/>
        </w:rPr>
      </w:pPr>
      <w:r>
        <w:rPr>
          <w:rFonts w:ascii="宋体" w:eastAsia="宋体" w:hAnsi="宋体" w:cs="宋体"/>
          <w:color w:val="auto"/>
          <w:spacing w:val="-10"/>
          <w:sz w:val="24"/>
          <w:szCs w:val="24"/>
        </w:rPr>
        <w:t>四、</w:t>
      </w:r>
      <w:r>
        <w:rPr>
          <w:rFonts w:ascii="宋体" w:eastAsia="宋体" w:hAnsi="宋体" w:cs="宋体"/>
          <w:color w:val="auto"/>
          <w:spacing w:val="-9"/>
          <w:sz w:val="24"/>
          <w:szCs w:val="24"/>
        </w:rPr>
        <w:t>牵</w:t>
      </w:r>
      <w:r>
        <w:rPr>
          <w:rFonts w:ascii="宋体" w:eastAsia="宋体" w:hAnsi="宋体" w:cs="宋体"/>
          <w:color w:val="auto"/>
          <w:spacing w:val="-5"/>
          <w:sz w:val="24"/>
          <w:szCs w:val="24"/>
        </w:rPr>
        <w:t>头人为项目的总负责单位；组织各参加方进行项目实施工作。</w:t>
      </w:r>
    </w:p>
    <w:p w:rsidR="00D95265" w:rsidRDefault="008D3F1A">
      <w:pPr>
        <w:spacing w:line="360" w:lineRule="auto"/>
        <w:ind w:firstLineChars="200" w:firstLine="448"/>
        <w:jc w:val="both"/>
        <w:rPr>
          <w:rFonts w:ascii="宋体" w:eastAsia="宋体" w:hAnsi="宋体" w:cs="宋体"/>
          <w:color w:val="auto"/>
          <w:sz w:val="24"/>
          <w:szCs w:val="24"/>
        </w:rPr>
      </w:pPr>
      <w:r>
        <w:rPr>
          <w:rFonts w:ascii="宋体" w:eastAsia="宋体" w:hAnsi="宋体" w:cs="宋体"/>
          <w:color w:val="auto"/>
          <w:spacing w:val="-16"/>
          <w:sz w:val="24"/>
          <w:szCs w:val="24"/>
        </w:rPr>
        <w:t>五</w:t>
      </w:r>
      <w:r>
        <w:rPr>
          <w:rFonts w:ascii="宋体" w:eastAsia="宋体" w:hAnsi="宋体" w:cs="宋体"/>
          <w:color w:val="auto"/>
          <w:spacing w:val="-14"/>
          <w:sz w:val="24"/>
          <w:szCs w:val="24"/>
        </w:rPr>
        <w:t>、</w:t>
      </w:r>
      <w:r>
        <w:rPr>
          <w:rFonts w:ascii="宋体" w:eastAsia="宋体" w:hAnsi="宋体"/>
          <w:color w:val="auto"/>
          <w:spacing w:val="-8"/>
          <w:sz w:val="24"/>
          <w:szCs w:val="24"/>
        </w:rPr>
        <w:t>______</w:t>
      </w:r>
      <w:r>
        <w:rPr>
          <w:rFonts w:ascii="宋体" w:eastAsia="宋体" w:hAnsi="宋体" w:cs="宋体"/>
          <w:color w:val="auto"/>
          <w:spacing w:val="-8"/>
          <w:sz w:val="24"/>
          <w:szCs w:val="24"/>
        </w:rPr>
        <w:t>负责</w:t>
      </w:r>
      <w:r>
        <w:rPr>
          <w:rFonts w:ascii="宋体" w:eastAsia="宋体" w:hAnsi="宋体"/>
          <w:color w:val="auto"/>
          <w:spacing w:val="-8"/>
          <w:sz w:val="24"/>
          <w:szCs w:val="24"/>
        </w:rPr>
        <w:t>______</w:t>
      </w:r>
      <w:r>
        <w:rPr>
          <w:rFonts w:ascii="宋体" w:eastAsia="宋体" w:hAnsi="宋体" w:cs="宋体"/>
          <w:color w:val="auto"/>
          <w:spacing w:val="-8"/>
          <w:sz w:val="24"/>
          <w:szCs w:val="24"/>
        </w:rPr>
        <w:t>，具体工作范围、内容以响应文件及合同为准。</w:t>
      </w:r>
    </w:p>
    <w:p w:rsidR="00D95265" w:rsidRDefault="008D3F1A">
      <w:pPr>
        <w:spacing w:line="360" w:lineRule="auto"/>
        <w:ind w:firstLineChars="200" w:firstLine="448"/>
        <w:jc w:val="both"/>
        <w:rPr>
          <w:rFonts w:ascii="宋体" w:eastAsia="宋体" w:hAnsi="宋体" w:cs="宋体"/>
          <w:color w:val="auto"/>
          <w:sz w:val="24"/>
          <w:szCs w:val="24"/>
        </w:rPr>
      </w:pPr>
      <w:r>
        <w:rPr>
          <w:rFonts w:ascii="宋体" w:eastAsia="宋体" w:hAnsi="宋体" w:cs="宋体"/>
          <w:color w:val="auto"/>
          <w:spacing w:val="-16"/>
          <w:sz w:val="24"/>
          <w:szCs w:val="24"/>
        </w:rPr>
        <w:t>六</w:t>
      </w:r>
      <w:r>
        <w:rPr>
          <w:rFonts w:ascii="宋体" w:eastAsia="宋体" w:hAnsi="宋体" w:cs="宋体"/>
          <w:color w:val="auto"/>
          <w:spacing w:val="-12"/>
          <w:sz w:val="24"/>
          <w:szCs w:val="24"/>
        </w:rPr>
        <w:t>、</w:t>
      </w:r>
      <w:r>
        <w:rPr>
          <w:rFonts w:ascii="宋体" w:eastAsia="宋体" w:hAnsi="宋体"/>
          <w:color w:val="auto"/>
          <w:spacing w:val="-8"/>
          <w:sz w:val="24"/>
          <w:szCs w:val="24"/>
        </w:rPr>
        <w:t>______</w:t>
      </w:r>
      <w:r>
        <w:rPr>
          <w:rFonts w:ascii="宋体" w:eastAsia="宋体" w:hAnsi="宋体" w:cs="宋体"/>
          <w:color w:val="auto"/>
          <w:spacing w:val="-8"/>
          <w:sz w:val="24"/>
          <w:szCs w:val="24"/>
        </w:rPr>
        <w:t>负责</w:t>
      </w:r>
      <w:r>
        <w:rPr>
          <w:rFonts w:ascii="宋体" w:eastAsia="宋体" w:hAnsi="宋体"/>
          <w:color w:val="auto"/>
          <w:spacing w:val="-8"/>
          <w:sz w:val="24"/>
          <w:szCs w:val="24"/>
        </w:rPr>
        <w:t>______</w:t>
      </w:r>
      <w:r>
        <w:rPr>
          <w:rFonts w:ascii="宋体" w:eastAsia="宋体" w:hAnsi="宋体" w:cs="宋体"/>
          <w:color w:val="auto"/>
          <w:spacing w:val="-8"/>
          <w:sz w:val="24"/>
          <w:szCs w:val="24"/>
        </w:rPr>
        <w:t>，具体工作范围、内容以响应文件及合同为准。</w:t>
      </w:r>
    </w:p>
    <w:p w:rsidR="00D95265" w:rsidRDefault="008D3F1A">
      <w:pPr>
        <w:spacing w:line="360" w:lineRule="auto"/>
        <w:ind w:firstLineChars="200" w:firstLine="452"/>
        <w:jc w:val="both"/>
        <w:rPr>
          <w:rFonts w:ascii="宋体" w:eastAsia="宋体" w:hAnsi="宋体" w:cs="宋体"/>
          <w:color w:val="auto"/>
          <w:sz w:val="24"/>
          <w:szCs w:val="24"/>
        </w:rPr>
      </w:pPr>
      <w:r>
        <w:rPr>
          <w:rFonts w:ascii="宋体" w:eastAsia="宋体" w:hAnsi="宋体" w:cs="宋体"/>
          <w:color w:val="auto"/>
          <w:spacing w:val="-14"/>
          <w:sz w:val="24"/>
          <w:szCs w:val="24"/>
        </w:rPr>
        <w:t>七、</w:t>
      </w:r>
      <w:r>
        <w:rPr>
          <w:rFonts w:ascii="宋体" w:eastAsia="宋体" w:hAnsi="宋体"/>
          <w:color w:val="auto"/>
          <w:spacing w:val="-7"/>
          <w:sz w:val="24"/>
          <w:szCs w:val="24"/>
        </w:rPr>
        <w:t>______</w:t>
      </w:r>
      <w:r>
        <w:rPr>
          <w:rFonts w:ascii="宋体" w:eastAsia="宋体" w:hAnsi="宋体" w:cs="宋体"/>
          <w:color w:val="auto"/>
          <w:spacing w:val="-7"/>
          <w:sz w:val="24"/>
          <w:szCs w:val="24"/>
        </w:rPr>
        <w:t>负责</w:t>
      </w:r>
      <w:r>
        <w:rPr>
          <w:rFonts w:ascii="宋体" w:eastAsia="宋体" w:hAnsi="宋体"/>
          <w:color w:val="auto"/>
          <w:spacing w:val="-7"/>
          <w:sz w:val="24"/>
          <w:szCs w:val="24"/>
        </w:rPr>
        <w:t>______</w:t>
      </w:r>
      <w:r>
        <w:rPr>
          <w:rFonts w:ascii="宋体" w:eastAsia="宋体" w:hAnsi="宋体" w:cs="宋体"/>
          <w:color w:val="auto"/>
          <w:spacing w:val="-7"/>
          <w:sz w:val="24"/>
          <w:szCs w:val="24"/>
        </w:rPr>
        <w:t>(如有)，具体工作范围、内容以响应文件及合同为准。</w:t>
      </w:r>
    </w:p>
    <w:p w:rsidR="00D95265" w:rsidRDefault="008D3F1A">
      <w:pPr>
        <w:spacing w:line="360" w:lineRule="auto"/>
        <w:ind w:firstLineChars="200" w:firstLine="466"/>
        <w:jc w:val="both"/>
        <w:rPr>
          <w:rFonts w:ascii="宋体" w:eastAsia="宋体" w:hAnsi="宋体" w:cs="宋体"/>
          <w:color w:val="auto"/>
          <w:sz w:val="24"/>
          <w:szCs w:val="24"/>
        </w:rPr>
      </w:pPr>
      <w:r>
        <w:rPr>
          <w:rFonts w:ascii="宋体" w:eastAsia="宋体" w:hAnsi="宋体" w:cs="宋体"/>
          <w:color w:val="auto"/>
          <w:spacing w:val="-7"/>
          <w:sz w:val="24"/>
          <w:szCs w:val="24"/>
        </w:rPr>
        <w:t>八</w:t>
      </w:r>
      <w:r>
        <w:rPr>
          <w:rFonts w:ascii="宋体" w:eastAsia="宋体" w:hAnsi="宋体" w:cs="宋体"/>
          <w:color w:val="auto"/>
          <w:spacing w:val="-5"/>
          <w:sz w:val="24"/>
          <w:szCs w:val="24"/>
        </w:rPr>
        <w:t>、本项目联合协议合同总额为</w:t>
      </w:r>
      <w:r>
        <w:rPr>
          <w:rFonts w:ascii="宋体" w:eastAsia="宋体" w:hAnsi="宋体"/>
          <w:color w:val="auto"/>
          <w:spacing w:val="-5"/>
          <w:sz w:val="24"/>
          <w:szCs w:val="24"/>
        </w:rPr>
        <w:t>______</w:t>
      </w:r>
      <w:r>
        <w:rPr>
          <w:rFonts w:ascii="宋体" w:eastAsia="宋体" w:hAnsi="宋体" w:cs="宋体"/>
          <w:color w:val="auto"/>
          <w:spacing w:val="-5"/>
          <w:sz w:val="24"/>
          <w:szCs w:val="24"/>
        </w:rPr>
        <w:t>元，联合体各成员按照如下比例分摊(按联合</w:t>
      </w:r>
      <w:r>
        <w:rPr>
          <w:rFonts w:ascii="宋体" w:eastAsia="宋体" w:hAnsi="宋体" w:cs="宋体"/>
          <w:color w:val="auto"/>
          <w:spacing w:val="-4"/>
          <w:sz w:val="24"/>
          <w:szCs w:val="24"/>
        </w:rPr>
        <w:t>体成员分</w:t>
      </w:r>
      <w:r>
        <w:rPr>
          <w:rFonts w:ascii="宋体" w:eastAsia="宋体" w:hAnsi="宋体" w:cs="宋体"/>
          <w:color w:val="auto"/>
          <w:spacing w:val="-2"/>
          <w:sz w:val="24"/>
          <w:szCs w:val="24"/>
        </w:rPr>
        <w:t>别列明)：</w:t>
      </w:r>
    </w:p>
    <w:p w:rsidR="00D95265" w:rsidRDefault="008D3F1A">
      <w:pPr>
        <w:spacing w:line="360" w:lineRule="auto"/>
        <w:ind w:firstLineChars="200" w:firstLine="492"/>
        <w:jc w:val="both"/>
        <w:rPr>
          <w:rFonts w:ascii="宋体" w:eastAsia="宋体" w:hAnsi="宋体" w:cs="宋体"/>
          <w:color w:val="auto"/>
          <w:sz w:val="24"/>
          <w:szCs w:val="24"/>
        </w:rPr>
      </w:pPr>
      <w:r>
        <w:rPr>
          <w:rFonts w:ascii="宋体" w:eastAsia="宋体" w:hAnsi="宋体" w:cs="宋体"/>
          <w:color w:val="auto"/>
          <w:spacing w:val="6"/>
          <w:sz w:val="24"/>
          <w:szCs w:val="24"/>
        </w:rPr>
        <w:t>(</w:t>
      </w:r>
      <w:r>
        <w:rPr>
          <w:rFonts w:ascii="宋体" w:eastAsia="宋体" w:hAnsi="宋体"/>
          <w:color w:val="auto"/>
          <w:spacing w:val="6"/>
          <w:sz w:val="24"/>
          <w:szCs w:val="24"/>
        </w:rPr>
        <w:t>1</w:t>
      </w:r>
      <w:r>
        <w:rPr>
          <w:rFonts w:ascii="宋体" w:eastAsia="宋体" w:hAnsi="宋体" w:cs="宋体"/>
          <w:color w:val="auto"/>
          <w:spacing w:val="6"/>
          <w:sz w:val="24"/>
          <w:szCs w:val="24"/>
        </w:rPr>
        <w:t>)</w:t>
      </w:r>
      <w:r>
        <w:rPr>
          <w:rFonts w:ascii="宋体" w:eastAsia="宋体" w:hAnsi="宋体"/>
          <w:color w:val="auto"/>
          <w:spacing w:val="6"/>
          <w:sz w:val="24"/>
          <w:szCs w:val="24"/>
        </w:rPr>
        <w:t>______</w:t>
      </w:r>
      <w:r>
        <w:rPr>
          <w:rFonts w:ascii="宋体" w:eastAsia="宋体" w:hAnsi="宋体" w:cs="宋体"/>
          <w:color w:val="auto"/>
          <w:spacing w:val="6"/>
          <w:sz w:val="24"/>
          <w:szCs w:val="24"/>
        </w:rPr>
        <w:t>为</w:t>
      </w:r>
      <w:r>
        <w:rPr>
          <w:rFonts w:ascii="宋体" w:eastAsia="宋体" w:hAnsi="宋体"/>
          <w:color w:val="auto"/>
          <w:spacing w:val="6"/>
          <w:sz w:val="24"/>
          <w:szCs w:val="24"/>
        </w:rPr>
        <w:t>□</w:t>
      </w:r>
      <w:r>
        <w:rPr>
          <w:rFonts w:ascii="宋体" w:eastAsia="宋体" w:hAnsi="宋体" w:cs="宋体"/>
          <w:color w:val="auto"/>
          <w:spacing w:val="6"/>
          <w:sz w:val="24"/>
          <w:szCs w:val="24"/>
        </w:rPr>
        <w:t>大型企业</w:t>
      </w:r>
      <w:r>
        <w:rPr>
          <w:rFonts w:ascii="宋体" w:eastAsia="宋体" w:hAnsi="宋体"/>
          <w:color w:val="auto"/>
          <w:spacing w:val="6"/>
          <w:sz w:val="24"/>
          <w:szCs w:val="24"/>
        </w:rPr>
        <w:t>□</w:t>
      </w:r>
      <w:r>
        <w:rPr>
          <w:rFonts w:ascii="宋体" w:eastAsia="宋体" w:hAnsi="宋体" w:cs="宋体"/>
          <w:color w:val="auto"/>
          <w:spacing w:val="6"/>
          <w:sz w:val="24"/>
          <w:szCs w:val="24"/>
        </w:rPr>
        <w:t>中型企业、</w:t>
      </w:r>
      <w:r>
        <w:rPr>
          <w:rFonts w:ascii="宋体" w:eastAsia="宋体" w:hAnsi="宋体"/>
          <w:color w:val="auto"/>
          <w:spacing w:val="6"/>
          <w:sz w:val="24"/>
          <w:szCs w:val="24"/>
        </w:rPr>
        <w:t>□</w:t>
      </w:r>
      <w:r>
        <w:rPr>
          <w:rFonts w:ascii="宋体" w:eastAsia="宋体" w:hAnsi="宋体" w:cs="宋体"/>
          <w:color w:val="auto"/>
          <w:spacing w:val="6"/>
          <w:sz w:val="24"/>
          <w:szCs w:val="24"/>
        </w:rPr>
        <w:t>小微企业(包含监狱企业、残疾人福</w:t>
      </w:r>
    </w:p>
    <w:p w:rsidR="00D95265" w:rsidRDefault="008D3F1A">
      <w:pPr>
        <w:spacing w:line="360" w:lineRule="auto"/>
        <w:ind w:firstLineChars="200" w:firstLine="456"/>
        <w:jc w:val="both"/>
        <w:rPr>
          <w:rFonts w:ascii="宋体" w:eastAsia="宋体" w:hAnsi="宋体" w:cs="宋体"/>
          <w:color w:val="auto"/>
          <w:sz w:val="24"/>
          <w:szCs w:val="24"/>
        </w:rPr>
      </w:pPr>
      <w:r>
        <w:rPr>
          <w:rFonts w:ascii="宋体" w:eastAsia="宋体" w:hAnsi="宋体" w:cs="宋体"/>
          <w:color w:val="auto"/>
          <w:spacing w:val="-12"/>
          <w:sz w:val="24"/>
          <w:szCs w:val="24"/>
        </w:rPr>
        <w:t>利</w:t>
      </w:r>
      <w:r>
        <w:rPr>
          <w:rFonts w:ascii="宋体" w:eastAsia="宋体" w:hAnsi="宋体" w:cs="宋体"/>
          <w:color w:val="auto"/>
          <w:spacing w:val="-9"/>
          <w:sz w:val="24"/>
          <w:szCs w:val="24"/>
        </w:rPr>
        <w:t>性</w:t>
      </w:r>
      <w:r>
        <w:rPr>
          <w:rFonts w:ascii="宋体" w:eastAsia="宋体" w:hAnsi="宋体" w:cs="宋体"/>
          <w:color w:val="auto"/>
          <w:spacing w:val="-6"/>
          <w:sz w:val="24"/>
          <w:szCs w:val="24"/>
        </w:rPr>
        <w:t>单位)、</w:t>
      </w:r>
      <w:r>
        <w:rPr>
          <w:rFonts w:ascii="宋体" w:eastAsia="宋体" w:hAnsi="宋体"/>
          <w:color w:val="auto"/>
          <w:spacing w:val="-6"/>
          <w:sz w:val="24"/>
          <w:szCs w:val="24"/>
        </w:rPr>
        <w:t>□</w:t>
      </w:r>
      <w:r>
        <w:rPr>
          <w:rFonts w:ascii="宋体" w:eastAsia="宋体" w:hAnsi="宋体" w:cs="宋体"/>
          <w:color w:val="auto"/>
          <w:spacing w:val="-6"/>
          <w:sz w:val="24"/>
          <w:szCs w:val="24"/>
        </w:rPr>
        <w:t>其他，合同金额为</w:t>
      </w:r>
      <w:r>
        <w:rPr>
          <w:rFonts w:ascii="宋体" w:eastAsia="宋体" w:hAnsi="宋体"/>
          <w:color w:val="auto"/>
          <w:spacing w:val="-6"/>
          <w:sz w:val="24"/>
          <w:szCs w:val="24"/>
        </w:rPr>
        <w:t>______</w:t>
      </w:r>
      <w:r>
        <w:rPr>
          <w:rFonts w:ascii="宋体" w:eastAsia="宋体" w:hAnsi="宋体" w:cs="宋体"/>
          <w:color w:val="auto"/>
          <w:spacing w:val="-6"/>
          <w:sz w:val="24"/>
          <w:szCs w:val="24"/>
        </w:rPr>
        <w:t>元；</w:t>
      </w:r>
    </w:p>
    <w:p w:rsidR="00D95265" w:rsidRDefault="008D3F1A">
      <w:pPr>
        <w:spacing w:line="360" w:lineRule="auto"/>
        <w:ind w:firstLineChars="200" w:firstLine="478"/>
        <w:jc w:val="both"/>
        <w:rPr>
          <w:rFonts w:ascii="宋体" w:eastAsia="宋体" w:hAnsi="宋体" w:cs="宋体"/>
          <w:color w:val="auto"/>
          <w:sz w:val="24"/>
          <w:szCs w:val="24"/>
        </w:rPr>
      </w:pPr>
      <w:r>
        <w:rPr>
          <w:rFonts w:ascii="宋体" w:eastAsia="宋体" w:hAnsi="宋体" w:cs="宋体"/>
          <w:color w:val="auto"/>
          <w:spacing w:val="-1"/>
          <w:sz w:val="24"/>
          <w:szCs w:val="24"/>
        </w:rPr>
        <w:t>(</w:t>
      </w:r>
      <w:r>
        <w:rPr>
          <w:rFonts w:ascii="宋体" w:eastAsia="宋体" w:hAnsi="宋体"/>
          <w:color w:val="auto"/>
          <w:sz w:val="24"/>
          <w:szCs w:val="24"/>
        </w:rPr>
        <w:t>2</w:t>
      </w:r>
      <w:r>
        <w:rPr>
          <w:rFonts w:ascii="宋体" w:eastAsia="宋体" w:hAnsi="宋体" w:cs="宋体"/>
          <w:color w:val="auto"/>
          <w:sz w:val="24"/>
          <w:szCs w:val="24"/>
        </w:rPr>
        <w:t>)</w:t>
      </w:r>
      <w:r>
        <w:rPr>
          <w:rFonts w:ascii="宋体" w:eastAsia="宋体" w:hAnsi="宋体"/>
          <w:color w:val="auto"/>
          <w:sz w:val="24"/>
          <w:szCs w:val="24"/>
        </w:rPr>
        <w:t>______</w:t>
      </w:r>
      <w:r>
        <w:rPr>
          <w:rFonts w:ascii="宋体" w:eastAsia="宋体" w:hAnsi="宋体" w:cs="宋体"/>
          <w:color w:val="auto"/>
          <w:sz w:val="24"/>
          <w:szCs w:val="24"/>
        </w:rPr>
        <w:t>为</w:t>
      </w:r>
      <w:r>
        <w:rPr>
          <w:rFonts w:ascii="宋体" w:eastAsia="宋体" w:hAnsi="宋体"/>
          <w:color w:val="auto"/>
          <w:sz w:val="24"/>
          <w:szCs w:val="24"/>
        </w:rPr>
        <w:t>□</w:t>
      </w:r>
      <w:r>
        <w:rPr>
          <w:rFonts w:ascii="宋体" w:eastAsia="宋体" w:hAnsi="宋体" w:cs="宋体"/>
          <w:color w:val="auto"/>
          <w:sz w:val="24"/>
          <w:szCs w:val="24"/>
        </w:rPr>
        <w:t>大型企业</w:t>
      </w:r>
      <w:r>
        <w:rPr>
          <w:rFonts w:ascii="宋体" w:eastAsia="宋体" w:hAnsi="宋体"/>
          <w:color w:val="auto"/>
          <w:sz w:val="24"/>
          <w:szCs w:val="24"/>
        </w:rPr>
        <w:t>□</w:t>
      </w:r>
      <w:r>
        <w:rPr>
          <w:rFonts w:ascii="宋体" w:eastAsia="宋体" w:hAnsi="宋体" w:cs="宋体"/>
          <w:color w:val="auto"/>
          <w:sz w:val="24"/>
          <w:szCs w:val="24"/>
        </w:rPr>
        <w:t>中型企业、</w:t>
      </w:r>
      <w:r>
        <w:rPr>
          <w:rFonts w:ascii="宋体" w:eastAsia="宋体" w:hAnsi="宋体"/>
          <w:color w:val="auto"/>
          <w:sz w:val="24"/>
          <w:szCs w:val="24"/>
        </w:rPr>
        <w:t>□</w:t>
      </w:r>
      <w:r>
        <w:rPr>
          <w:rFonts w:ascii="宋体" w:eastAsia="宋体" w:hAnsi="宋体" w:cs="宋体"/>
          <w:color w:val="auto"/>
          <w:sz w:val="24"/>
          <w:szCs w:val="24"/>
        </w:rPr>
        <w:t>小微企业(包含监狱企业、残疾人福</w:t>
      </w:r>
      <w:r>
        <w:rPr>
          <w:rFonts w:ascii="宋体" w:eastAsia="宋体" w:hAnsi="宋体" w:cs="宋体"/>
          <w:color w:val="auto"/>
          <w:spacing w:val="-12"/>
          <w:sz w:val="24"/>
          <w:szCs w:val="24"/>
        </w:rPr>
        <w:t>利</w:t>
      </w:r>
      <w:r>
        <w:rPr>
          <w:rFonts w:ascii="宋体" w:eastAsia="宋体" w:hAnsi="宋体" w:cs="宋体"/>
          <w:color w:val="auto"/>
          <w:spacing w:val="-9"/>
          <w:sz w:val="24"/>
          <w:szCs w:val="24"/>
        </w:rPr>
        <w:t>性</w:t>
      </w:r>
      <w:r>
        <w:rPr>
          <w:rFonts w:ascii="宋体" w:eastAsia="宋体" w:hAnsi="宋体" w:cs="宋体"/>
          <w:color w:val="auto"/>
          <w:spacing w:val="-6"/>
          <w:sz w:val="24"/>
          <w:szCs w:val="24"/>
        </w:rPr>
        <w:t>单位)、</w:t>
      </w:r>
      <w:r>
        <w:rPr>
          <w:rFonts w:ascii="宋体" w:eastAsia="宋体" w:hAnsi="宋体"/>
          <w:color w:val="auto"/>
          <w:spacing w:val="-6"/>
          <w:sz w:val="24"/>
          <w:szCs w:val="24"/>
        </w:rPr>
        <w:t>□</w:t>
      </w:r>
      <w:r>
        <w:rPr>
          <w:rFonts w:ascii="宋体" w:eastAsia="宋体" w:hAnsi="宋体" w:cs="宋体"/>
          <w:color w:val="auto"/>
          <w:spacing w:val="-6"/>
          <w:sz w:val="24"/>
          <w:szCs w:val="24"/>
        </w:rPr>
        <w:t>其他，合同金额为</w:t>
      </w:r>
      <w:r>
        <w:rPr>
          <w:rFonts w:ascii="宋体" w:eastAsia="宋体" w:hAnsi="宋体"/>
          <w:color w:val="auto"/>
          <w:spacing w:val="-6"/>
          <w:sz w:val="24"/>
          <w:szCs w:val="24"/>
        </w:rPr>
        <w:t>______</w:t>
      </w:r>
      <w:r>
        <w:rPr>
          <w:rFonts w:ascii="宋体" w:eastAsia="宋体" w:hAnsi="宋体" w:cs="宋体"/>
          <w:color w:val="auto"/>
          <w:spacing w:val="-6"/>
          <w:sz w:val="24"/>
          <w:szCs w:val="24"/>
        </w:rPr>
        <w:t>元；</w:t>
      </w:r>
    </w:p>
    <w:p w:rsidR="00D95265" w:rsidRDefault="008D3F1A">
      <w:pPr>
        <w:spacing w:line="360" w:lineRule="auto"/>
        <w:ind w:firstLineChars="200" w:firstLine="508"/>
        <w:jc w:val="both"/>
        <w:rPr>
          <w:rFonts w:ascii="宋体" w:eastAsia="宋体" w:hAnsi="宋体" w:cs="宋体"/>
          <w:color w:val="auto"/>
          <w:sz w:val="24"/>
          <w:szCs w:val="24"/>
        </w:rPr>
      </w:pPr>
      <w:r>
        <w:rPr>
          <w:rFonts w:ascii="宋体" w:eastAsia="宋体" w:hAnsi="宋体" w:cs="宋体"/>
          <w:color w:val="auto"/>
          <w:spacing w:val="14"/>
          <w:sz w:val="24"/>
          <w:szCs w:val="24"/>
        </w:rPr>
        <w:t>(</w:t>
      </w:r>
      <w:r>
        <w:rPr>
          <w:rFonts w:ascii="宋体" w:eastAsia="宋体" w:hAnsi="宋体"/>
          <w:color w:val="auto"/>
          <w:spacing w:val="14"/>
          <w:sz w:val="24"/>
          <w:szCs w:val="24"/>
        </w:rPr>
        <w:t>…</w:t>
      </w:r>
      <w:r>
        <w:rPr>
          <w:rFonts w:ascii="宋体" w:eastAsia="宋体" w:hAnsi="宋体" w:cs="宋体"/>
          <w:color w:val="auto"/>
          <w:spacing w:val="7"/>
          <w:sz w:val="24"/>
          <w:szCs w:val="24"/>
        </w:rPr>
        <w:t>)</w:t>
      </w:r>
      <w:r>
        <w:rPr>
          <w:rFonts w:ascii="宋体" w:eastAsia="宋体" w:hAnsi="宋体"/>
          <w:color w:val="auto"/>
          <w:spacing w:val="7"/>
          <w:sz w:val="24"/>
          <w:szCs w:val="24"/>
        </w:rPr>
        <w:t>______</w:t>
      </w:r>
      <w:r>
        <w:rPr>
          <w:rFonts w:ascii="宋体" w:eastAsia="宋体" w:hAnsi="宋体" w:cs="宋体"/>
          <w:color w:val="auto"/>
          <w:spacing w:val="7"/>
          <w:sz w:val="24"/>
          <w:szCs w:val="24"/>
        </w:rPr>
        <w:t>为</w:t>
      </w:r>
      <w:r>
        <w:rPr>
          <w:rFonts w:ascii="宋体" w:eastAsia="宋体" w:hAnsi="宋体"/>
          <w:color w:val="auto"/>
          <w:spacing w:val="7"/>
          <w:sz w:val="24"/>
          <w:szCs w:val="24"/>
        </w:rPr>
        <w:t>□</w:t>
      </w:r>
      <w:r>
        <w:rPr>
          <w:rFonts w:ascii="宋体" w:eastAsia="宋体" w:hAnsi="宋体" w:cs="宋体"/>
          <w:color w:val="auto"/>
          <w:spacing w:val="7"/>
          <w:sz w:val="24"/>
          <w:szCs w:val="24"/>
        </w:rPr>
        <w:t>大型企业</w:t>
      </w:r>
      <w:r>
        <w:rPr>
          <w:rFonts w:ascii="宋体" w:eastAsia="宋体" w:hAnsi="宋体"/>
          <w:color w:val="auto"/>
          <w:spacing w:val="7"/>
          <w:sz w:val="24"/>
          <w:szCs w:val="24"/>
        </w:rPr>
        <w:t>□</w:t>
      </w:r>
      <w:r>
        <w:rPr>
          <w:rFonts w:ascii="宋体" w:eastAsia="宋体" w:hAnsi="宋体" w:cs="宋体"/>
          <w:color w:val="auto"/>
          <w:spacing w:val="7"/>
          <w:sz w:val="24"/>
          <w:szCs w:val="24"/>
        </w:rPr>
        <w:t>中型企业、</w:t>
      </w:r>
      <w:r>
        <w:rPr>
          <w:rFonts w:ascii="宋体" w:eastAsia="宋体" w:hAnsi="宋体"/>
          <w:color w:val="auto"/>
          <w:spacing w:val="7"/>
          <w:sz w:val="24"/>
          <w:szCs w:val="24"/>
        </w:rPr>
        <w:t>□</w:t>
      </w:r>
      <w:r>
        <w:rPr>
          <w:rFonts w:ascii="宋体" w:eastAsia="宋体" w:hAnsi="宋体" w:cs="宋体"/>
          <w:color w:val="auto"/>
          <w:spacing w:val="7"/>
          <w:sz w:val="24"/>
          <w:szCs w:val="24"/>
        </w:rPr>
        <w:t>小微企业(包含监狱企业、残疾人</w:t>
      </w:r>
      <w:r>
        <w:rPr>
          <w:rFonts w:ascii="宋体" w:eastAsia="宋体" w:hAnsi="宋体" w:cs="宋体"/>
          <w:color w:val="auto"/>
          <w:spacing w:val="-10"/>
          <w:sz w:val="24"/>
          <w:szCs w:val="24"/>
        </w:rPr>
        <w:t>福利性</w:t>
      </w:r>
      <w:r>
        <w:rPr>
          <w:rFonts w:ascii="宋体" w:eastAsia="宋体" w:hAnsi="宋体" w:cs="宋体"/>
          <w:color w:val="auto"/>
          <w:spacing w:val="-5"/>
          <w:sz w:val="24"/>
          <w:szCs w:val="24"/>
        </w:rPr>
        <w:t>单位)、</w:t>
      </w:r>
      <w:r>
        <w:rPr>
          <w:rFonts w:ascii="宋体" w:eastAsia="宋体" w:hAnsi="宋体"/>
          <w:color w:val="auto"/>
          <w:spacing w:val="-5"/>
          <w:sz w:val="24"/>
          <w:szCs w:val="24"/>
        </w:rPr>
        <w:t>□</w:t>
      </w:r>
      <w:r>
        <w:rPr>
          <w:rFonts w:ascii="宋体" w:eastAsia="宋体" w:hAnsi="宋体" w:cs="宋体"/>
          <w:color w:val="auto"/>
          <w:spacing w:val="-5"/>
          <w:sz w:val="24"/>
          <w:szCs w:val="24"/>
        </w:rPr>
        <w:t>其他，合同金额为</w:t>
      </w:r>
      <w:r>
        <w:rPr>
          <w:rFonts w:ascii="宋体" w:eastAsia="宋体" w:hAnsi="宋体"/>
          <w:color w:val="auto"/>
          <w:spacing w:val="-5"/>
          <w:sz w:val="24"/>
          <w:szCs w:val="24"/>
        </w:rPr>
        <w:t>______</w:t>
      </w:r>
      <w:r>
        <w:rPr>
          <w:rFonts w:ascii="宋体" w:eastAsia="宋体" w:hAnsi="宋体" w:cs="宋体"/>
          <w:color w:val="auto"/>
          <w:spacing w:val="-5"/>
          <w:sz w:val="24"/>
          <w:szCs w:val="24"/>
        </w:rPr>
        <w:t>元。</w:t>
      </w:r>
    </w:p>
    <w:p w:rsidR="00D95265" w:rsidRDefault="008D3F1A">
      <w:pPr>
        <w:spacing w:line="360" w:lineRule="auto"/>
        <w:ind w:firstLineChars="200" w:firstLine="456"/>
        <w:jc w:val="both"/>
        <w:rPr>
          <w:rFonts w:ascii="宋体" w:eastAsia="宋体" w:hAnsi="宋体" w:cs="宋体"/>
          <w:color w:val="auto"/>
          <w:sz w:val="24"/>
          <w:szCs w:val="24"/>
        </w:rPr>
      </w:pPr>
      <w:r>
        <w:rPr>
          <w:rFonts w:ascii="宋体" w:eastAsia="宋体" w:hAnsi="宋体" w:cs="宋体"/>
          <w:color w:val="auto"/>
          <w:spacing w:val="-12"/>
          <w:sz w:val="24"/>
          <w:szCs w:val="24"/>
        </w:rPr>
        <w:t>九</w:t>
      </w:r>
      <w:r>
        <w:rPr>
          <w:rFonts w:ascii="宋体" w:eastAsia="宋体" w:hAnsi="宋体" w:cs="宋体"/>
          <w:color w:val="auto"/>
          <w:spacing w:val="-9"/>
          <w:sz w:val="24"/>
          <w:szCs w:val="24"/>
        </w:rPr>
        <w:t>、</w:t>
      </w:r>
      <w:r>
        <w:rPr>
          <w:rFonts w:ascii="宋体" w:eastAsia="宋体" w:hAnsi="宋体" w:cs="宋体"/>
          <w:color w:val="auto"/>
          <w:spacing w:val="-6"/>
          <w:sz w:val="24"/>
          <w:szCs w:val="24"/>
        </w:rPr>
        <w:t>以联合体形式参加政府采购活动的，联合体各方不得再单独参加或者与其他供应</w:t>
      </w:r>
      <w:r>
        <w:rPr>
          <w:rFonts w:ascii="宋体" w:eastAsia="宋体" w:hAnsi="宋体" w:cs="宋体"/>
          <w:color w:val="auto"/>
          <w:spacing w:val="-2"/>
          <w:sz w:val="24"/>
          <w:szCs w:val="24"/>
        </w:rPr>
        <w:t>商另外组成联合体参加同一合同项下的政府采购活动</w:t>
      </w:r>
      <w:r>
        <w:rPr>
          <w:rFonts w:ascii="宋体" w:eastAsia="宋体" w:hAnsi="宋体" w:cs="宋体"/>
          <w:color w:val="auto"/>
          <w:sz w:val="24"/>
          <w:szCs w:val="24"/>
        </w:rPr>
        <w:t>。</w:t>
      </w:r>
    </w:p>
    <w:p w:rsidR="00D95265" w:rsidRDefault="0064605E">
      <w:pPr>
        <w:spacing w:line="360" w:lineRule="auto"/>
        <w:ind w:firstLineChars="200" w:firstLine="420"/>
        <w:jc w:val="both"/>
        <w:rPr>
          <w:rFonts w:ascii="宋体" w:eastAsia="宋体" w:hAnsi="宋体" w:cs="宋体"/>
          <w:color w:val="auto"/>
          <w:sz w:val="24"/>
          <w:szCs w:val="24"/>
        </w:rPr>
      </w:pPr>
      <w:r>
        <w:rPr>
          <w:rFonts w:ascii="宋体" w:eastAsia="宋体" w:hAnsi="宋体"/>
          <w:noProof/>
          <w:color w:val="auto"/>
        </w:rPr>
        <mc:AlternateContent>
          <mc:Choice Requires="wps">
            <w:drawing>
              <wp:anchor distT="0" distB="0" distL="114300" distR="114300" simplePos="0" relativeHeight="251661312" behindDoc="0" locked="0" layoutInCell="1" allowOverlap="1">
                <wp:simplePos x="0" y="0"/>
                <wp:positionH relativeFrom="column">
                  <wp:posOffset>1776730</wp:posOffset>
                </wp:positionH>
                <wp:positionV relativeFrom="paragraph">
                  <wp:posOffset>117475</wp:posOffset>
                </wp:positionV>
                <wp:extent cx="484505" cy="63500"/>
                <wp:effectExtent l="635" t="635" r="635" b="2540"/>
                <wp:wrapNone/>
                <wp:docPr id="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505" cy="63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5265" w:rsidRDefault="008D3F1A">
                            <w:pPr>
                              <w:spacing w:before="20" w:line="59" w:lineRule="exact"/>
                              <w:ind w:left="20"/>
                              <w:rPr>
                                <w:sz w:val="24"/>
                                <w:szCs w:val="24"/>
                              </w:rPr>
                            </w:pPr>
                            <w:r>
                              <w:rPr>
                                <w:rFonts w:eastAsia="Arial"/>
                                <w:spacing w:val="-15"/>
                                <w:position w:val="6"/>
                                <w:sz w:val="24"/>
                                <w:szCs w:val="24"/>
                              </w:rPr>
                              <w:t>_</w:t>
                            </w:r>
                            <w:r>
                              <w:rPr>
                                <w:rFonts w:eastAsia="Arial"/>
                                <w:spacing w:val="-10"/>
                                <w:position w:val="6"/>
                                <w:sz w:val="24"/>
                                <w:szCs w:val="24"/>
                              </w:rPr>
                              <w:t>_____</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left:0;text-align:left;margin-left:139.9pt;margin-top:9.25pt;width:38.15pt;height: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" filled="f" stroked="f">
                <v:textbox inset="0,0,0,0">
                  <w:txbxContent>
                    <w:p w:rsidR="00D95265" w:rsidRDefault="008D3F1A">
                      <w:pPr>
                        <w:spacing w:before="20" w:line="59" w:lineRule="exact"/>
                        <w:ind w:left="20"/>
                        <w:rPr>
                          <w:sz w:val="24"/>
                          <w:szCs w:val="24"/>
                        </w:rPr>
                      </w:pPr>
                      <w:r>
                        <w:rPr>
                          <w:rFonts w:eastAsia="Arial"/>
                          <w:spacing w:val="-15"/>
                          <w:position w:val="6"/>
                          <w:sz w:val="24"/>
                          <w:szCs w:val="24"/>
                        </w:rPr>
                        <w:t>_</w:t>
                      </w:r>
                      <w:r>
                        <w:rPr>
                          <w:rFonts w:eastAsia="Arial"/>
                          <w:spacing w:val="-10"/>
                          <w:position w:val="6"/>
                          <w:sz w:val="24"/>
                          <w:szCs w:val="24"/>
                        </w:rPr>
                        <w:t>_____</w:t>
                      </w:r>
                    </w:p>
                  </w:txbxContent>
                </v:textbox>
              </v:shape>
            </w:pict>
          </mc:Fallback>
        </mc:AlternateContent>
      </w:r>
      <w:r w:rsidR="008D3F1A">
        <w:rPr>
          <w:rFonts w:ascii="宋体" w:eastAsia="宋体" w:hAnsi="宋体" w:cs="宋体"/>
          <w:color w:val="auto"/>
          <w:spacing w:val="-11"/>
          <w:sz w:val="24"/>
          <w:szCs w:val="24"/>
        </w:rPr>
        <w:t>十</w:t>
      </w:r>
      <w:r w:rsidR="008D3F1A">
        <w:rPr>
          <w:rFonts w:ascii="宋体" w:eastAsia="宋体" w:hAnsi="宋体" w:cs="宋体"/>
          <w:color w:val="auto"/>
          <w:spacing w:val="-6"/>
          <w:sz w:val="24"/>
          <w:szCs w:val="24"/>
        </w:rPr>
        <w:t>、其他约定(如有)：。</w:t>
      </w:r>
    </w:p>
    <w:p w:rsidR="00D95265" w:rsidRDefault="008D3F1A">
      <w:pPr>
        <w:spacing w:line="360" w:lineRule="auto"/>
        <w:ind w:firstLineChars="200" w:firstLine="468"/>
        <w:jc w:val="both"/>
        <w:rPr>
          <w:rFonts w:ascii="宋体" w:eastAsia="宋体" w:hAnsi="宋体" w:cs="宋体"/>
          <w:color w:val="auto"/>
          <w:sz w:val="24"/>
          <w:szCs w:val="24"/>
        </w:rPr>
      </w:pPr>
      <w:r>
        <w:rPr>
          <w:rFonts w:ascii="宋体" w:eastAsia="宋体" w:hAnsi="宋体" w:cs="宋体"/>
          <w:color w:val="auto"/>
          <w:spacing w:val="-6"/>
          <w:sz w:val="24"/>
          <w:szCs w:val="24"/>
        </w:rPr>
        <w:t>本协议</w:t>
      </w:r>
      <w:r>
        <w:rPr>
          <w:rFonts w:ascii="宋体" w:eastAsia="宋体" w:hAnsi="宋体" w:cs="宋体"/>
          <w:color w:val="auto"/>
          <w:spacing w:val="-4"/>
          <w:sz w:val="24"/>
          <w:szCs w:val="24"/>
        </w:rPr>
        <w:t>自</w:t>
      </w:r>
      <w:r>
        <w:rPr>
          <w:rFonts w:ascii="宋体" w:eastAsia="宋体" w:hAnsi="宋体" w:cs="宋体"/>
          <w:color w:val="auto"/>
          <w:spacing w:val="-3"/>
          <w:sz w:val="24"/>
          <w:szCs w:val="24"/>
        </w:rPr>
        <w:t>各方盖章后生效，采购合同履行完毕后自动失效。如未成交，本协议自</w:t>
      </w:r>
      <w:r>
        <w:rPr>
          <w:rFonts w:ascii="宋体" w:eastAsia="宋体" w:hAnsi="宋体" w:cs="宋体"/>
          <w:color w:val="auto"/>
          <w:spacing w:val="-10"/>
          <w:sz w:val="24"/>
          <w:szCs w:val="24"/>
        </w:rPr>
        <w:t>动</w:t>
      </w:r>
      <w:r>
        <w:rPr>
          <w:rFonts w:ascii="宋体" w:eastAsia="宋体" w:hAnsi="宋体" w:cs="宋体"/>
          <w:color w:val="auto"/>
          <w:spacing w:val="-8"/>
          <w:sz w:val="24"/>
          <w:szCs w:val="24"/>
        </w:rPr>
        <w:t>终止。</w:t>
      </w:r>
    </w:p>
    <w:p w:rsidR="00D95265" w:rsidRDefault="00D95265">
      <w:pPr>
        <w:spacing w:line="360" w:lineRule="auto"/>
        <w:ind w:firstLineChars="200" w:firstLine="420"/>
        <w:jc w:val="both"/>
        <w:rPr>
          <w:rFonts w:ascii="宋体" w:eastAsia="宋体" w:hAnsi="宋体"/>
          <w:color w:val="auto"/>
        </w:rPr>
        <w:sectPr w:rsidR="00D95265">
          <w:headerReference w:type="default" r:id="rId42"/>
          <w:footerReference w:type="default" r:id="rId43"/>
          <w:pgSz w:w="11907" w:h="16840"/>
          <w:pgMar w:top="1117" w:right="1130" w:bottom="1057" w:left="1418" w:header="878" w:footer="886" w:gutter="0"/>
          <w:cols w:space="720"/>
        </w:sectPr>
      </w:pPr>
    </w:p>
    <w:p w:rsidR="00D95265" w:rsidRDefault="00D95265">
      <w:pPr>
        <w:spacing w:line="360" w:lineRule="auto"/>
        <w:ind w:firstLineChars="200" w:firstLine="420"/>
        <w:jc w:val="both"/>
        <w:rPr>
          <w:rFonts w:ascii="宋体" w:eastAsia="宋体" w:hAnsi="宋体"/>
          <w:color w:val="auto"/>
        </w:rPr>
      </w:pPr>
    </w:p>
    <w:p w:rsidR="00D95265" w:rsidRDefault="008D3F1A">
      <w:pPr>
        <w:spacing w:line="360" w:lineRule="auto"/>
        <w:ind w:firstLineChars="200" w:firstLine="456"/>
        <w:jc w:val="both"/>
        <w:rPr>
          <w:rFonts w:ascii="宋体" w:eastAsia="宋体" w:hAnsi="宋体"/>
          <w:color w:val="auto"/>
          <w:sz w:val="24"/>
          <w:szCs w:val="24"/>
        </w:rPr>
      </w:pPr>
      <w:r>
        <w:rPr>
          <w:rFonts w:ascii="宋体" w:eastAsia="宋体" w:hAnsi="宋体" w:cs="宋体"/>
          <w:color w:val="auto"/>
          <w:spacing w:val="-12"/>
          <w:sz w:val="24"/>
          <w:szCs w:val="24"/>
        </w:rPr>
        <w:t>联合体牵头人</w:t>
      </w:r>
      <w:r>
        <w:rPr>
          <w:rFonts w:ascii="宋体" w:eastAsia="宋体" w:hAnsi="宋体" w:cs="宋体"/>
          <w:color w:val="auto"/>
          <w:spacing w:val="-11"/>
          <w:sz w:val="24"/>
          <w:szCs w:val="24"/>
        </w:rPr>
        <w:t>名</w:t>
      </w:r>
      <w:r>
        <w:rPr>
          <w:rFonts w:ascii="宋体" w:eastAsia="宋体" w:hAnsi="宋体" w:cs="宋体"/>
          <w:color w:val="auto"/>
          <w:spacing w:val="-6"/>
          <w:sz w:val="24"/>
          <w:szCs w:val="24"/>
        </w:rPr>
        <w:t>称：</w:t>
      </w:r>
      <w:r>
        <w:rPr>
          <w:rFonts w:ascii="宋体" w:eastAsia="宋体" w:hAnsi="宋体"/>
          <w:color w:val="auto"/>
          <w:spacing w:val="-6"/>
          <w:sz w:val="24"/>
          <w:szCs w:val="24"/>
        </w:rPr>
        <w:t>______</w:t>
      </w:r>
      <w:r>
        <w:rPr>
          <w:rFonts w:ascii="宋体" w:eastAsia="宋体" w:hAnsi="宋体" w:cs="宋体"/>
          <w:color w:val="auto"/>
          <w:spacing w:val="-6"/>
          <w:sz w:val="24"/>
          <w:szCs w:val="24"/>
        </w:rPr>
        <w:t>联合体成员名称：</w:t>
      </w:r>
      <w:r>
        <w:rPr>
          <w:rFonts w:ascii="宋体" w:eastAsia="宋体" w:hAnsi="宋体"/>
          <w:color w:val="auto"/>
          <w:spacing w:val="-6"/>
          <w:sz w:val="24"/>
          <w:szCs w:val="24"/>
        </w:rPr>
        <w:t>______</w:t>
      </w:r>
    </w:p>
    <w:p w:rsidR="00D95265" w:rsidRDefault="008D3F1A">
      <w:pPr>
        <w:spacing w:line="360" w:lineRule="auto"/>
        <w:ind w:firstLineChars="200" w:firstLine="460"/>
        <w:jc w:val="both"/>
        <w:rPr>
          <w:rFonts w:ascii="宋体" w:eastAsia="宋体" w:hAnsi="宋体"/>
          <w:color w:val="auto"/>
          <w:sz w:val="24"/>
          <w:szCs w:val="24"/>
        </w:rPr>
      </w:pPr>
      <w:r>
        <w:rPr>
          <w:rFonts w:ascii="宋体" w:eastAsia="宋体" w:hAnsi="宋体" w:cs="宋体"/>
          <w:color w:val="auto"/>
          <w:spacing w:val="-10"/>
          <w:sz w:val="24"/>
          <w:szCs w:val="24"/>
        </w:rPr>
        <w:t>盖章：</w:t>
      </w:r>
      <w:r>
        <w:rPr>
          <w:rFonts w:ascii="宋体" w:eastAsia="宋体" w:hAnsi="宋体"/>
          <w:color w:val="auto"/>
          <w:spacing w:val="-5"/>
          <w:sz w:val="24"/>
          <w:szCs w:val="24"/>
        </w:rPr>
        <w:t>______</w:t>
      </w:r>
      <w:r>
        <w:rPr>
          <w:rFonts w:ascii="宋体" w:eastAsia="宋体" w:hAnsi="宋体" w:cs="宋体"/>
          <w:color w:val="auto"/>
          <w:spacing w:val="-5"/>
          <w:sz w:val="24"/>
          <w:szCs w:val="24"/>
        </w:rPr>
        <w:t>盖章：</w:t>
      </w:r>
      <w:r>
        <w:rPr>
          <w:rFonts w:ascii="宋体" w:eastAsia="宋体" w:hAnsi="宋体"/>
          <w:color w:val="auto"/>
          <w:spacing w:val="-5"/>
          <w:sz w:val="24"/>
          <w:szCs w:val="24"/>
        </w:rPr>
        <w:t>______</w:t>
      </w: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8D3F1A">
      <w:pPr>
        <w:spacing w:line="360" w:lineRule="auto"/>
        <w:ind w:firstLineChars="200" w:firstLine="448"/>
        <w:jc w:val="both"/>
        <w:rPr>
          <w:rFonts w:ascii="宋体" w:eastAsia="宋体" w:hAnsi="宋体"/>
          <w:color w:val="auto"/>
          <w:sz w:val="24"/>
          <w:szCs w:val="24"/>
        </w:rPr>
      </w:pPr>
      <w:r>
        <w:rPr>
          <w:rFonts w:ascii="宋体" w:eastAsia="宋体" w:hAnsi="宋体" w:cs="宋体"/>
          <w:color w:val="auto"/>
          <w:spacing w:val="-16"/>
          <w:position w:val="17"/>
          <w:sz w:val="24"/>
          <w:szCs w:val="24"/>
        </w:rPr>
        <w:t>联</w:t>
      </w:r>
      <w:r>
        <w:rPr>
          <w:rFonts w:ascii="宋体" w:eastAsia="宋体" w:hAnsi="宋体" w:cs="宋体"/>
          <w:color w:val="auto"/>
          <w:spacing w:val="-13"/>
          <w:position w:val="17"/>
          <w:sz w:val="24"/>
          <w:szCs w:val="24"/>
        </w:rPr>
        <w:t>合体成员名称：</w:t>
      </w:r>
      <w:r>
        <w:rPr>
          <w:rFonts w:ascii="宋体" w:eastAsia="宋体" w:hAnsi="宋体"/>
          <w:color w:val="auto"/>
          <w:spacing w:val="-13"/>
          <w:position w:val="17"/>
          <w:sz w:val="24"/>
          <w:szCs w:val="24"/>
        </w:rPr>
        <w:t>______</w:t>
      </w:r>
    </w:p>
    <w:p w:rsidR="00D95265" w:rsidRDefault="008D3F1A">
      <w:pPr>
        <w:spacing w:line="360" w:lineRule="auto"/>
        <w:ind w:firstLineChars="200" w:firstLine="426"/>
        <w:jc w:val="both"/>
        <w:rPr>
          <w:rFonts w:ascii="宋体" w:eastAsia="宋体" w:hAnsi="宋体"/>
          <w:color w:val="auto"/>
          <w:sz w:val="24"/>
          <w:szCs w:val="24"/>
        </w:rPr>
      </w:pPr>
      <w:r>
        <w:rPr>
          <w:rFonts w:ascii="宋体" w:eastAsia="宋体" w:hAnsi="宋体" w:cs="宋体"/>
          <w:color w:val="auto"/>
          <w:spacing w:val="-27"/>
          <w:sz w:val="24"/>
          <w:szCs w:val="24"/>
        </w:rPr>
        <w:t>盖</w:t>
      </w:r>
      <w:r>
        <w:rPr>
          <w:rFonts w:ascii="宋体" w:eastAsia="宋体" w:hAnsi="宋体" w:cs="宋体"/>
          <w:color w:val="auto"/>
          <w:spacing w:val="-19"/>
          <w:sz w:val="24"/>
          <w:szCs w:val="24"/>
        </w:rPr>
        <w:t>章：</w:t>
      </w:r>
      <w:r>
        <w:rPr>
          <w:rFonts w:ascii="宋体" w:eastAsia="宋体" w:hAnsi="宋体"/>
          <w:color w:val="auto"/>
          <w:spacing w:val="-19"/>
          <w:sz w:val="24"/>
          <w:szCs w:val="24"/>
        </w:rPr>
        <w:t>______</w:t>
      </w:r>
    </w:p>
    <w:p w:rsidR="00D95265" w:rsidRDefault="00D95265">
      <w:pPr>
        <w:spacing w:line="360" w:lineRule="auto"/>
        <w:ind w:firstLineChars="200" w:firstLine="420"/>
        <w:jc w:val="both"/>
        <w:rPr>
          <w:rFonts w:ascii="宋体" w:eastAsia="宋体" w:hAnsi="宋体"/>
          <w:color w:val="auto"/>
        </w:rPr>
      </w:pPr>
    </w:p>
    <w:p w:rsidR="00D95265" w:rsidRDefault="008D3F1A">
      <w:pPr>
        <w:spacing w:line="360" w:lineRule="auto"/>
        <w:ind w:firstLineChars="200" w:firstLine="420"/>
        <w:jc w:val="both"/>
        <w:rPr>
          <w:rFonts w:ascii="宋体" w:eastAsia="宋体" w:hAnsi="宋体" w:cs="宋体"/>
          <w:color w:val="auto"/>
          <w:sz w:val="24"/>
          <w:szCs w:val="24"/>
        </w:rPr>
      </w:pPr>
      <w:r>
        <w:rPr>
          <w:rFonts w:ascii="宋体" w:eastAsia="宋体" w:hAnsi="宋体" w:cs="宋体"/>
          <w:color w:val="auto"/>
          <w:spacing w:val="-30"/>
          <w:sz w:val="24"/>
          <w:szCs w:val="24"/>
        </w:rPr>
        <w:t>日</w:t>
      </w:r>
      <w:r>
        <w:rPr>
          <w:rFonts w:ascii="宋体" w:eastAsia="宋体" w:hAnsi="宋体" w:cs="宋体"/>
          <w:color w:val="auto"/>
          <w:spacing w:val="-18"/>
          <w:sz w:val="24"/>
          <w:szCs w:val="24"/>
        </w:rPr>
        <w:t>期：</w:t>
      </w:r>
      <w:r>
        <w:rPr>
          <w:rFonts w:ascii="宋体" w:eastAsia="宋体" w:hAnsi="宋体"/>
          <w:color w:val="auto"/>
          <w:spacing w:val="-18"/>
          <w:sz w:val="24"/>
          <w:szCs w:val="24"/>
        </w:rPr>
        <w:t>______</w:t>
      </w:r>
      <w:r>
        <w:rPr>
          <w:rFonts w:ascii="宋体" w:eastAsia="宋体" w:hAnsi="宋体" w:cs="宋体"/>
          <w:color w:val="auto"/>
          <w:spacing w:val="-18"/>
          <w:sz w:val="24"/>
          <w:szCs w:val="24"/>
        </w:rPr>
        <w:t>年</w:t>
      </w:r>
      <w:r>
        <w:rPr>
          <w:rFonts w:ascii="宋体" w:eastAsia="宋体" w:hAnsi="宋体"/>
          <w:color w:val="auto"/>
          <w:spacing w:val="-18"/>
          <w:sz w:val="24"/>
          <w:szCs w:val="24"/>
        </w:rPr>
        <w:t>______</w:t>
      </w:r>
      <w:r>
        <w:rPr>
          <w:rFonts w:ascii="宋体" w:eastAsia="宋体" w:hAnsi="宋体" w:cs="宋体"/>
          <w:color w:val="auto"/>
          <w:spacing w:val="-18"/>
          <w:sz w:val="24"/>
          <w:szCs w:val="24"/>
        </w:rPr>
        <w:t>月</w:t>
      </w:r>
      <w:r>
        <w:rPr>
          <w:rFonts w:ascii="宋体" w:eastAsia="宋体" w:hAnsi="宋体"/>
          <w:color w:val="auto"/>
          <w:spacing w:val="-18"/>
          <w:sz w:val="24"/>
          <w:szCs w:val="24"/>
        </w:rPr>
        <w:t>______</w:t>
      </w:r>
      <w:r>
        <w:rPr>
          <w:rFonts w:ascii="宋体" w:eastAsia="宋体" w:hAnsi="宋体" w:cs="宋体"/>
          <w:color w:val="auto"/>
          <w:spacing w:val="-18"/>
          <w:sz w:val="24"/>
          <w:szCs w:val="24"/>
        </w:rPr>
        <w:t>日</w:t>
      </w: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8D3F1A">
      <w:pPr>
        <w:spacing w:line="360" w:lineRule="auto"/>
        <w:ind w:firstLineChars="200" w:firstLine="446"/>
        <w:jc w:val="both"/>
        <w:rPr>
          <w:rFonts w:ascii="宋体" w:eastAsia="宋体" w:hAnsi="宋体" w:cs="宋体"/>
          <w:color w:val="auto"/>
          <w:sz w:val="24"/>
          <w:szCs w:val="24"/>
        </w:rPr>
      </w:pPr>
      <w:r>
        <w:rPr>
          <w:rFonts w:ascii="宋体" w:eastAsia="宋体" w:hAnsi="宋体" w:cs="宋体"/>
          <w:color w:val="auto"/>
          <w:spacing w:val="-17"/>
          <w:sz w:val="24"/>
          <w:szCs w:val="24"/>
        </w:rPr>
        <w:t>注</w:t>
      </w:r>
      <w:r>
        <w:rPr>
          <w:rFonts w:ascii="宋体" w:eastAsia="宋体" w:hAnsi="宋体" w:cs="宋体"/>
          <w:color w:val="auto"/>
          <w:spacing w:val="-16"/>
          <w:sz w:val="24"/>
          <w:szCs w:val="24"/>
        </w:rPr>
        <w:t>：</w:t>
      </w:r>
    </w:p>
    <w:p w:rsidR="00D95265" w:rsidRDefault="008D3F1A">
      <w:pPr>
        <w:spacing w:line="360" w:lineRule="auto"/>
        <w:ind w:firstLineChars="200" w:firstLine="490"/>
        <w:jc w:val="both"/>
        <w:rPr>
          <w:rFonts w:ascii="宋体" w:eastAsia="宋体" w:hAnsi="宋体" w:cs="宋体"/>
          <w:color w:val="auto"/>
          <w:sz w:val="24"/>
          <w:szCs w:val="24"/>
        </w:rPr>
      </w:pPr>
      <w:r>
        <w:rPr>
          <w:rFonts w:ascii="宋体" w:eastAsia="宋体" w:hAnsi="宋体"/>
          <w:color w:val="auto"/>
          <w:spacing w:val="5"/>
          <w:sz w:val="24"/>
          <w:szCs w:val="24"/>
        </w:rPr>
        <w:t>1.</w:t>
      </w:r>
      <w:r>
        <w:rPr>
          <w:rFonts w:ascii="宋体" w:eastAsia="宋体" w:hAnsi="宋体" w:cs="宋体"/>
          <w:color w:val="auto"/>
          <w:spacing w:val="5"/>
          <w:sz w:val="24"/>
          <w:szCs w:val="24"/>
        </w:rPr>
        <w:t>如本项目(包)接受供应商以联合体形式参加采购活动，且供应商以联合体</w:t>
      </w:r>
      <w:r>
        <w:rPr>
          <w:rFonts w:ascii="宋体" w:eastAsia="宋体" w:hAnsi="宋体" w:cs="宋体"/>
          <w:color w:val="auto"/>
          <w:spacing w:val="4"/>
          <w:sz w:val="24"/>
          <w:szCs w:val="24"/>
        </w:rPr>
        <w:t>形</w:t>
      </w:r>
      <w:r>
        <w:rPr>
          <w:rFonts w:ascii="宋体" w:eastAsia="宋体" w:hAnsi="宋体" w:cs="宋体"/>
          <w:color w:val="auto"/>
          <w:spacing w:val="-6"/>
          <w:sz w:val="24"/>
          <w:szCs w:val="24"/>
        </w:rPr>
        <w:t>式参与时，须提供《联合协议》，否则</w:t>
      </w:r>
      <w:r>
        <w:rPr>
          <w:rFonts w:ascii="宋体" w:eastAsia="宋体" w:hAnsi="宋体" w:cs="宋体"/>
          <w:color w:val="auto"/>
          <w:spacing w:val="-6"/>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pacing w:val="-6"/>
          <w:sz w:val="24"/>
          <w:szCs w:val="24"/>
        </w:rPr>
        <w:t>。</w:t>
      </w:r>
    </w:p>
    <w:p w:rsidR="00D95265" w:rsidRDefault="008D3F1A">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t>2.</w:t>
      </w:r>
      <w:r>
        <w:rPr>
          <w:rFonts w:ascii="宋体" w:eastAsia="宋体" w:hAnsi="宋体" w:cs="宋体"/>
          <w:color w:val="auto"/>
          <w:spacing w:val="2"/>
          <w:sz w:val="24"/>
          <w:szCs w:val="24"/>
        </w:rPr>
        <w:t>联合体各方成员需</w:t>
      </w:r>
      <w:r>
        <w:rPr>
          <w:rFonts w:ascii="宋体" w:eastAsia="宋体" w:hAnsi="宋体" w:cs="宋体"/>
          <w:color w:val="auto"/>
          <w:spacing w:val="1"/>
          <w:sz w:val="24"/>
          <w:szCs w:val="24"/>
        </w:rPr>
        <w:t>在本协议上共同盖章。</w:t>
      </w:r>
    </w:p>
    <w:p w:rsidR="00D95265" w:rsidRDefault="00D95265">
      <w:pPr>
        <w:spacing w:line="360" w:lineRule="auto"/>
        <w:ind w:firstLineChars="200" w:firstLine="420"/>
        <w:jc w:val="both"/>
        <w:rPr>
          <w:rFonts w:ascii="宋体" w:eastAsia="宋体" w:hAnsi="宋体"/>
          <w:color w:val="auto"/>
        </w:rPr>
        <w:sectPr w:rsidR="00D95265">
          <w:headerReference w:type="default" r:id="rId44"/>
          <w:footerReference w:type="default" r:id="rId45"/>
          <w:pgSz w:w="11907" w:h="16840"/>
          <w:pgMar w:top="1117" w:right="1133" w:bottom="1060" w:left="1418" w:header="878" w:footer="886" w:gutter="0"/>
          <w:cols w:space="720"/>
        </w:sectPr>
      </w:pPr>
    </w:p>
    <w:p w:rsidR="00D95265" w:rsidRDefault="008D3F1A">
      <w:pPr>
        <w:spacing w:line="360" w:lineRule="auto"/>
        <w:ind w:firstLineChars="200" w:firstLine="504"/>
        <w:jc w:val="both"/>
        <w:rPr>
          <w:rFonts w:ascii="宋体" w:eastAsia="宋体" w:hAnsi="宋体" w:cs="宋体"/>
          <w:color w:val="auto"/>
          <w:sz w:val="24"/>
          <w:szCs w:val="24"/>
        </w:rPr>
      </w:pPr>
      <w:r>
        <w:rPr>
          <w:rFonts w:ascii="宋体" w:eastAsia="宋体" w:hAnsi="宋体"/>
          <w:color w:val="auto"/>
          <w:spacing w:val="12"/>
          <w:sz w:val="24"/>
          <w:szCs w:val="24"/>
        </w:rPr>
        <w:lastRenderedPageBreak/>
        <w:t>3</w:t>
      </w:r>
      <w:r>
        <w:rPr>
          <w:rFonts w:ascii="宋体" w:eastAsia="宋体" w:hAnsi="宋体"/>
          <w:color w:val="auto"/>
          <w:spacing w:val="8"/>
          <w:sz w:val="24"/>
          <w:szCs w:val="24"/>
        </w:rPr>
        <w:t>-</w:t>
      </w:r>
      <w:r>
        <w:rPr>
          <w:rFonts w:ascii="宋体" w:eastAsia="宋体" w:hAnsi="宋体"/>
          <w:color w:val="auto"/>
          <w:spacing w:val="6"/>
          <w:sz w:val="24"/>
          <w:szCs w:val="24"/>
        </w:rPr>
        <w:t>2</w:t>
      </w:r>
      <w:r>
        <w:rPr>
          <w:rFonts w:ascii="宋体" w:eastAsia="宋体" w:hAnsi="宋体" w:cs="宋体"/>
          <w:color w:val="auto"/>
          <w:spacing w:val="6"/>
          <w:sz w:val="24"/>
          <w:szCs w:val="24"/>
        </w:rPr>
        <w:t>其他特定资格要求</w:t>
      </w:r>
    </w:p>
    <w:p w:rsidR="00D95265" w:rsidRDefault="00D95265">
      <w:pPr>
        <w:spacing w:line="360" w:lineRule="auto"/>
        <w:ind w:firstLineChars="200" w:firstLine="420"/>
        <w:jc w:val="both"/>
        <w:rPr>
          <w:rFonts w:ascii="宋体" w:eastAsia="宋体" w:hAnsi="宋体"/>
          <w:color w:val="auto"/>
        </w:rPr>
        <w:sectPr w:rsidR="00D95265">
          <w:headerReference w:type="default" r:id="rId46"/>
          <w:footerReference w:type="default" r:id="rId47"/>
          <w:pgSz w:w="11907" w:h="16840"/>
          <w:pgMar w:top="1117" w:right="1133" w:bottom="1057" w:left="1418" w:header="878" w:footer="886" w:gutter="0"/>
          <w:cols w:space="720"/>
        </w:sectPr>
      </w:pPr>
    </w:p>
    <w:p w:rsidR="00D95265" w:rsidRDefault="008D3F1A">
      <w:pPr>
        <w:spacing w:line="360" w:lineRule="auto"/>
        <w:ind w:firstLineChars="200" w:firstLine="496"/>
        <w:jc w:val="both"/>
        <w:rPr>
          <w:rFonts w:ascii="宋体" w:eastAsia="宋体" w:hAnsi="宋体" w:cs="宋体"/>
          <w:color w:val="auto"/>
          <w:sz w:val="24"/>
          <w:szCs w:val="24"/>
        </w:rPr>
      </w:pPr>
      <w:r>
        <w:rPr>
          <w:rFonts w:ascii="宋体" w:eastAsia="宋体" w:hAnsi="宋体"/>
          <w:color w:val="auto"/>
          <w:spacing w:val="8"/>
          <w:position w:val="4"/>
          <w:sz w:val="24"/>
          <w:szCs w:val="24"/>
        </w:rPr>
        <w:lastRenderedPageBreak/>
        <w:t>4</w:t>
      </w:r>
      <w:r>
        <w:rPr>
          <w:rFonts w:ascii="宋体" w:eastAsia="宋体" w:hAnsi="宋体" w:cs="宋体"/>
          <w:color w:val="auto"/>
          <w:spacing w:val="4"/>
          <w:position w:val="4"/>
          <w:sz w:val="24"/>
          <w:szCs w:val="24"/>
        </w:rPr>
        <w:t>磋商保证金凭证</w:t>
      </w:r>
      <w:r>
        <w:rPr>
          <w:rFonts w:ascii="宋体" w:eastAsia="宋体" w:hAnsi="宋体"/>
          <w:color w:val="auto"/>
          <w:spacing w:val="4"/>
          <w:position w:val="4"/>
          <w:sz w:val="24"/>
          <w:szCs w:val="24"/>
        </w:rPr>
        <w:t>/</w:t>
      </w:r>
      <w:r>
        <w:rPr>
          <w:rFonts w:ascii="宋体" w:eastAsia="宋体" w:hAnsi="宋体" w:cs="宋体"/>
          <w:color w:val="auto"/>
          <w:spacing w:val="4"/>
          <w:position w:val="4"/>
          <w:sz w:val="24"/>
          <w:szCs w:val="24"/>
        </w:rPr>
        <w:t>交款单据电子件</w:t>
      </w:r>
    </w:p>
    <w:p w:rsidR="00D95265" w:rsidRDefault="00D95265">
      <w:pPr>
        <w:spacing w:line="360" w:lineRule="auto"/>
        <w:ind w:firstLineChars="200" w:firstLine="420"/>
        <w:jc w:val="both"/>
        <w:rPr>
          <w:rFonts w:ascii="宋体" w:eastAsia="宋体" w:hAnsi="宋体"/>
          <w:color w:val="auto"/>
        </w:rPr>
        <w:sectPr w:rsidR="00D95265">
          <w:footerReference w:type="default" r:id="rId48"/>
          <w:pgSz w:w="11907" w:h="16840"/>
          <w:pgMar w:top="1117" w:right="1133" w:bottom="1060" w:left="1418" w:header="878" w:footer="886" w:gutter="0"/>
          <w:cols w:space="720"/>
        </w:sectPr>
      </w:pPr>
    </w:p>
    <w:p w:rsidR="00D95265" w:rsidRDefault="008D3F1A">
      <w:pPr>
        <w:spacing w:line="360" w:lineRule="auto"/>
        <w:ind w:firstLineChars="200" w:firstLine="506"/>
        <w:jc w:val="both"/>
        <w:rPr>
          <w:rFonts w:ascii="宋体" w:eastAsia="宋体" w:hAnsi="宋体" w:cs="宋体"/>
          <w:color w:val="auto"/>
          <w:sz w:val="24"/>
          <w:szCs w:val="24"/>
        </w:rPr>
      </w:pPr>
      <w:r>
        <w:rPr>
          <w:rFonts w:ascii="宋体" w:eastAsia="宋体" w:hAnsi="宋体"/>
          <w:color w:val="auto"/>
          <w:spacing w:val="13"/>
          <w:sz w:val="24"/>
          <w:szCs w:val="24"/>
        </w:rPr>
        <w:lastRenderedPageBreak/>
        <w:t>5</w:t>
      </w:r>
      <w:r>
        <w:rPr>
          <w:rFonts w:ascii="宋体" w:eastAsia="宋体" w:hAnsi="宋体" w:cs="宋体"/>
          <w:color w:val="auto"/>
          <w:spacing w:val="10"/>
          <w:sz w:val="24"/>
          <w:szCs w:val="24"/>
        </w:rPr>
        <w:t>响应书(实质性格式)</w:t>
      </w:r>
    </w:p>
    <w:p w:rsidR="00D95265" w:rsidRDefault="00D95265">
      <w:pPr>
        <w:spacing w:line="360" w:lineRule="auto"/>
        <w:ind w:firstLineChars="200" w:firstLine="420"/>
        <w:jc w:val="both"/>
        <w:rPr>
          <w:rFonts w:ascii="宋体" w:eastAsia="宋体" w:hAnsi="宋体"/>
          <w:color w:val="auto"/>
        </w:rPr>
      </w:pPr>
    </w:p>
    <w:p w:rsidR="00D95265" w:rsidRDefault="008D3F1A">
      <w:pPr>
        <w:spacing w:line="360" w:lineRule="auto"/>
        <w:jc w:val="center"/>
        <w:outlineLvl w:val="1"/>
        <w:rPr>
          <w:rFonts w:ascii="宋体" w:eastAsia="宋体" w:hAnsi="宋体" w:cs="宋体"/>
          <w:color w:val="auto"/>
          <w:sz w:val="36"/>
          <w:szCs w:val="36"/>
        </w:rPr>
      </w:pPr>
      <w:r>
        <w:rPr>
          <w:rFonts w:ascii="宋体" w:eastAsia="宋体" w:hAnsi="宋体" w:cs="宋体"/>
          <w:color w:val="auto"/>
          <w:spacing w:val="-10"/>
          <w:sz w:val="36"/>
          <w:szCs w:val="36"/>
          <w14:textOutline w14:w="2311" w14:cap="flat" w14:cmpd="sng" w14:algn="ctr">
            <w14:solidFill>
              <w14:srgbClr w14:val="000000"/>
            </w14:solidFill>
            <w14:prstDash w14:val="solid"/>
            <w14:miter w14:lim="0"/>
          </w14:textOutline>
        </w:rPr>
        <w:t>响应书</w:t>
      </w:r>
    </w:p>
    <w:p w:rsidR="00D95265" w:rsidRDefault="008D3F1A">
      <w:pPr>
        <w:spacing w:line="360" w:lineRule="auto"/>
        <w:ind w:firstLineChars="200" w:firstLine="444"/>
        <w:jc w:val="both"/>
        <w:rPr>
          <w:rFonts w:ascii="宋体" w:eastAsia="宋体" w:hAnsi="宋体" w:cs="宋体"/>
          <w:color w:val="auto"/>
          <w:sz w:val="24"/>
          <w:szCs w:val="24"/>
        </w:rPr>
      </w:pPr>
      <w:r>
        <w:rPr>
          <w:rFonts w:ascii="宋体" w:eastAsia="宋体" w:hAnsi="宋体" w:cs="宋体"/>
          <w:color w:val="auto"/>
          <w:spacing w:val="-18"/>
          <w:sz w:val="24"/>
          <w:szCs w:val="24"/>
        </w:rPr>
        <w:t>致</w:t>
      </w:r>
      <w:r>
        <w:rPr>
          <w:rFonts w:ascii="宋体" w:eastAsia="宋体" w:hAnsi="宋体" w:cs="宋体"/>
          <w:color w:val="auto"/>
          <w:spacing w:val="-11"/>
          <w:sz w:val="24"/>
          <w:szCs w:val="24"/>
        </w:rPr>
        <w:t>：</w:t>
      </w:r>
      <w:r>
        <w:rPr>
          <w:rFonts w:ascii="宋体" w:eastAsia="宋体" w:hAnsi="宋体" w:cs="宋体"/>
          <w:color w:val="auto"/>
          <w:spacing w:val="-9"/>
          <w:sz w:val="24"/>
          <w:szCs w:val="24"/>
          <w:u w:val="single"/>
        </w:rPr>
        <w:t>(采购人或采购代理机构)</w:t>
      </w:r>
    </w:p>
    <w:p w:rsidR="00D95265" w:rsidRDefault="00D95265">
      <w:pPr>
        <w:spacing w:line="360" w:lineRule="auto"/>
        <w:ind w:firstLineChars="200" w:firstLine="420"/>
        <w:jc w:val="both"/>
        <w:rPr>
          <w:rFonts w:ascii="宋体" w:eastAsia="宋体" w:hAnsi="宋体"/>
          <w:color w:val="auto"/>
        </w:rPr>
      </w:pPr>
    </w:p>
    <w:p w:rsidR="00D95265" w:rsidRDefault="008D3F1A">
      <w:pPr>
        <w:spacing w:line="360" w:lineRule="auto"/>
        <w:ind w:firstLineChars="200" w:firstLine="482"/>
        <w:jc w:val="both"/>
        <w:rPr>
          <w:rFonts w:ascii="宋体" w:eastAsia="宋体" w:hAnsi="宋体"/>
          <w:color w:val="auto"/>
          <w:spacing w:val="1"/>
          <w:sz w:val="24"/>
          <w:szCs w:val="24"/>
        </w:rPr>
      </w:pPr>
      <w:r>
        <w:rPr>
          <w:rFonts w:ascii="宋体" w:eastAsia="宋体" w:hAnsi="宋体"/>
          <w:color w:val="auto"/>
          <w:spacing w:val="1"/>
          <w:sz w:val="24"/>
          <w:szCs w:val="24"/>
        </w:rPr>
        <w:t>我方参加你方就______(项目名称，</w:t>
      </w:r>
      <w:r>
        <w:rPr>
          <w:rFonts w:ascii="宋体" w:eastAsia="宋体" w:hAnsi="宋体" w:hint="eastAsia"/>
          <w:color w:val="auto"/>
          <w:spacing w:val="1"/>
          <w:sz w:val="24"/>
          <w:szCs w:val="24"/>
        </w:rPr>
        <w:t>磋商</w:t>
      </w:r>
      <w:r>
        <w:rPr>
          <w:rFonts w:ascii="宋体" w:eastAsia="宋体" w:hAnsi="宋体"/>
          <w:color w:val="auto"/>
          <w:spacing w:val="1"/>
          <w:sz w:val="24"/>
          <w:szCs w:val="24"/>
        </w:rPr>
        <w:t>编号/包号)组织的采购活动，并对此项目进行磋商。</w:t>
      </w:r>
    </w:p>
    <w:p w:rsidR="00D95265" w:rsidRDefault="008D3F1A">
      <w:pPr>
        <w:spacing w:line="360" w:lineRule="auto"/>
        <w:ind w:firstLineChars="200" w:firstLine="482"/>
        <w:jc w:val="both"/>
        <w:rPr>
          <w:rFonts w:ascii="宋体" w:eastAsia="宋体" w:hAnsi="宋体" w:cs="宋体"/>
          <w:color w:val="auto"/>
          <w:sz w:val="24"/>
          <w:szCs w:val="24"/>
        </w:rPr>
      </w:pPr>
      <w:r>
        <w:rPr>
          <w:rFonts w:ascii="宋体" w:eastAsia="宋体" w:hAnsi="宋体"/>
          <w:color w:val="auto"/>
          <w:spacing w:val="1"/>
          <w:sz w:val="24"/>
          <w:szCs w:val="24"/>
        </w:rPr>
        <w:t>1.</w:t>
      </w:r>
      <w:r>
        <w:rPr>
          <w:rFonts w:ascii="宋体" w:eastAsia="宋体" w:hAnsi="宋体" w:cs="宋体"/>
          <w:color w:val="auto"/>
          <w:sz w:val="24"/>
          <w:szCs w:val="24"/>
        </w:rPr>
        <w:t>我方已详细审查全部竞争性磋商文件，自愿参与磋商并承诺如下：</w:t>
      </w:r>
    </w:p>
    <w:p w:rsidR="00D95265" w:rsidRDefault="008D3F1A">
      <w:pPr>
        <w:spacing w:line="360" w:lineRule="auto"/>
        <w:ind w:firstLineChars="200" w:firstLine="490"/>
        <w:jc w:val="both"/>
        <w:rPr>
          <w:rFonts w:ascii="宋体" w:eastAsia="宋体" w:hAnsi="宋体" w:cs="宋体"/>
          <w:color w:val="auto"/>
          <w:sz w:val="24"/>
          <w:szCs w:val="24"/>
        </w:rPr>
      </w:pPr>
      <w:r>
        <w:rPr>
          <w:rFonts w:ascii="宋体" w:eastAsia="宋体" w:hAnsi="宋体" w:cs="宋体"/>
          <w:color w:val="auto"/>
          <w:spacing w:val="5"/>
          <w:sz w:val="24"/>
          <w:szCs w:val="24"/>
        </w:rPr>
        <w:t>(</w:t>
      </w:r>
      <w:r>
        <w:rPr>
          <w:rFonts w:ascii="宋体" w:eastAsia="宋体" w:hAnsi="宋体"/>
          <w:color w:val="auto"/>
          <w:spacing w:val="4"/>
          <w:sz w:val="24"/>
          <w:szCs w:val="24"/>
        </w:rPr>
        <w:t>1</w:t>
      </w:r>
      <w:r>
        <w:rPr>
          <w:rFonts w:ascii="宋体" w:eastAsia="宋体" w:hAnsi="宋体" w:cs="宋体"/>
          <w:color w:val="auto"/>
          <w:spacing w:val="4"/>
          <w:sz w:val="24"/>
          <w:szCs w:val="24"/>
        </w:rPr>
        <w:t>)本响应有效期为自响应文件提交截止之日起</w:t>
      </w:r>
      <w:r>
        <w:rPr>
          <w:rFonts w:ascii="宋体" w:eastAsia="宋体" w:hAnsi="宋体"/>
          <w:color w:val="auto"/>
          <w:spacing w:val="4"/>
          <w:sz w:val="24"/>
          <w:szCs w:val="24"/>
        </w:rPr>
        <w:t>______</w:t>
      </w:r>
      <w:r>
        <w:rPr>
          <w:rFonts w:ascii="宋体" w:eastAsia="宋体" w:hAnsi="宋体" w:cs="宋体"/>
          <w:color w:val="auto"/>
          <w:spacing w:val="4"/>
          <w:sz w:val="24"/>
          <w:szCs w:val="24"/>
        </w:rPr>
        <w:t>个日历日。</w:t>
      </w:r>
    </w:p>
    <w:p w:rsidR="00D95265" w:rsidRDefault="008D3F1A">
      <w:pPr>
        <w:spacing w:line="360" w:lineRule="auto"/>
        <w:ind w:firstLineChars="200" w:firstLine="500"/>
        <w:jc w:val="both"/>
        <w:rPr>
          <w:rFonts w:ascii="宋体" w:eastAsia="宋体" w:hAnsi="宋体" w:cs="宋体"/>
          <w:color w:val="auto"/>
          <w:sz w:val="24"/>
          <w:szCs w:val="24"/>
        </w:rPr>
      </w:pPr>
      <w:r>
        <w:rPr>
          <w:rFonts w:ascii="宋体" w:eastAsia="宋体" w:hAnsi="宋体" w:cs="宋体"/>
          <w:color w:val="auto"/>
          <w:spacing w:val="10"/>
          <w:sz w:val="24"/>
          <w:szCs w:val="24"/>
        </w:rPr>
        <w:t>(</w:t>
      </w:r>
      <w:r>
        <w:rPr>
          <w:rFonts w:ascii="宋体" w:eastAsia="宋体" w:hAnsi="宋体"/>
          <w:color w:val="auto"/>
          <w:spacing w:val="10"/>
          <w:sz w:val="24"/>
          <w:szCs w:val="24"/>
        </w:rPr>
        <w:t>2</w:t>
      </w:r>
      <w:r>
        <w:rPr>
          <w:rFonts w:ascii="宋体" w:eastAsia="宋体" w:hAnsi="宋体" w:cs="宋体"/>
          <w:color w:val="auto"/>
          <w:spacing w:val="10"/>
          <w:sz w:val="24"/>
          <w:szCs w:val="24"/>
        </w:rPr>
        <w:t>)除</w:t>
      </w:r>
      <w:r>
        <w:rPr>
          <w:rFonts w:ascii="宋体" w:eastAsia="宋体" w:hAnsi="宋体" w:cs="宋体"/>
          <w:color w:val="auto"/>
          <w:spacing w:val="6"/>
          <w:sz w:val="24"/>
          <w:szCs w:val="24"/>
        </w:rPr>
        <w:t>合</w:t>
      </w:r>
      <w:r>
        <w:rPr>
          <w:rFonts w:ascii="宋体" w:eastAsia="宋体" w:hAnsi="宋体" w:cs="宋体"/>
          <w:color w:val="auto"/>
          <w:spacing w:val="5"/>
          <w:sz w:val="24"/>
          <w:szCs w:val="24"/>
        </w:rPr>
        <w:t>同条款及采购需求偏离表列出的偏离外，我方响应竞争性磋商文件的全</w:t>
      </w:r>
      <w:r>
        <w:rPr>
          <w:rFonts w:ascii="宋体" w:eastAsia="宋体" w:hAnsi="宋体" w:cs="宋体"/>
          <w:color w:val="auto"/>
          <w:spacing w:val="-11"/>
          <w:sz w:val="24"/>
          <w:szCs w:val="24"/>
        </w:rPr>
        <w:t>部</w:t>
      </w:r>
      <w:r>
        <w:rPr>
          <w:rFonts w:ascii="宋体" w:eastAsia="宋体" w:hAnsi="宋体" w:cs="宋体"/>
          <w:color w:val="auto"/>
          <w:spacing w:val="-8"/>
          <w:sz w:val="24"/>
          <w:szCs w:val="24"/>
        </w:rPr>
        <w:t>要求。</w:t>
      </w:r>
    </w:p>
    <w:p w:rsidR="00D95265" w:rsidRDefault="008D3F1A">
      <w:pPr>
        <w:spacing w:line="360" w:lineRule="auto"/>
        <w:ind w:firstLineChars="200" w:firstLine="492"/>
        <w:jc w:val="both"/>
        <w:rPr>
          <w:rFonts w:ascii="宋体" w:eastAsia="宋体" w:hAnsi="宋体" w:cs="宋体"/>
          <w:color w:val="auto"/>
          <w:sz w:val="24"/>
          <w:szCs w:val="24"/>
        </w:rPr>
      </w:pPr>
      <w:r>
        <w:rPr>
          <w:rFonts w:ascii="宋体" w:eastAsia="宋体" w:hAnsi="宋体" w:cs="宋体"/>
          <w:color w:val="auto"/>
          <w:spacing w:val="6"/>
          <w:sz w:val="24"/>
          <w:szCs w:val="24"/>
        </w:rPr>
        <w:t>(</w:t>
      </w:r>
      <w:r>
        <w:rPr>
          <w:rFonts w:ascii="宋体" w:eastAsia="宋体" w:hAnsi="宋体"/>
          <w:color w:val="auto"/>
          <w:spacing w:val="6"/>
          <w:sz w:val="24"/>
          <w:szCs w:val="24"/>
        </w:rPr>
        <w:t>3</w:t>
      </w:r>
      <w:r>
        <w:rPr>
          <w:rFonts w:ascii="宋体" w:eastAsia="宋体" w:hAnsi="宋体" w:cs="宋体"/>
          <w:color w:val="auto"/>
          <w:spacing w:val="6"/>
          <w:sz w:val="24"/>
          <w:szCs w:val="24"/>
        </w:rPr>
        <w:t>)我方已提供的全部文件资料是真实、准确的，并对此承担一切法律后果</w:t>
      </w:r>
      <w:r>
        <w:rPr>
          <w:rFonts w:ascii="宋体" w:eastAsia="宋体" w:hAnsi="宋体" w:cs="宋体"/>
          <w:color w:val="auto"/>
          <w:spacing w:val="4"/>
          <w:sz w:val="24"/>
          <w:szCs w:val="24"/>
        </w:rPr>
        <w:t>。</w:t>
      </w:r>
    </w:p>
    <w:p w:rsidR="00D95265" w:rsidRDefault="008D3F1A">
      <w:pPr>
        <w:spacing w:line="360" w:lineRule="auto"/>
        <w:ind w:firstLineChars="200" w:firstLine="494"/>
        <w:jc w:val="both"/>
        <w:rPr>
          <w:rFonts w:ascii="宋体" w:eastAsia="宋体" w:hAnsi="宋体" w:cs="宋体"/>
          <w:color w:val="auto"/>
          <w:sz w:val="24"/>
          <w:szCs w:val="24"/>
        </w:rPr>
      </w:pPr>
      <w:r>
        <w:rPr>
          <w:rFonts w:ascii="宋体" w:eastAsia="宋体" w:hAnsi="宋体" w:cs="宋体"/>
          <w:color w:val="auto"/>
          <w:spacing w:val="7"/>
          <w:sz w:val="24"/>
          <w:szCs w:val="24"/>
        </w:rPr>
        <w:t>(</w:t>
      </w:r>
      <w:r>
        <w:rPr>
          <w:rFonts w:ascii="宋体" w:eastAsia="宋体" w:hAnsi="宋体"/>
          <w:color w:val="auto"/>
          <w:spacing w:val="6"/>
          <w:sz w:val="24"/>
          <w:szCs w:val="24"/>
        </w:rPr>
        <w:t>4</w:t>
      </w:r>
      <w:r>
        <w:rPr>
          <w:rFonts w:ascii="宋体" w:eastAsia="宋体" w:hAnsi="宋体" w:cs="宋体"/>
          <w:color w:val="auto"/>
          <w:spacing w:val="6"/>
          <w:sz w:val="24"/>
          <w:szCs w:val="24"/>
        </w:rPr>
        <w:t>)如我方成交，我方将在法律规定的期限内与你方签订合同，按照竞争性磋商</w:t>
      </w:r>
      <w:r>
        <w:rPr>
          <w:rFonts w:ascii="宋体" w:eastAsia="宋体" w:hAnsi="宋体" w:cs="宋体"/>
          <w:color w:val="auto"/>
          <w:spacing w:val="-2"/>
          <w:sz w:val="24"/>
          <w:szCs w:val="24"/>
        </w:rPr>
        <w:t>文件要求提交履约保证</w:t>
      </w:r>
      <w:r>
        <w:rPr>
          <w:rFonts w:ascii="宋体" w:eastAsia="宋体" w:hAnsi="宋体" w:cs="宋体"/>
          <w:color w:val="auto"/>
          <w:spacing w:val="-1"/>
          <w:sz w:val="24"/>
          <w:szCs w:val="24"/>
        </w:rPr>
        <w:t>金，并在合同约定的期限内完成合同规定的全部义务。</w:t>
      </w:r>
    </w:p>
    <w:p w:rsidR="00D95265" w:rsidRDefault="0064605E">
      <w:pPr>
        <w:spacing w:line="360" w:lineRule="auto"/>
        <w:ind w:firstLineChars="200" w:firstLine="420"/>
        <w:jc w:val="both"/>
        <w:rPr>
          <w:rFonts w:ascii="宋体" w:eastAsia="宋体" w:hAnsi="宋体"/>
          <w:color w:val="auto"/>
          <w:sz w:val="24"/>
          <w:szCs w:val="24"/>
        </w:rPr>
      </w:pPr>
      <w:r>
        <w:rPr>
          <w:rFonts w:ascii="宋体" w:eastAsia="宋体" w:hAnsi="宋体"/>
          <w:noProof/>
          <w:color w:val="auto"/>
        </w:rPr>
        <mc:AlternateContent>
          <mc:Choice Requires="wps">
            <w:drawing>
              <wp:anchor distT="0" distB="0" distL="114300" distR="114300" simplePos="0" relativeHeight="251662336" behindDoc="0" locked="0" layoutInCell="1" allowOverlap="1">
                <wp:simplePos x="0" y="0"/>
                <wp:positionH relativeFrom="column">
                  <wp:posOffset>2553335</wp:posOffset>
                </wp:positionH>
                <wp:positionV relativeFrom="paragraph">
                  <wp:posOffset>85090</wp:posOffset>
                </wp:positionV>
                <wp:extent cx="135890" cy="103505"/>
                <wp:effectExtent l="1270" t="0" r="0" b="1905"/>
                <wp:wrapNone/>
                <wp:docPr id="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 cy="103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5265" w:rsidRDefault="008D3F1A">
                            <w:pPr>
                              <w:spacing w:before="20" w:line="122" w:lineRule="exact"/>
                              <w:ind w:left="20"/>
                              <w:rPr>
                                <w:rFonts w:ascii="宋体" w:eastAsia="宋体" w:hAnsi="宋体" w:cs="宋体"/>
                                <w:sz w:val="24"/>
                                <w:szCs w:val="24"/>
                              </w:rPr>
                            </w:pPr>
                            <w:r>
                              <w:rPr>
                                <w:rFonts w:ascii="宋体" w:eastAsia="宋体" w:hAnsi="宋体" w:cs="宋体"/>
                                <w:spacing w:val="-19"/>
                                <w:w w:val="80"/>
                                <w:position w:val="1"/>
                                <w:sz w:val="24"/>
                                <w:szCs w:val="2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7" type="#_x0000_t202" style="position:absolute;left:0;text-align:left;margin-left:201.05pt;margin-top:6.7pt;width:10.7pt;height:8.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" filled="f" stroked="f">
                <v:textbox inset="0,0,0,0">
                  <w:txbxContent>
                    <w:p w:rsidR="00D95265" w:rsidRDefault="008D3F1A">
                      <w:pPr>
                        <w:spacing w:before="20" w:line="122" w:lineRule="exact"/>
                        <w:ind w:left="20"/>
                        <w:rPr>
                          <w:rFonts w:ascii="宋体" w:eastAsia="宋体" w:hAnsi="宋体" w:cs="宋体"/>
                          <w:sz w:val="24"/>
                          <w:szCs w:val="24"/>
                        </w:rPr>
                      </w:pPr>
                      <w:r>
                        <w:rPr>
                          <w:rFonts w:ascii="宋体" w:eastAsia="宋体" w:hAnsi="宋体" w:cs="宋体"/>
                          <w:spacing w:val="-19"/>
                          <w:w w:val="80"/>
                          <w:position w:val="1"/>
                          <w:sz w:val="24"/>
                          <w:szCs w:val="24"/>
                        </w:rPr>
                        <w:t>。</w:t>
                      </w:r>
                    </w:p>
                  </w:txbxContent>
                </v:textbox>
              </v:shape>
            </w:pict>
          </mc:Fallback>
        </mc:AlternateContent>
      </w:r>
      <w:r w:rsidR="008D3F1A">
        <w:rPr>
          <w:rFonts w:ascii="宋体" w:eastAsia="宋体" w:hAnsi="宋体"/>
          <w:color w:val="auto"/>
          <w:spacing w:val="6"/>
          <w:sz w:val="24"/>
          <w:szCs w:val="24"/>
        </w:rPr>
        <w:t>2.</w:t>
      </w:r>
      <w:r w:rsidR="008D3F1A">
        <w:rPr>
          <w:rFonts w:ascii="宋体" w:eastAsia="宋体" w:hAnsi="宋体" w:cs="宋体"/>
          <w:color w:val="auto"/>
          <w:spacing w:val="6"/>
          <w:sz w:val="24"/>
          <w:szCs w:val="24"/>
        </w:rPr>
        <w:t>其他补充条款(如有)：</w:t>
      </w:r>
      <w:r w:rsidR="008D3F1A">
        <w:rPr>
          <w:rFonts w:ascii="宋体" w:eastAsia="宋体" w:hAnsi="宋体"/>
          <w:color w:val="auto"/>
          <w:spacing w:val="6"/>
          <w:sz w:val="24"/>
          <w:szCs w:val="24"/>
        </w:rPr>
        <w:t>_____</w:t>
      </w:r>
      <w:r w:rsidR="008D3F1A">
        <w:rPr>
          <w:rFonts w:ascii="宋体" w:eastAsia="宋体" w:hAnsi="宋体"/>
          <w:color w:val="auto"/>
          <w:spacing w:val="2"/>
          <w:sz w:val="24"/>
          <w:szCs w:val="24"/>
        </w:rPr>
        <w:t>_</w:t>
      </w:r>
    </w:p>
    <w:p w:rsidR="00D95265" w:rsidRDefault="008D3F1A">
      <w:pPr>
        <w:spacing w:line="360" w:lineRule="auto"/>
        <w:ind w:firstLineChars="200" w:firstLine="468"/>
        <w:jc w:val="both"/>
        <w:rPr>
          <w:rFonts w:ascii="宋体" w:eastAsia="宋体" w:hAnsi="宋体" w:cs="宋体"/>
          <w:color w:val="auto"/>
          <w:sz w:val="24"/>
          <w:szCs w:val="24"/>
        </w:rPr>
      </w:pPr>
      <w:r>
        <w:rPr>
          <w:rFonts w:ascii="宋体" w:eastAsia="宋体" w:hAnsi="宋体" w:cs="宋体"/>
          <w:color w:val="auto"/>
          <w:spacing w:val="-6"/>
          <w:sz w:val="24"/>
          <w:szCs w:val="24"/>
        </w:rPr>
        <w:t>与本磋商</w:t>
      </w:r>
      <w:r>
        <w:rPr>
          <w:rFonts w:ascii="宋体" w:eastAsia="宋体" w:hAnsi="宋体" w:cs="宋体"/>
          <w:color w:val="auto"/>
          <w:spacing w:val="-3"/>
          <w:sz w:val="24"/>
          <w:szCs w:val="24"/>
        </w:rPr>
        <w:t>有关的一切正式往来信函请寄：</w:t>
      </w: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8D3F1A">
      <w:pPr>
        <w:spacing w:line="360" w:lineRule="auto"/>
        <w:ind w:firstLineChars="200" w:firstLine="444"/>
        <w:jc w:val="both"/>
        <w:rPr>
          <w:rFonts w:ascii="宋体" w:eastAsia="宋体" w:hAnsi="宋体"/>
          <w:color w:val="auto"/>
          <w:sz w:val="24"/>
          <w:szCs w:val="24"/>
        </w:rPr>
      </w:pPr>
      <w:r>
        <w:rPr>
          <w:rFonts w:ascii="宋体" w:eastAsia="宋体" w:hAnsi="宋体" w:cs="宋体"/>
          <w:color w:val="auto"/>
          <w:spacing w:val="-18"/>
          <w:sz w:val="24"/>
          <w:szCs w:val="24"/>
        </w:rPr>
        <w:t>地</w:t>
      </w:r>
      <w:r>
        <w:rPr>
          <w:rFonts w:ascii="宋体" w:eastAsia="宋体" w:hAnsi="宋体" w:cs="宋体"/>
          <w:color w:val="auto"/>
          <w:spacing w:val="-14"/>
          <w:sz w:val="24"/>
          <w:szCs w:val="24"/>
        </w:rPr>
        <w:t>址</w:t>
      </w:r>
      <w:r>
        <w:rPr>
          <w:rFonts w:ascii="宋体" w:eastAsia="宋体" w:hAnsi="宋体"/>
          <w:color w:val="auto"/>
          <w:spacing w:val="-9"/>
          <w:sz w:val="24"/>
          <w:szCs w:val="24"/>
        </w:rPr>
        <w:t>_________________________</w:t>
      </w:r>
      <w:r>
        <w:rPr>
          <w:rFonts w:ascii="宋体" w:eastAsia="宋体" w:hAnsi="宋体" w:cs="宋体"/>
          <w:color w:val="auto"/>
          <w:spacing w:val="-9"/>
          <w:sz w:val="24"/>
          <w:szCs w:val="24"/>
        </w:rPr>
        <w:t>传真</w:t>
      </w:r>
      <w:r>
        <w:rPr>
          <w:rFonts w:ascii="宋体" w:eastAsia="宋体" w:hAnsi="宋体"/>
          <w:color w:val="auto"/>
          <w:spacing w:val="-9"/>
          <w:sz w:val="24"/>
          <w:szCs w:val="24"/>
        </w:rPr>
        <w:t>_________________________</w:t>
      </w:r>
    </w:p>
    <w:p w:rsidR="00D95265" w:rsidRDefault="008D3F1A">
      <w:pPr>
        <w:spacing w:line="360" w:lineRule="auto"/>
        <w:ind w:firstLineChars="200" w:firstLine="440"/>
        <w:jc w:val="both"/>
        <w:rPr>
          <w:rFonts w:ascii="宋体" w:eastAsia="宋体" w:hAnsi="宋体"/>
          <w:color w:val="auto"/>
          <w:sz w:val="24"/>
          <w:szCs w:val="24"/>
        </w:rPr>
      </w:pPr>
      <w:r>
        <w:rPr>
          <w:rFonts w:ascii="宋体" w:eastAsia="宋体" w:hAnsi="宋体" w:cs="宋体"/>
          <w:color w:val="auto"/>
          <w:spacing w:val="-20"/>
          <w:sz w:val="24"/>
          <w:szCs w:val="24"/>
        </w:rPr>
        <w:t>电话</w:t>
      </w:r>
      <w:r>
        <w:rPr>
          <w:rFonts w:ascii="宋体" w:eastAsia="宋体" w:hAnsi="宋体"/>
          <w:color w:val="auto"/>
          <w:spacing w:val="-20"/>
          <w:sz w:val="24"/>
          <w:szCs w:val="24"/>
        </w:rPr>
        <w:t>__</w:t>
      </w:r>
      <w:r>
        <w:rPr>
          <w:rFonts w:ascii="宋体" w:eastAsia="宋体" w:hAnsi="宋体"/>
          <w:color w:val="auto"/>
          <w:spacing w:val="-12"/>
          <w:sz w:val="24"/>
          <w:szCs w:val="24"/>
        </w:rPr>
        <w:t>_</w:t>
      </w:r>
      <w:r>
        <w:rPr>
          <w:rFonts w:ascii="宋体" w:eastAsia="宋体" w:hAnsi="宋体"/>
          <w:color w:val="auto"/>
          <w:spacing w:val="-10"/>
          <w:sz w:val="24"/>
          <w:szCs w:val="24"/>
        </w:rPr>
        <w:t>______________________</w:t>
      </w:r>
      <w:r>
        <w:rPr>
          <w:rFonts w:ascii="宋体" w:eastAsia="宋体" w:hAnsi="宋体" w:cs="宋体"/>
          <w:color w:val="auto"/>
          <w:spacing w:val="-10"/>
          <w:sz w:val="24"/>
          <w:szCs w:val="24"/>
        </w:rPr>
        <w:t>电子函件</w:t>
      </w:r>
      <w:r>
        <w:rPr>
          <w:rFonts w:ascii="宋体" w:eastAsia="宋体" w:hAnsi="宋体"/>
          <w:color w:val="auto"/>
          <w:spacing w:val="-10"/>
          <w:sz w:val="24"/>
          <w:szCs w:val="24"/>
        </w:rPr>
        <w:t>_________________________</w:t>
      </w: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8D3F1A">
      <w:pPr>
        <w:spacing w:line="360" w:lineRule="auto"/>
        <w:ind w:firstLineChars="200" w:firstLine="488"/>
        <w:jc w:val="both"/>
        <w:rPr>
          <w:rFonts w:ascii="宋体" w:eastAsia="宋体" w:hAnsi="宋体"/>
          <w:color w:val="auto"/>
          <w:sz w:val="24"/>
          <w:szCs w:val="24"/>
        </w:rPr>
      </w:pPr>
      <w:r>
        <w:rPr>
          <w:rFonts w:ascii="宋体" w:eastAsia="宋体" w:hAnsi="宋体" w:cs="宋体"/>
          <w:color w:val="auto"/>
          <w:spacing w:val="4"/>
          <w:position w:val="19"/>
          <w:sz w:val="24"/>
          <w:szCs w:val="24"/>
        </w:rPr>
        <w:t>供应商</w:t>
      </w:r>
      <w:r>
        <w:rPr>
          <w:rFonts w:ascii="宋体" w:eastAsia="宋体" w:hAnsi="宋体" w:cs="宋体"/>
          <w:color w:val="auto"/>
          <w:spacing w:val="3"/>
          <w:position w:val="19"/>
          <w:sz w:val="24"/>
          <w:szCs w:val="24"/>
        </w:rPr>
        <w:t>名</w:t>
      </w:r>
      <w:r>
        <w:rPr>
          <w:rFonts w:ascii="宋体" w:eastAsia="宋体" w:hAnsi="宋体" w:cs="宋体"/>
          <w:color w:val="auto"/>
          <w:spacing w:val="2"/>
          <w:position w:val="19"/>
          <w:sz w:val="24"/>
          <w:szCs w:val="24"/>
        </w:rPr>
        <w:t>称(加盖公章)：</w:t>
      </w:r>
      <w:r>
        <w:rPr>
          <w:rFonts w:ascii="宋体" w:eastAsia="宋体" w:hAnsi="宋体"/>
          <w:color w:val="auto"/>
          <w:spacing w:val="2"/>
          <w:position w:val="19"/>
          <w:sz w:val="24"/>
          <w:szCs w:val="24"/>
        </w:rPr>
        <w:t>______</w:t>
      </w:r>
    </w:p>
    <w:p w:rsidR="00D95265" w:rsidRDefault="008D3F1A">
      <w:pPr>
        <w:spacing w:line="360" w:lineRule="auto"/>
        <w:ind w:firstLineChars="200" w:firstLine="428"/>
        <w:jc w:val="both"/>
        <w:rPr>
          <w:rFonts w:ascii="宋体" w:eastAsia="宋体" w:hAnsi="宋体" w:cs="宋体"/>
          <w:color w:val="auto"/>
          <w:sz w:val="24"/>
          <w:szCs w:val="24"/>
        </w:rPr>
      </w:pPr>
      <w:r>
        <w:rPr>
          <w:rFonts w:ascii="宋体" w:eastAsia="宋体" w:hAnsi="宋体" w:cs="宋体"/>
          <w:color w:val="auto"/>
          <w:spacing w:val="-26"/>
          <w:sz w:val="24"/>
          <w:szCs w:val="24"/>
        </w:rPr>
        <w:t>日</w:t>
      </w:r>
      <w:r>
        <w:rPr>
          <w:rFonts w:ascii="宋体" w:eastAsia="宋体" w:hAnsi="宋体" w:cs="宋体"/>
          <w:color w:val="auto"/>
          <w:spacing w:val="-17"/>
          <w:sz w:val="24"/>
          <w:szCs w:val="24"/>
        </w:rPr>
        <w:t>期：</w:t>
      </w:r>
      <w:r>
        <w:rPr>
          <w:rFonts w:ascii="宋体" w:eastAsia="宋体" w:hAnsi="宋体"/>
          <w:color w:val="auto"/>
          <w:spacing w:val="-17"/>
          <w:sz w:val="24"/>
          <w:szCs w:val="24"/>
        </w:rPr>
        <w:t>____</w:t>
      </w:r>
      <w:r>
        <w:rPr>
          <w:rFonts w:ascii="宋体" w:eastAsia="宋体" w:hAnsi="宋体" w:cs="宋体"/>
          <w:color w:val="auto"/>
          <w:spacing w:val="-17"/>
          <w:sz w:val="24"/>
          <w:szCs w:val="24"/>
        </w:rPr>
        <w:t>年</w:t>
      </w:r>
      <w:r>
        <w:rPr>
          <w:rFonts w:ascii="宋体" w:eastAsia="宋体" w:hAnsi="宋体"/>
          <w:color w:val="auto"/>
          <w:spacing w:val="-17"/>
          <w:sz w:val="24"/>
          <w:szCs w:val="24"/>
        </w:rPr>
        <w:t>____</w:t>
      </w:r>
      <w:r>
        <w:rPr>
          <w:rFonts w:ascii="宋体" w:eastAsia="宋体" w:hAnsi="宋体" w:cs="宋体"/>
          <w:color w:val="auto"/>
          <w:spacing w:val="-17"/>
          <w:sz w:val="24"/>
          <w:szCs w:val="24"/>
        </w:rPr>
        <w:t>月</w:t>
      </w:r>
      <w:r>
        <w:rPr>
          <w:rFonts w:ascii="宋体" w:eastAsia="宋体" w:hAnsi="宋体"/>
          <w:color w:val="auto"/>
          <w:spacing w:val="-17"/>
          <w:sz w:val="24"/>
          <w:szCs w:val="24"/>
        </w:rPr>
        <w:t>____</w:t>
      </w:r>
      <w:r>
        <w:rPr>
          <w:rFonts w:ascii="宋体" w:eastAsia="宋体" w:hAnsi="宋体" w:cs="宋体"/>
          <w:color w:val="auto"/>
          <w:spacing w:val="-17"/>
          <w:sz w:val="24"/>
          <w:szCs w:val="24"/>
        </w:rPr>
        <w:t>日</w:t>
      </w:r>
    </w:p>
    <w:p w:rsidR="00D95265" w:rsidRDefault="00D95265">
      <w:pPr>
        <w:spacing w:line="360" w:lineRule="auto"/>
        <w:ind w:firstLineChars="200" w:firstLine="420"/>
        <w:jc w:val="both"/>
        <w:rPr>
          <w:rFonts w:ascii="宋体" w:eastAsia="宋体" w:hAnsi="宋体"/>
          <w:color w:val="auto"/>
        </w:rPr>
        <w:sectPr w:rsidR="00D95265">
          <w:headerReference w:type="default" r:id="rId49"/>
          <w:footerReference w:type="default" r:id="rId50"/>
          <w:pgSz w:w="11907" w:h="16840"/>
          <w:pgMar w:top="1117" w:right="1275" w:bottom="1060" w:left="1276" w:header="878" w:footer="886" w:gutter="0"/>
          <w:cols w:space="720"/>
        </w:sectPr>
      </w:pPr>
    </w:p>
    <w:p w:rsidR="00D95265" w:rsidRDefault="008D3F1A">
      <w:pPr>
        <w:spacing w:line="360" w:lineRule="auto"/>
        <w:ind w:firstLineChars="200" w:firstLine="500"/>
        <w:jc w:val="both"/>
        <w:rPr>
          <w:rFonts w:ascii="宋体" w:eastAsia="宋体" w:hAnsi="宋体" w:cs="宋体"/>
          <w:color w:val="auto"/>
          <w:sz w:val="24"/>
          <w:szCs w:val="24"/>
        </w:rPr>
      </w:pPr>
      <w:r>
        <w:rPr>
          <w:rFonts w:ascii="宋体" w:eastAsia="宋体" w:hAnsi="宋体"/>
          <w:color w:val="auto"/>
          <w:spacing w:val="10"/>
          <w:sz w:val="24"/>
          <w:szCs w:val="24"/>
        </w:rPr>
        <w:lastRenderedPageBreak/>
        <w:t>6</w:t>
      </w:r>
      <w:r>
        <w:rPr>
          <w:rFonts w:ascii="宋体" w:eastAsia="宋体" w:hAnsi="宋体" w:cs="宋体"/>
          <w:color w:val="auto"/>
          <w:spacing w:val="9"/>
          <w:sz w:val="24"/>
          <w:szCs w:val="24"/>
        </w:rPr>
        <w:t>授权委托书(实质性格式)</w:t>
      </w:r>
    </w:p>
    <w:p w:rsidR="00D95265" w:rsidRDefault="008D3F1A">
      <w:pPr>
        <w:spacing w:line="360" w:lineRule="auto"/>
        <w:jc w:val="center"/>
        <w:outlineLvl w:val="1"/>
        <w:rPr>
          <w:rFonts w:ascii="宋体" w:eastAsia="宋体" w:hAnsi="宋体" w:cs="宋体"/>
          <w:color w:val="auto"/>
          <w:sz w:val="36"/>
          <w:szCs w:val="36"/>
        </w:rPr>
      </w:pPr>
      <w:r>
        <w:rPr>
          <w:rFonts w:ascii="宋体" w:eastAsia="宋体" w:hAnsi="宋体" w:cs="宋体"/>
          <w:color w:val="auto"/>
          <w:spacing w:val="-2"/>
          <w:sz w:val="36"/>
          <w:szCs w:val="36"/>
          <w14:textOutline w14:w="2311" w14:cap="flat" w14:cmpd="sng" w14:algn="ctr">
            <w14:solidFill>
              <w14:srgbClr w14:val="000000"/>
            </w14:solidFill>
            <w14:prstDash w14:val="solid"/>
            <w14:miter w14:lim="0"/>
          </w14:textOutline>
        </w:rPr>
        <w:t>授权委</w:t>
      </w: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托书</w:t>
      </w:r>
    </w:p>
    <w:p w:rsidR="00D95265" w:rsidRDefault="008D3F1A">
      <w:pPr>
        <w:tabs>
          <w:tab w:val="left" w:pos="248"/>
        </w:tabs>
        <w:spacing w:line="360" w:lineRule="auto"/>
        <w:ind w:firstLineChars="200" w:firstLine="472"/>
        <w:jc w:val="both"/>
        <w:rPr>
          <w:rFonts w:ascii="宋体" w:eastAsia="宋体" w:hAnsi="宋体" w:cs="宋体"/>
          <w:color w:val="auto"/>
          <w:sz w:val="24"/>
          <w:szCs w:val="24"/>
        </w:rPr>
      </w:pPr>
      <w:r>
        <w:rPr>
          <w:rFonts w:ascii="宋体" w:eastAsia="宋体" w:hAnsi="宋体" w:cs="宋体"/>
          <w:color w:val="auto"/>
          <w:spacing w:val="-4"/>
          <w:sz w:val="24"/>
          <w:szCs w:val="24"/>
        </w:rPr>
        <w:t>本人</w:t>
      </w:r>
      <w:r>
        <w:rPr>
          <w:rFonts w:ascii="宋体" w:eastAsia="宋体" w:hAnsi="宋体"/>
          <w:color w:val="auto"/>
          <w:spacing w:val="-4"/>
          <w:sz w:val="24"/>
          <w:szCs w:val="24"/>
        </w:rPr>
        <w:t>____</w:t>
      </w:r>
      <w:r>
        <w:rPr>
          <w:rFonts w:ascii="宋体" w:eastAsia="宋体" w:hAnsi="宋体" w:cs="宋体"/>
          <w:color w:val="auto"/>
          <w:spacing w:val="-4"/>
          <w:sz w:val="24"/>
          <w:szCs w:val="24"/>
        </w:rPr>
        <w:t>(姓名)系</w:t>
      </w:r>
      <w:r>
        <w:rPr>
          <w:rFonts w:ascii="宋体" w:eastAsia="宋体" w:hAnsi="宋体"/>
          <w:color w:val="auto"/>
          <w:spacing w:val="-4"/>
          <w:sz w:val="24"/>
          <w:szCs w:val="24"/>
        </w:rPr>
        <w:t>____</w:t>
      </w:r>
      <w:r>
        <w:rPr>
          <w:rFonts w:ascii="宋体" w:eastAsia="宋体" w:hAnsi="宋体" w:cs="宋体"/>
          <w:color w:val="auto"/>
          <w:spacing w:val="-4"/>
          <w:sz w:val="24"/>
          <w:szCs w:val="24"/>
        </w:rPr>
        <w:t>(供应商名称)的法定代表人(单位负责人)，现委托</w:t>
      </w:r>
      <w:r>
        <w:rPr>
          <w:rFonts w:ascii="宋体" w:eastAsia="宋体" w:hAnsi="宋体"/>
          <w:color w:val="auto"/>
          <w:spacing w:val="-4"/>
          <w:sz w:val="24"/>
          <w:szCs w:val="24"/>
        </w:rPr>
        <w:t>___</w:t>
      </w:r>
      <w:r>
        <w:rPr>
          <w:rFonts w:ascii="宋体" w:eastAsia="宋体" w:hAnsi="宋体"/>
          <w:color w:val="auto"/>
          <w:spacing w:val="-3"/>
          <w:sz w:val="24"/>
          <w:szCs w:val="24"/>
        </w:rPr>
        <w:t>_</w:t>
      </w:r>
      <w:r>
        <w:rPr>
          <w:rFonts w:ascii="宋体" w:eastAsia="宋体" w:hAnsi="宋体"/>
          <w:color w:val="auto"/>
          <w:sz w:val="24"/>
          <w:szCs w:val="24"/>
        </w:rPr>
        <w:t>_</w:t>
      </w:r>
      <w:r>
        <w:rPr>
          <w:rFonts w:ascii="宋体" w:eastAsia="宋体" w:hAnsi="宋体" w:cs="宋体"/>
          <w:color w:val="auto"/>
          <w:sz w:val="24"/>
          <w:szCs w:val="24"/>
        </w:rPr>
        <w:tab/>
      </w:r>
      <w:r>
        <w:rPr>
          <w:rFonts w:ascii="宋体" w:eastAsia="宋体" w:hAnsi="宋体" w:cs="宋体"/>
          <w:color w:val="auto"/>
          <w:spacing w:val="2"/>
          <w:sz w:val="24"/>
          <w:szCs w:val="24"/>
        </w:rPr>
        <w:t>(姓名)为我方代理人。代理人根据授权，以我方名义签署、澄清确认、提交、</w:t>
      </w:r>
      <w:r>
        <w:rPr>
          <w:rFonts w:ascii="宋体" w:eastAsia="宋体" w:hAnsi="宋体" w:cs="宋体"/>
          <w:color w:val="auto"/>
          <w:sz w:val="24"/>
          <w:szCs w:val="24"/>
        </w:rPr>
        <w:t>撤回、</w:t>
      </w:r>
      <w:r>
        <w:rPr>
          <w:rFonts w:ascii="宋体" w:eastAsia="宋体" w:hAnsi="宋体" w:cs="宋体"/>
          <w:color w:val="auto"/>
          <w:spacing w:val="1"/>
          <w:sz w:val="24"/>
          <w:szCs w:val="24"/>
        </w:rPr>
        <w:t>修改</w:t>
      </w:r>
      <w:r>
        <w:rPr>
          <w:rFonts w:ascii="宋体" w:eastAsia="宋体" w:hAnsi="宋体"/>
          <w:color w:val="auto"/>
          <w:spacing w:val="1"/>
          <w:sz w:val="24"/>
          <w:szCs w:val="24"/>
        </w:rPr>
        <w:t>____</w:t>
      </w:r>
      <w:r>
        <w:rPr>
          <w:rFonts w:ascii="宋体" w:eastAsia="宋体" w:hAnsi="宋体" w:cs="宋体"/>
          <w:color w:val="auto"/>
          <w:spacing w:val="1"/>
          <w:sz w:val="24"/>
          <w:szCs w:val="24"/>
        </w:rPr>
        <w:t>(</w:t>
      </w:r>
      <w:r>
        <w:rPr>
          <w:rFonts w:ascii="宋体" w:eastAsia="宋体" w:hAnsi="宋体" w:cs="宋体"/>
          <w:color w:val="auto"/>
          <w:sz w:val="24"/>
          <w:szCs w:val="24"/>
        </w:rPr>
        <w:t>项目名称)响应文件和处理有关事宜，其法律后果由我方承担。</w:t>
      </w:r>
    </w:p>
    <w:p w:rsidR="00D95265" w:rsidRDefault="008D3F1A">
      <w:pPr>
        <w:spacing w:line="360" w:lineRule="auto"/>
        <w:ind w:firstLineChars="200" w:firstLine="476"/>
        <w:jc w:val="both"/>
        <w:rPr>
          <w:rFonts w:ascii="宋体" w:eastAsia="宋体" w:hAnsi="宋体" w:cs="宋体"/>
          <w:color w:val="auto"/>
          <w:spacing w:val="-1"/>
          <w:sz w:val="24"/>
          <w:szCs w:val="24"/>
        </w:rPr>
      </w:pPr>
      <w:r>
        <w:rPr>
          <w:rFonts w:ascii="宋体" w:eastAsia="宋体" w:hAnsi="宋体" w:cs="宋体"/>
          <w:color w:val="auto"/>
          <w:spacing w:val="-2"/>
          <w:sz w:val="24"/>
          <w:szCs w:val="24"/>
        </w:rPr>
        <w:t>委托期限：自本授权委托书签</w:t>
      </w:r>
      <w:r>
        <w:rPr>
          <w:rFonts w:ascii="宋体" w:eastAsia="宋体" w:hAnsi="宋体" w:cs="宋体"/>
          <w:color w:val="auto"/>
          <w:spacing w:val="-1"/>
          <w:sz w:val="24"/>
          <w:szCs w:val="24"/>
        </w:rPr>
        <w:t>署之日起至响应有效期届满之日止。</w:t>
      </w:r>
    </w:p>
    <w:p w:rsidR="00D95265" w:rsidRDefault="008D3F1A">
      <w:pPr>
        <w:spacing w:line="360" w:lineRule="auto"/>
        <w:ind w:firstLineChars="200" w:firstLine="468"/>
        <w:jc w:val="both"/>
        <w:rPr>
          <w:rFonts w:ascii="宋体" w:eastAsia="宋体" w:hAnsi="宋体" w:cs="宋体"/>
          <w:color w:val="auto"/>
          <w:sz w:val="24"/>
          <w:szCs w:val="24"/>
        </w:rPr>
      </w:pPr>
      <w:r>
        <w:rPr>
          <w:rFonts w:ascii="宋体" w:eastAsia="宋体" w:hAnsi="宋体" w:cs="宋体"/>
          <w:color w:val="auto"/>
          <w:spacing w:val="-6"/>
          <w:sz w:val="24"/>
          <w:szCs w:val="24"/>
        </w:rPr>
        <w:t>代</w:t>
      </w:r>
      <w:r>
        <w:rPr>
          <w:rFonts w:ascii="宋体" w:eastAsia="宋体" w:hAnsi="宋体" w:cs="宋体"/>
          <w:color w:val="auto"/>
          <w:spacing w:val="-4"/>
          <w:sz w:val="24"/>
          <w:szCs w:val="24"/>
        </w:rPr>
        <w:t>理人无转委托权。</w:t>
      </w:r>
    </w:p>
    <w:p w:rsidR="00D95265" w:rsidRDefault="00D95265">
      <w:pPr>
        <w:spacing w:line="360" w:lineRule="auto"/>
        <w:ind w:firstLineChars="200" w:firstLine="420"/>
        <w:jc w:val="both"/>
        <w:rPr>
          <w:rFonts w:ascii="宋体" w:eastAsia="宋体" w:hAnsi="宋体"/>
          <w:color w:val="auto"/>
        </w:rPr>
      </w:pPr>
    </w:p>
    <w:p w:rsidR="00D95265" w:rsidRDefault="008D3F1A">
      <w:pPr>
        <w:spacing w:line="360" w:lineRule="auto"/>
        <w:ind w:firstLineChars="200" w:firstLine="472"/>
        <w:jc w:val="both"/>
        <w:rPr>
          <w:rFonts w:ascii="宋体" w:eastAsia="宋体" w:hAnsi="宋体"/>
          <w:color w:val="auto"/>
          <w:sz w:val="24"/>
          <w:szCs w:val="24"/>
        </w:rPr>
      </w:pPr>
      <w:r>
        <w:rPr>
          <w:rFonts w:ascii="宋体" w:eastAsia="宋体" w:hAnsi="宋体" w:cs="宋体"/>
          <w:color w:val="auto"/>
          <w:spacing w:val="-4"/>
          <w:sz w:val="24"/>
          <w:szCs w:val="24"/>
        </w:rPr>
        <w:t>供应商名称(</w:t>
      </w:r>
      <w:r>
        <w:rPr>
          <w:rFonts w:ascii="宋体" w:eastAsia="宋体" w:hAnsi="宋体" w:cs="宋体"/>
          <w:color w:val="auto"/>
          <w:spacing w:val="-3"/>
          <w:sz w:val="24"/>
          <w:szCs w:val="24"/>
        </w:rPr>
        <w:t>加</w:t>
      </w:r>
      <w:r>
        <w:rPr>
          <w:rFonts w:ascii="宋体" w:eastAsia="宋体" w:hAnsi="宋体" w:cs="宋体"/>
          <w:color w:val="auto"/>
          <w:spacing w:val="-2"/>
          <w:sz w:val="24"/>
          <w:szCs w:val="24"/>
        </w:rPr>
        <w:t>盖公章)：</w:t>
      </w:r>
      <w:r>
        <w:rPr>
          <w:rFonts w:ascii="宋体" w:eastAsia="宋体" w:hAnsi="宋体"/>
          <w:color w:val="auto"/>
          <w:spacing w:val="-2"/>
          <w:sz w:val="24"/>
          <w:szCs w:val="24"/>
        </w:rPr>
        <w:t>______________</w:t>
      </w:r>
    </w:p>
    <w:p w:rsidR="00D95265" w:rsidRDefault="008D3F1A">
      <w:pPr>
        <w:spacing w:line="360" w:lineRule="auto"/>
        <w:ind w:firstLineChars="200" w:firstLine="484"/>
        <w:jc w:val="both"/>
        <w:rPr>
          <w:rFonts w:ascii="宋体" w:eastAsia="宋体" w:hAnsi="宋体"/>
          <w:color w:val="auto"/>
          <w:sz w:val="24"/>
          <w:szCs w:val="24"/>
        </w:rPr>
      </w:pPr>
      <w:r>
        <w:rPr>
          <w:rFonts w:ascii="宋体" w:eastAsia="宋体" w:hAnsi="宋体" w:cs="宋体"/>
          <w:color w:val="auto"/>
          <w:spacing w:val="2"/>
          <w:position w:val="17"/>
          <w:sz w:val="24"/>
          <w:szCs w:val="24"/>
        </w:rPr>
        <w:t>法定代表人(单位负责人)(签字或</w:t>
      </w:r>
      <w:r>
        <w:rPr>
          <w:rFonts w:ascii="宋体" w:eastAsia="宋体" w:hAnsi="宋体" w:cs="宋体" w:hint="eastAsia"/>
          <w:color w:val="auto"/>
          <w:spacing w:val="2"/>
          <w:position w:val="17"/>
          <w:sz w:val="24"/>
          <w:szCs w:val="24"/>
        </w:rPr>
        <w:t>盖章</w:t>
      </w:r>
      <w:r>
        <w:rPr>
          <w:rFonts w:ascii="宋体" w:eastAsia="宋体" w:hAnsi="宋体" w:cs="宋体"/>
          <w:color w:val="auto"/>
          <w:spacing w:val="2"/>
          <w:position w:val="17"/>
          <w:sz w:val="24"/>
          <w:szCs w:val="24"/>
        </w:rPr>
        <w:t>)：</w:t>
      </w:r>
      <w:r>
        <w:rPr>
          <w:rFonts w:ascii="宋体" w:eastAsia="宋体" w:hAnsi="宋体"/>
          <w:color w:val="auto"/>
          <w:spacing w:val="1"/>
          <w:position w:val="17"/>
          <w:sz w:val="24"/>
          <w:szCs w:val="24"/>
        </w:rPr>
        <w:t>______________</w:t>
      </w:r>
    </w:p>
    <w:p w:rsidR="00D95265" w:rsidRDefault="008D3F1A">
      <w:pPr>
        <w:spacing w:line="360" w:lineRule="auto"/>
        <w:ind w:firstLineChars="200" w:firstLine="472"/>
        <w:jc w:val="both"/>
        <w:rPr>
          <w:rFonts w:ascii="宋体" w:eastAsia="宋体" w:hAnsi="宋体"/>
          <w:color w:val="auto"/>
          <w:sz w:val="24"/>
          <w:szCs w:val="24"/>
        </w:rPr>
      </w:pPr>
      <w:r>
        <w:rPr>
          <w:rFonts w:ascii="宋体" w:eastAsia="宋体" w:hAnsi="宋体" w:cs="宋体"/>
          <w:color w:val="auto"/>
          <w:spacing w:val="-4"/>
          <w:sz w:val="24"/>
          <w:szCs w:val="24"/>
        </w:rPr>
        <w:t>委托代理人</w:t>
      </w:r>
      <w:r>
        <w:rPr>
          <w:rFonts w:ascii="宋体" w:eastAsia="宋体" w:hAnsi="宋体" w:cs="宋体"/>
          <w:color w:val="auto"/>
          <w:spacing w:val="-2"/>
          <w:sz w:val="24"/>
          <w:szCs w:val="24"/>
        </w:rPr>
        <w:t>(签字或</w:t>
      </w:r>
      <w:r>
        <w:rPr>
          <w:rFonts w:ascii="宋体" w:eastAsia="宋体" w:hAnsi="宋体" w:cs="宋体" w:hint="eastAsia"/>
          <w:color w:val="auto"/>
          <w:spacing w:val="-2"/>
          <w:sz w:val="24"/>
          <w:szCs w:val="24"/>
        </w:rPr>
        <w:t>盖章</w:t>
      </w:r>
      <w:r>
        <w:rPr>
          <w:rFonts w:ascii="宋体" w:eastAsia="宋体" w:hAnsi="宋体" w:cs="宋体"/>
          <w:color w:val="auto"/>
          <w:spacing w:val="-2"/>
          <w:sz w:val="24"/>
          <w:szCs w:val="24"/>
        </w:rPr>
        <w:t>)：</w:t>
      </w:r>
      <w:r>
        <w:rPr>
          <w:rFonts w:ascii="宋体" w:eastAsia="宋体" w:hAnsi="宋体"/>
          <w:color w:val="auto"/>
          <w:spacing w:val="-2"/>
          <w:sz w:val="24"/>
          <w:szCs w:val="24"/>
        </w:rPr>
        <w:t>______________</w:t>
      </w:r>
    </w:p>
    <w:p w:rsidR="00D95265" w:rsidRDefault="008D3F1A">
      <w:pPr>
        <w:spacing w:line="360" w:lineRule="auto"/>
        <w:ind w:firstLineChars="200" w:firstLine="428"/>
        <w:jc w:val="both"/>
        <w:rPr>
          <w:rFonts w:ascii="宋体" w:eastAsia="宋体" w:hAnsi="宋体" w:cs="宋体"/>
          <w:color w:val="auto"/>
          <w:sz w:val="24"/>
          <w:szCs w:val="24"/>
        </w:rPr>
      </w:pPr>
      <w:r>
        <w:rPr>
          <w:rFonts w:ascii="宋体" w:eastAsia="宋体" w:hAnsi="宋体" w:cs="宋体"/>
          <w:color w:val="auto"/>
          <w:spacing w:val="-26"/>
          <w:sz w:val="24"/>
          <w:szCs w:val="24"/>
        </w:rPr>
        <w:t>日</w:t>
      </w:r>
      <w:r>
        <w:rPr>
          <w:rFonts w:ascii="宋体" w:eastAsia="宋体" w:hAnsi="宋体" w:cs="宋体"/>
          <w:color w:val="auto"/>
          <w:spacing w:val="-17"/>
          <w:sz w:val="24"/>
          <w:szCs w:val="24"/>
        </w:rPr>
        <w:t>期：</w:t>
      </w:r>
      <w:r>
        <w:rPr>
          <w:rFonts w:ascii="宋体" w:eastAsia="宋体" w:hAnsi="宋体"/>
          <w:color w:val="auto"/>
          <w:spacing w:val="-17"/>
          <w:sz w:val="24"/>
          <w:szCs w:val="24"/>
        </w:rPr>
        <w:t>____</w:t>
      </w:r>
      <w:r>
        <w:rPr>
          <w:rFonts w:ascii="宋体" w:eastAsia="宋体" w:hAnsi="宋体" w:cs="宋体"/>
          <w:color w:val="auto"/>
          <w:spacing w:val="-17"/>
          <w:sz w:val="24"/>
          <w:szCs w:val="24"/>
        </w:rPr>
        <w:t>年</w:t>
      </w:r>
      <w:r>
        <w:rPr>
          <w:rFonts w:ascii="宋体" w:eastAsia="宋体" w:hAnsi="宋体"/>
          <w:color w:val="auto"/>
          <w:spacing w:val="-17"/>
          <w:sz w:val="24"/>
          <w:szCs w:val="24"/>
        </w:rPr>
        <w:t>____</w:t>
      </w:r>
      <w:r>
        <w:rPr>
          <w:rFonts w:ascii="宋体" w:eastAsia="宋体" w:hAnsi="宋体" w:cs="宋体"/>
          <w:color w:val="auto"/>
          <w:spacing w:val="-17"/>
          <w:sz w:val="24"/>
          <w:szCs w:val="24"/>
        </w:rPr>
        <w:t>月</w:t>
      </w:r>
      <w:r>
        <w:rPr>
          <w:rFonts w:ascii="宋体" w:eastAsia="宋体" w:hAnsi="宋体"/>
          <w:color w:val="auto"/>
          <w:spacing w:val="-17"/>
          <w:sz w:val="24"/>
          <w:szCs w:val="24"/>
        </w:rPr>
        <w:t>____</w:t>
      </w:r>
      <w:r>
        <w:rPr>
          <w:rFonts w:ascii="宋体" w:eastAsia="宋体" w:hAnsi="宋体" w:cs="宋体"/>
          <w:color w:val="auto"/>
          <w:spacing w:val="-17"/>
          <w:sz w:val="24"/>
          <w:szCs w:val="24"/>
        </w:rPr>
        <w:t>日</w:t>
      </w: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8D3F1A">
      <w:pPr>
        <w:spacing w:line="360" w:lineRule="auto"/>
        <w:ind w:firstLineChars="200" w:firstLine="468"/>
        <w:jc w:val="both"/>
        <w:rPr>
          <w:rFonts w:ascii="宋体" w:eastAsia="宋体" w:hAnsi="宋体" w:cs="宋体"/>
          <w:color w:val="auto"/>
          <w:sz w:val="24"/>
          <w:szCs w:val="24"/>
        </w:rPr>
      </w:pPr>
      <w:r>
        <w:rPr>
          <w:rFonts w:ascii="宋体" w:eastAsia="宋体" w:hAnsi="宋体" w:cs="宋体"/>
          <w:color w:val="auto"/>
          <w:spacing w:val="-6"/>
          <w:sz w:val="24"/>
          <w:szCs w:val="24"/>
        </w:rPr>
        <w:t>附：法</w:t>
      </w:r>
      <w:r>
        <w:rPr>
          <w:rFonts w:ascii="宋体" w:eastAsia="宋体" w:hAnsi="宋体" w:cs="宋体"/>
          <w:color w:val="auto"/>
          <w:spacing w:val="-5"/>
          <w:sz w:val="24"/>
          <w:szCs w:val="24"/>
        </w:rPr>
        <w:t>定</w:t>
      </w:r>
      <w:r>
        <w:rPr>
          <w:rFonts w:ascii="宋体" w:eastAsia="宋体" w:hAnsi="宋体" w:cs="宋体"/>
          <w:color w:val="auto"/>
          <w:spacing w:val="-3"/>
          <w:sz w:val="24"/>
          <w:szCs w:val="24"/>
        </w:rPr>
        <w:t>代表人及委托代理人身份证明文件电子件：</w:t>
      </w:r>
    </w:p>
    <w:tbl>
      <w:tblPr>
        <w:tblStyle w:val="af2"/>
        <w:tblW w:w="9472" w:type="dxa"/>
        <w:tblLook w:val="04A0" w:firstRow="1" w:lastRow="0" w:firstColumn="1" w:lastColumn="0" w:noHBand="0" w:noVBand="1"/>
      </w:tblPr>
      <w:tblGrid>
        <w:gridCol w:w="4736"/>
        <w:gridCol w:w="4736"/>
      </w:tblGrid>
      <w:tr w:rsidR="00D95265">
        <w:trPr>
          <w:trHeight w:val="1982"/>
        </w:trPr>
        <w:tc>
          <w:tcPr>
            <w:tcW w:w="4736" w:type="dxa"/>
          </w:tcPr>
          <w:p w:rsidR="00D95265" w:rsidRDefault="00D95265">
            <w:pPr>
              <w:spacing w:line="360" w:lineRule="auto"/>
              <w:jc w:val="both"/>
              <w:textAlignment w:val="center"/>
              <w:rPr>
                <w:rFonts w:ascii="宋体" w:eastAsia="宋体" w:hAnsi="宋体"/>
                <w:color w:val="auto"/>
              </w:rPr>
            </w:pPr>
          </w:p>
        </w:tc>
        <w:tc>
          <w:tcPr>
            <w:tcW w:w="4736" w:type="dxa"/>
          </w:tcPr>
          <w:p w:rsidR="00D95265" w:rsidRDefault="00D95265">
            <w:pPr>
              <w:spacing w:line="360" w:lineRule="auto"/>
              <w:jc w:val="both"/>
              <w:textAlignment w:val="center"/>
              <w:rPr>
                <w:rFonts w:ascii="宋体" w:eastAsia="宋体" w:hAnsi="宋体"/>
                <w:color w:val="auto"/>
              </w:rPr>
            </w:pPr>
          </w:p>
        </w:tc>
      </w:tr>
    </w:tbl>
    <w:p w:rsidR="00D95265" w:rsidRDefault="00D95265">
      <w:pPr>
        <w:spacing w:line="360" w:lineRule="auto"/>
        <w:ind w:firstLineChars="200" w:firstLine="420"/>
        <w:jc w:val="both"/>
        <w:textAlignment w:val="center"/>
        <w:rPr>
          <w:rFonts w:ascii="宋体" w:eastAsia="宋体" w:hAnsi="宋体"/>
          <w:color w:val="auto"/>
        </w:rPr>
      </w:pPr>
    </w:p>
    <w:p w:rsidR="00D95265" w:rsidRDefault="008D3F1A">
      <w:pPr>
        <w:spacing w:line="360" w:lineRule="auto"/>
        <w:ind w:firstLineChars="200" w:firstLine="450"/>
        <w:jc w:val="both"/>
        <w:rPr>
          <w:rFonts w:ascii="宋体" w:eastAsia="宋体" w:hAnsi="宋体" w:cs="宋体"/>
          <w:color w:val="auto"/>
          <w:sz w:val="24"/>
          <w:szCs w:val="24"/>
        </w:rPr>
      </w:pPr>
      <w:r>
        <w:rPr>
          <w:rFonts w:ascii="宋体" w:eastAsia="宋体" w:hAnsi="宋体" w:cs="宋体"/>
          <w:color w:val="auto"/>
          <w:spacing w:val="-15"/>
          <w:sz w:val="24"/>
          <w:szCs w:val="24"/>
        </w:rPr>
        <w:t>说明：</w:t>
      </w:r>
    </w:p>
    <w:p w:rsidR="00D95265" w:rsidRDefault="008D3F1A">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1.</w:t>
      </w:r>
      <w:r>
        <w:rPr>
          <w:rFonts w:ascii="宋体" w:eastAsia="宋体" w:hAnsi="宋体" w:cs="宋体"/>
          <w:color w:val="auto"/>
          <w:spacing w:val="3"/>
          <w:sz w:val="24"/>
          <w:szCs w:val="24"/>
        </w:rPr>
        <w:t>若</w:t>
      </w:r>
      <w:r>
        <w:rPr>
          <w:rFonts w:ascii="宋体" w:eastAsia="宋体" w:hAnsi="宋体" w:cs="宋体"/>
          <w:color w:val="auto"/>
          <w:spacing w:val="2"/>
          <w:sz w:val="24"/>
          <w:szCs w:val="24"/>
        </w:rPr>
        <w:t>供应商为事业单位或其他组织或分支机构，则法定代表人(单位负责人)处的签署</w:t>
      </w:r>
      <w:r>
        <w:rPr>
          <w:rFonts w:ascii="宋体" w:eastAsia="宋体" w:hAnsi="宋体" w:cs="宋体"/>
          <w:color w:val="auto"/>
          <w:spacing w:val="-8"/>
          <w:sz w:val="24"/>
          <w:szCs w:val="24"/>
        </w:rPr>
        <w:t>人</w:t>
      </w:r>
      <w:r>
        <w:rPr>
          <w:rFonts w:ascii="宋体" w:eastAsia="宋体" w:hAnsi="宋体" w:cs="宋体"/>
          <w:color w:val="auto"/>
          <w:spacing w:val="-5"/>
          <w:sz w:val="24"/>
          <w:szCs w:val="24"/>
        </w:rPr>
        <w:t>可</w:t>
      </w:r>
      <w:r>
        <w:rPr>
          <w:rFonts w:ascii="宋体" w:eastAsia="宋体" w:hAnsi="宋体" w:cs="宋体"/>
          <w:color w:val="auto"/>
          <w:spacing w:val="-4"/>
          <w:sz w:val="24"/>
          <w:szCs w:val="24"/>
        </w:rPr>
        <w:t>为单位负责人。</w:t>
      </w:r>
    </w:p>
    <w:p w:rsidR="00D95265" w:rsidRDefault="008D3F1A">
      <w:pPr>
        <w:spacing w:line="360" w:lineRule="auto"/>
        <w:ind w:firstLineChars="200" w:firstLine="478"/>
        <w:jc w:val="both"/>
        <w:rPr>
          <w:rFonts w:ascii="宋体" w:eastAsia="宋体" w:hAnsi="宋体" w:cs="宋体"/>
          <w:color w:val="auto"/>
          <w:spacing w:val="4"/>
          <w:sz w:val="24"/>
          <w:szCs w:val="24"/>
        </w:rPr>
      </w:pPr>
      <w:r>
        <w:rPr>
          <w:rFonts w:ascii="宋体" w:eastAsia="宋体" w:hAnsi="宋体"/>
          <w:color w:val="auto"/>
          <w:spacing w:val="-1"/>
          <w:sz w:val="24"/>
          <w:szCs w:val="24"/>
        </w:rPr>
        <w:t>2.</w:t>
      </w:r>
      <w:r>
        <w:rPr>
          <w:rFonts w:ascii="宋体" w:eastAsia="宋体" w:hAnsi="宋体" w:cs="宋体"/>
          <w:color w:val="auto"/>
          <w:spacing w:val="-1"/>
          <w:sz w:val="24"/>
          <w:szCs w:val="24"/>
        </w:rPr>
        <w:t>若响应文件中签字之处均为法定代表人(单位负责人)本人签署，则可不提</w:t>
      </w:r>
      <w:r>
        <w:rPr>
          <w:rFonts w:ascii="宋体" w:eastAsia="宋体" w:hAnsi="宋体" w:cs="宋体"/>
          <w:color w:val="auto"/>
          <w:sz w:val="24"/>
          <w:szCs w:val="24"/>
        </w:rPr>
        <w:t>供本《授</w:t>
      </w:r>
      <w:r>
        <w:rPr>
          <w:rFonts w:ascii="宋体" w:eastAsia="宋体" w:hAnsi="宋体" w:cs="宋体"/>
          <w:color w:val="auto"/>
          <w:spacing w:val="-24"/>
          <w:sz w:val="24"/>
          <w:szCs w:val="24"/>
        </w:rPr>
        <w:t>权委</w:t>
      </w:r>
      <w:r>
        <w:rPr>
          <w:rFonts w:ascii="宋体" w:eastAsia="宋体" w:hAnsi="宋体" w:cs="宋体"/>
          <w:color w:val="auto"/>
          <w:spacing w:val="-17"/>
          <w:sz w:val="24"/>
          <w:szCs w:val="24"/>
        </w:rPr>
        <w:t>托</w:t>
      </w:r>
      <w:r>
        <w:rPr>
          <w:rFonts w:ascii="宋体" w:eastAsia="宋体" w:hAnsi="宋体" w:cs="宋体"/>
          <w:color w:val="auto"/>
          <w:spacing w:val="-12"/>
          <w:sz w:val="24"/>
          <w:szCs w:val="24"/>
        </w:rPr>
        <w:t>书》，但须提供《法定代表人(单位负责人)身份证明》；否则，不需要提供《法</w:t>
      </w:r>
      <w:r>
        <w:rPr>
          <w:rFonts w:ascii="宋体" w:eastAsia="宋体" w:hAnsi="宋体" w:cs="宋体"/>
          <w:color w:val="auto"/>
          <w:spacing w:val="8"/>
          <w:sz w:val="24"/>
          <w:szCs w:val="24"/>
        </w:rPr>
        <w:t>定代</w:t>
      </w:r>
      <w:r>
        <w:rPr>
          <w:rFonts w:ascii="宋体" w:eastAsia="宋体" w:hAnsi="宋体" w:cs="宋体"/>
          <w:color w:val="auto"/>
          <w:spacing w:val="5"/>
          <w:sz w:val="24"/>
          <w:szCs w:val="24"/>
        </w:rPr>
        <w:t>表</w:t>
      </w:r>
      <w:r>
        <w:rPr>
          <w:rFonts w:ascii="宋体" w:eastAsia="宋体" w:hAnsi="宋体" w:cs="宋体"/>
          <w:color w:val="auto"/>
          <w:spacing w:val="4"/>
          <w:sz w:val="24"/>
          <w:szCs w:val="24"/>
        </w:rPr>
        <w:t>人(单位负责人)身份证明》。</w:t>
      </w:r>
    </w:p>
    <w:p w:rsidR="00D95265" w:rsidRDefault="008D3F1A">
      <w:pPr>
        <w:spacing w:line="360" w:lineRule="auto"/>
        <w:ind w:firstLineChars="200" w:firstLine="460"/>
        <w:jc w:val="both"/>
        <w:rPr>
          <w:rFonts w:ascii="宋体" w:eastAsia="宋体" w:hAnsi="宋体" w:cs="宋体"/>
          <w:color w:val="auto"/>
          <w:spacing w:val="-5"/>
          <w:sz w:val="24"/>
          <w:szCs w:val="24"/>
        </w:rPr>
      </w:pPr>
      <w:r>
        <w:rPr>
          <w:rFonts w:ascii="宋体" w:eastAsia="宋体" w:hAnsi="宋体"/>
          <w:color w:val="auto"/>
          <w:spacing w:val="-10"/>
          <w:sz w:val="24"/>
          <w:szCs w:val="24"/>
        </w:rPr>
        <w:t>3</w:t>
      </w:r>
      <w:r>
        <w:rPr>
          <w:rFonts w:ascii="宋体" w:eastAsia="宋体" w:hAnsi="宋体"/>
          <w:color w:val="auto"/>
          <w:spacing w:val="-5"/>
          <w:sz w:val="24"/>
          <w:szCs w:val="24"/>
        </w:rPr>
        <w:t>.</w:t>
      </w:r>
      <w:r>
        <w:rPr>
          <w:rFonts w:ascii="宋体" w:eastAsia="宋体" w:hAnsi="宋体" w:cs="宋体"/>
          <w:color w:val="auto"/>
          <w:spacing w:val="-5"/>
          <w:sz w:val="24"/>
          <w:szCs w:val="24"/>
        </w:rPr>
        <w:t>供应商为自然人的情形，可不提供本《授权委托书》。</w:t>
      </w:r>
    </w:p>
    <w:p w:rsidR="00D95265" w:rsidRDefault="008D3F1A">
      <w:pPr>
        <w:spacing w:line="360" w:lineRule="auto"/>
        <w:ind w:firstLineChars="200" w:firstLine="488"/>
        <w:jc w:val="both"/>
        <w:rPr>
          <w:rFonts w:ascii="宋体" w:eastAsia="宋体" w:hAnsi="宋体" w:cs="宋体"/>
          <w:color w:val="auto"/>
          <w:sz w:val="24"/>
          <w:szCs w:val="24"/>
        </w:rPr>
      </w:pPr>
      <w:r>
        <w:rPr>
          <w:rFonts w:ascii="宋体" w:eastAsia="宋体" w:hAnsi="宋体"/>
          <w:color w:val="auto"/>
          <w:spacing w:val="4"/>
          <w:sz w:val="24"/>
          <w:szCs w:val="24"/>
        </w:rPr>
        <w:t>4.</w:t>
      </w:r>
      <w:r>
        <w:rPr>
          <w:rFonts w:ascii="宋体" w:eastAsia="宋体" w:hAnsi="宋体" w:cs="宋体"/>
          <w:color w:val="auto"/>
          <w:spacing w:val="4"/>
          <w:sz w:val="24"/>
          <w:szCs w:val="24"/>
        </w:rPr>
        <w:t>供应商应随本《授权委</w:t>
      </w:r>
      <w:r>
        <w:rPr>
          <w:rFonts w:ascii="宋体" w:eastAsia="宋体" w:hAnsi="宋体" w:cs="宋体"/>
          <w:color w:val="auto"/>
          <w:spacing w:val="2"/>
          <w:sz w:val="24"/>
          <w:szCs w:val="24"/>
        </w:rPr>
        <w:t>托书》同时提供法定代表人(单位负责人)及委托代理人的有</w:t>
      </w:r>
      <w:r>
        <w:rPr>
          <w:rFonts w:ascii="宋体" w:eastAsia="宋体" w:hAnsi="宋体" w:cs="宋体"/>
          <w:color w:val="auto"/>
          <w:spacing w:val="-2"/>
          <w:sz w:val="24"/>
          <w:szCs w:val="24"/>
        </w:rPr>
        <w:t>效的身份证、护照等身份证明文件电子件。</w:t>
      </w:r>
      <w:r>
        <w:rPr>
          <w:rFonts w:ascii="宋体" w:eastAsia="宋体" w:hAnsi="宋体" w:cs="宋体"/>
          <w:color w:val="auto"/>
          <w:spacing w:val="-1"/>
          <w:sz w:val="24"/>
          <w:szCs w:val="24"/>
        </w:rPr>
        <w:t>提供身份证的，应同时提供身份证</w:t>
      </w:r>
      <w:r>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双面</w:t>
      </w:r>
      <w:r>
        <w:rPr>
          <w:rFonts w:ascii="宋体" w:eastAsia="宋体" w:hAnsi="宋体" w:cs="宋体"/>
          <w:color w:val="auto"/>
          <w:spacing w:val="-1"/>
          <w:sz w:val="24"/>
          <w:szCs w:val="24"/>
        </w:rPr>
        <w:t>电子</w:t>
      </w:r>
      <w:r>
        <w:rPr>
          <w:rFonts w:ascii="宋体" w:eastAsia="宋体" w:hAnsi="宋体" w:cs="宋体"/>
          <w:color w:val="auto"/>
          <w:spacing w:val="-12"/>
          <w:sz w:val="24"/>
          <w:szCs w:val="24"/>
        </w:rPr>
        <w:t>件</w:t>
      </w:r>
      <w:r>
        <w:rPr>
          <w:rFonts w:ascii="宋体" w:eastAsia="宋体" w:hAnsi="宋体" w:cs="宋体"/>
          <w:color w:val="auto"/>
          <w:spacing w:val="-10"/>
          <w:sz w:val="24"/>
          <w:szCs w:val="24"/>
        </w:rPr>
        <w:t>。</w:t>
      </w:r>
    </w:p>
    <w:p w:rsidR="00D95265" w:rsidRDefault="00D95265">
      <w:pPr>
        <w:spacing w:line="360" w:lineRule="auto"/>
        <w:ind w:firstLineChars="200" w:firstLine="420"/>
        <w:jc w:val="both"/>
        <w:rPr>
          <w:rFonts w:ascii="宋体" w:eastAsia="宋体" w:hAnsi="宋体"/>
          <w:color w:val="auto"/>
        </w:rPr>
        <w:sectPr w:rsidR="00D95265">
          <w:headerReference w:type="default" r:id="rId51"/>
          <w:footerReference w:type="default" r:id="rId52"/>
          <w:pgSz w:w="11907" w:h="16840"/>
          <w:pgMar w:top="1117" w:right="1275" w:bottom="1060" w:left="1418" w:header="878" w:footer="794" w:gutter="0"/>
          <w:cols w:space="720"/>
          <w:docGrid w:linePitch="286"/>
        </w:sectPr>
      </w:pPr>
    </w:p>
    <w:p w:rsidR="00D95265" w:rsidRDefault="008D3F1A">
      <w:pPr>
        <w:spacing w:line="360" w:lineRule="auto"/>
        <w:jc w:val="center"/>
        <w:rPr>
          <w:rFonts w:ascii="宋体" w:eastAsia="宋体" w:hAnsi="宋体" w:cs="宋体"/>
          <w:color w:val="auto"/>
          <w:sz w:val="36"/>
          <w:szCs w:val="36"/>
        </w:rPr>
      </w:pPr>
      <w:r>
        <w:rPr>
          <w:rFonts w:ascii="宋体" w:eastAsia="宋体" w:hAnsi="宋体" w:cs="宋体"/>
          <w:color w:val="auto"/>
          <w:spacing w:val="11"/>
          <w:sz w:val="36"/>
          <w:szCs w:val="36"/>
          <w14:textOutline w14:w="2311" w14:cap="flat" w14:cmpd="sng" w14:algn="ctr">
            <w14:solidFill>
              <w14:srgbClr w14:val="000000"/>
            </w14:solidFill>
            <w14:prstDash w14:val="solid"/>
            <w14:miter w14:lim="0"/>
          </w14:textOutline>
        </w:rPr>
        <w:lastRenderedPageBreak/>
        <w:t>法定代表人(单位负责人)身份证明</w:t>
      </w:r>
    </w:p>
    <w:p w:rsidR="00D95265" w:rsidRDefault="00D95265">
      <w:pPr>
        <w:spacing w:line="360" w:lineRule="auto"/>
        <w:ind w:firstLineChars="200" w:firstLine="420"/>
        <w:jc w:val="both"/>
        <w:rPr>
          <w:rFonts w:ascii="宋体" w:eastAsia="宋体" w:hAnsi="宋体"/>
          <w:color w:val="auto"/>
        </w:rPr>
      </w:pPr>
    </w:p>
    <w:p w:rsidR="00D95265" w:rsidRDefault="008D3F1A">
      <w:pPr>
        <w:spacing w:line="360" w:lineRule="auto"/>
        <w:ind w:firstLineChars="200" w:firstLine="458"/>
        <w:jc w:val="both"/>
        <w:rPr>
          <w:rFonts w:ascii="宋体" w:eastAsia="宋体" w:hAnsi="宋体" w:cs="宋体"/>
          <w:color w:val="auto"/>
          <w:sz w:val="24"/>
          <w:szCs w:val="24"/>
        </w:rPr>
      </w:pPr>
      <w:r>
        <w:rPr>
          <w:rFonts w:ascii="宋体" w:eastAsia="宋体" w:hAnsi="宋体" w:cs="宋体"/>
          <w:color w:val="auto"/>
          <w:spacing w:val="-11"/>
          <w:sz w:val="24"/>
          <w:szCs w:val="24"/>
        </w:rPr>
        <w:t>致</w:t>
      </w:r>
      <w:r>
        <w:rPr>
          <w:rFonts w:ascii="宋体" w:eastAsia="宋体" w:hAnsi="宋体" w:cs="宋体"/>
          <w:color w:val="auto"/>
          <w:spacing w:val="-10"/>
          <w:sz w:val="24"/>
          <w:szCs w:val="24"/>
        </w:rPr>
        <w:t>：</w:t>
      </w:r>
      <w:r>
        <w:rPr>
          <w:rFonts w:ascii="宋体" w:eastAsia="宋体" w:hAnsi="宋体"/>
          <w:color w:val="auto"/>
          <w:spacing w:val="-10"/>
          <w:sz w:val="24"/>
          <w:szCs w:val="24"/>
        </w:rPr>
        <w:t>____</w:t>
      </w:r>
      <w:r>
        <w:rPr>
          <w:rFonts w:ascii="宋体" w:eastAsia="宋体" w:hAnsi="宋体" w:cs="宋体"/>
          <w:color w:val="auto"/>
          <w:spacing w:val="-10"/>
          <w:sz w:val="24"/>
          <w:szCs w:val="24"/>
        </w:rPr>
        <w:t>(采购人或采购代理机构)</w:t>
      </w:r>
    </w:p>
    <w:p w:rsidR="00D95265" w:rsidRDefault="00D95265">
      <w:pPr>
        <w:spacing w:line="360" w:lineRule="auto"/>
        <w:ind w:firstLineChars="200" w:firstLine="420"/>
        <w:jc w:val="both"/>
        <w:rPr>
          <w:rFonts w:ascii="宋体" w:eastAsia="宋体" w:hAnsi="宋体"/>
          <w:color w:val="auto"/>
        </w:rPr>
      </w:pPr>
    </w:p>
    <w:p w:rsidR="00D95265" w:rsidRDefault="008D3F1A">
      <w:pPr>
        <w:spacing w:line="360" w:lineRule="auto"/>
        <w:ind w:firstLineChars="200" w:firstLine="454"/>
        <w:jc w:val="both"/>
        <w:rPr>
          <w:rFonts w:ascii="宋体" w:eastAsia="宋体" w:hAnsi="宋体" w:cs="宋体"/>
          <w:color w:val="auto"/>
          <w:sz w:val="24"/>
          <w:szCs w:val="24"/>
        </w:rPr>
      </w:pPr>
      <w:r>
        <w:rPr>
          <w:rFonts w:ascii="宋体" w:eastAsia="宋体" w:hAnsi="宋体" w:cs="宋体"/>
          <w:color w:val="auto"/>
          <w:spacing w:val="-13"/>
          <w:sz w:val="24"/>
          <w:szCs w:val="24"/>
        </w:rPr>
        <w:t>兹</w:t>
      </w:r>
      <w:r>
        <w:rPr>
          <w:rFonts w:ascii="宋体" w:eastAsia="宋体" w:hAnsi="宋体" w:cs="宋体"/>
          <w:color w:val="auto"/>
          <w:spacing w:val="-12"/>
          <w:sz w:val="24"/>
          <w:szCs w:val="24"/>
        </w:rPr>
        <w:t>证明，</w:t>
      </w:r>
    </w:p>
    <w:p w:rsidR="00D95265" w:rsidRDefault="00D95265">
      <w:pPr>
        <w:spacing w:line="360" w:lineRule="auto"/>
        <w:ind w:firstLineChars="200" w:firstLine="400"/>
        <w:jc w:val="both"/>
        <w:rPr>
          <w:rFonts w:ascii="宋体" w:eastAsia="宋体" w:hAnsi="宋体" w:cs="宋体"/>
          <w:color w:val="auto"/>
          <w:spacing w:val="-40"/>
          <w:sz w:val="24"/>
          <w:szCs w:val="24"/>
        </w:rPr>
      </w:pPr>
    </w:p>
    <w:p w:rsidR="00D95265" w:rsidRDefault="008D3F1A">
      <w:pPr>
        <w:spacing w:line="360" w:lineRule="auto"/>
        <w:ind w:firstLineChars="200" w:firstLine="400"/>
        <w:jc w:val="both"/>
        <w:rPr>
          <w:rFonts w:ascii="宋体" w:eastAsia="宋体" w:hAnsi="宋体"/>
          <w:color w:val="auto"/>
          <w:sz w:val="24"/>
          <w:szCs w:val="24"/>
        </w:rPr>
      </w:pPr>
      <w:r>
        <w:rPr>
          <w:rFonts w:ascii="宋体" w:eastAsia="宋体" w:hAnsi="宋体" w:cs="宋体"/>
          <w:color w:val="auto"/>
          <w:spacing w:val="-40"/>
          <w:sz w:val="24"/>
          <w:szCs w:val="24"/>
        </w:rPr>
        <w:t>姓</w:t>
      </w:r>
      <w:r>
        <w:rPr>
          <w:rFonts w:ascii="宋体" w:eastAsia="宋体" w:hAnsi="宋体" w:cs="宋体"/>
          <w:color w:val="auto"/>
          <w:spacing w:val="-21"/>
          <w:sz w:val="24"/>
          <w:szCs w:val="24"/>
        </w:rPr>
        <w:t>名：</w:t>
      </w:r>
      <w:r>
        <w:rPr>
          <w:rFonts w:ascii="宋体" w:eastAsia="宋体" w:hAnsi="宋体"/>
          <w:color w:val="auto"/>
          <w:spacing w:val="-21"/>
          <w:sz w:val="24"/>
          <w:szCs w:val="24"/>
        </w:rPr>
        <w:t>____</w:t>
      </w:r>
      <w:r>
        <w:rPr>
          <w:rFonts w:ascii="宋体" w:eastAsia="宋体" w:hAnsi="宋体" w:cs="宋体"/>
          <w:color w:val="auto"/>
          <w:spacing w:val="-21"/>
          <w:sz w:val="24"/>
          <w:szCs w:val="24"/>
        </w:rPr>
        <w:t>性别：</w:t>
      </w:r>
      <w:r>
        <w:rPr>
          <w:rFonts w:ascii="宋体" w:eastAsia="宋体" w:hAnsi="宋体"/>
          <w:color w:val="auto"/>
          <w:spacing w:val="-21"/>
          <w:sz w:val="24"/>
          <w:szCs w:val="24"/>
        </w:rPr>
        <w:t>____</w:t>
      </w:r>
      <w:r>
        <w:rPr>
          <w:rFonts w:ascii="宋体" w:eastAsia="宋体" w:hAnsi="宋体" w:cs="宋体"/>
          <w:color w:val="auto"/>
          <w:spacing w:val="-21"/>
          <w:sz w:val="24"/>
          <w:szCs w:val="24"/>
        </w:rPr>
        <w:t>年龄：</w:t>
      </w:r>
      <w:r>
        <w:rPr>
          <w:rFonts w:ascii="宋体" w:eastAsia="宋体" w:hAnsi="宋体"/>
          <w:color w:val="auto"/>
          <w:spacing w:val="-21"/>
          <w:sz w:val="24"/>
          <w:szCs w:val="24"/>
        </w:rPr>
        <w:t>____</w:t>
      </w:r>
      <w:r>
        <w:rPr>
          <w:rFonts w:ascii="宋体" w:eastAsia="宋体" w:hAnsi="宋体" w:cs="宋体"/>
          <w:color w:val="auto"/>
          <w:spacing w:val="-21"/>
          <w:sz w:val="24"/>
          <w:szCs w:val="24"/>
        </w:rPr>
        <w:t>职务：</w:t>
      </w:r>
      <w:r>
        <w:rPr>
          <w:rFonts w:ascii="宋体" w:eastAsia="宋体" w:hAnsi="宋体"/>
          <w:color w:val="auto"/>
          <w:spacing w:val="-21"/>
          <w:sz w:val="24"/>
          <w:szCs w:val="24"/>
        </w:rPr>
        <w:t>____</w:t>
      </w: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8D3F1A">
      <w:pPr>
        <w:spacing w:line="360" w:lineRule="auto"/>
        <w:ind w:firstLineChars="200" w:firstLine="484"/>
        <w:jc w:val="both"/>
        <w:rPr>
          <w:rFonts w:ascii="宋体" w:eastAsia="宋体" w:hAnsi="宋体" w:cs="宋体"/>
          <w:color w:val="auto"/>
          <w:sz w:val="24"/>
          <w:szCs w:val="24"/>
        </w:rPr>
      </w:pPr>
      <w:r>
        <w:rPr>
          <w:rFonts w:ascii="宋体" w:eastAsia="宋体" w:hAnsi="宋体" w:cs="宋体"/>
          <w:color w:val="auto"/>
          <w:spacing w:val="2"/>
          <w:sz w:val="24"/>
          <w:szCs w:val="24"/>
        </w:rPr>
        <w:t>系</w:t>
      </w:r>
      <w:r>
        <w:rPr>
          <w:rFonts w:ascii="宋体" w:eastAsia="宋体" w:hAnsi="宋体"/>
          <w:color w:val="auto"/>
          <w:spacing w:val="2"/>
          <w:sz w:val="24"/>
          <w:szCs w:val="24"/>
        </w:rPr>
        <w:t>__________</w:t>
      </w:r>
      <w:r>
        <w:rPr>
          <w:rFonts w:ascii="宋体" w:eastAsia="宋体" w:hAnsi="宋体" w:cs="宋体"/>
          <w:color w:val="auto"/>
          <w:spacing w:val="2"/>
          <w:sz w:val="24"/>
          <w:szCs w:val="24"/>
        </w:rPr>
        <w:t>(供应商名称)的法定代表人(单位负责</w:t>
      </w:r>
      <w:r>
        <w:rPr>
          <w:rFonts w:ascii="宋体" w:eastAsia="宋体" w:hAnsi="宋体" w:cs="宋体"/>
          <w:color w:val="auto"/>
          <w:sz w:val="24"/>
          <w:szCs w:val="24"/>
        </w:rPr>
        <w:t>人)。</w:t>
      </w: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8D3F1A">
      <w:pPr>
        <w:spacing w:line="360" w:lineRule="auto"/>
        <w:ind w:firstLineChars="200" w:firstLine="494"/>
        <w:jc w:val="both"/>
        <w:rPr>
          <w:rFonts w:ascii="宋体" w:eastAsia="宋体" w:hAnsi="宋体" w:cs="宋体"/>
          <w:color w:val="auto"/>
          <w:sz w:val="24"/>
          <w:szCs w:val="24"/>
        </w:rPr>
      </w:pPr>
      <w:r>
        <w:rPr>
          <w:rFonts w:ascii="宋体" w:eastAsia="宋体" w:hAnsi="宋体" w:cs="宋体"/>
          <w:color w:val="auto"/>
          <w:spacing w:val="7"/>
          <w:sz w:val="24"/>
          <w:szCs w:val="24"/>
        </w:rPr>
        <w:t>附</w:t>
      </w:r>
      <w:r>
        <w:rPr>
          <w:rFonts w:ascii="宋体" w:eastAsia="宋体" w:hAnsi="宋体" w:cs="宋体"/>
          <w:color w:val="auto"/>
          <w:spacing w:val="5"/>
          <w:sz w:val="24"/>
          <w:szCs w:val="24"/>
        </w:rPr>
        <w:t>：法定代表人(单位负责人)身份证、护照等身份证明文件电子件：</w:t>
      </w:r>
    </w:p>
    <w:p w:rsidR="00D95265" w:rsidRDefault="00D95265">
      <w:pPr>
        <w:spacing w:line="360" w:lineRule="auto"/>
        <w:ind w:firstLineChars="200" w:firstLine="420"/>
        <w:jc w:val="both"/>
        <w:rPr>
          <w:rFonts w:ascii="宋体" w:eastAsia="宋体" w:hAnsi="宋体"/>
          <w:color w:val="auto"/>
        </w:rPr>
      </w:pPr>
    </w:p>
    <w:tbl>
      <w:tblPr>
        <w:tblStyle w:val="af2"/>
        <w:tblW w:w="9312" w:type="dxa"/>
        <w:tblLook w:val="04A0" w:firstRow="1" w:lastRow="0" w:firstColumn="1" w:lastColumn="0" w:noHBand="0" w:noVBand="1"/>
      </w:tblPr>
      <w:tblGrid>
        <w:gridCol w:w="4656"/>
        <w:gridCol w:w="4656"/>
      </w:tblGrid>
      <w:tr w:rsidR="00D95265">
        <w:trPr>
          <w:trHeight w:val="2991"/>
        </w:trPr>
        <w:tc>
          <w:tcPr>
            <w:tcW w:w="4656" w:type="dxa"/>
          </w:tcPr>
          <w:p w:rsidR="00D95265" w:rsidRDefault="00D95265">
            <w:pPr>
              <w:spacing w:line="360" w:lineRule="auto"/>
              <w:jc w:val="both"/>
              <w:textAlignment w:val="center"/>
              <w:rPr>
                <w:rFonts w:ascii="宋体" w:eastAsia="宋体" w:hAnsi="宋体"/>
                <w:color w:val="auto"/>
              </w:rPr>
            </w:pPr>
          </w:p>
        </w:tc>
        <w:tc>
          <w:tcPr>
            <w:tcW w:w="4656" w:type="dxa"/>
          </w:tcPr>
          <w:p w:rsidR="00D95265" w:rsidRDefault="00D95265">
            <w:pPr>
              <w:spacing w:line="360" w:lineRule="auto"/>
              <w:jc w:val="both"/>
              <w:textAlignment w:val="center"/>
              <w:rPr>
                <w:rFonts w:ascii="宋体" w:eastAsia="宋体" w:hAnsi="宋体"/>
                <w:color w:val="auto"/>
              </w:rPr>
            </w:pPr>
          </w:p>
        </w:tc>
      </w:tr>
    </w:tbl>
    <w:p w:rsidR="00D95265" w:rsidRDefault="00D95265">
      <w:pPr>
        <w:spacing w:line="360" w:lineRule="auto"/>
        <w:ind w:firstLineChars="200" w:firstLine="420"/>
        <w:jc w:val="both"/>
        <w:textAlignment w:val="center"/>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8D3F1A">
      <w:pPr>
        <w:spacing w:line="360" w:lineRule="auto"/>
        <w:ind w:firstLineChars="200" w:firstLine="488"/>
        <w:jc w:val="both"/>
        <w:rPr>
          <w:rFonts w:ascii="宋体" w:eastAsia="宋体" w:hAnsi="宋体"/>
          <w:color w:val="auto"/>
          <w:sz w:val="24"/>
          <w:szCs w:val="24"/>
        </w:rPr>
      </w:pPr>
      <w:r>
        <w:rPr>
          <w:rFonts w:ascii="宋体" w:eastAsia="宋体" w:hAnsi="宋体" w:cs="宋体"/>
          <w:color w:val="auto"/>
          <w:spacing w:val="4"/>
          <w:sz w:val="24"/>
          <w:szCs w:val="24"/>
        </w:rPr>
        <w:t>供应商</w:t>
      </w:r>
      <w:r>
        <w:rPr>
          <w:rFonts w:ascii="宋体" w:eastAsia="宋体" w:hAnsi="宋体" w:cs="宋体"/>
          <w:color w:val="auto"/>
          <w:spacing w:val="3"/>
          <w:sz w:val="24"/>
          <w:szCs w:val="24"/>
        </w:rPr>
        <w:t>名</w:t>
      </w:r>
      <w:r>
        <w:rPr>
          <w:rFonts w:ascii="宋体" w:eastAsia="宋体" w:hAnsi="宋体" w:cs="宋体"/>
          <w:color w:val="auto"/>
          <w:spacing w:val="2"/>
          <w:sz w:val="24"/>
          <w:szCs w:val="24"/>
        </w:rPr>
        <w:t>称(加盖公章)：</w:t>
      </w:r>
      <w:r>
        <w:rPr>
          <w:rFonts w:ascii="宋体" w:eastAsia="宋体" w:hAnsi="宋体"/>
          <w:color w:val="auto"/>
          <w:spacing w:val="2"/>
          <w:sz w:val="24"/>
          <w:szCs w:val="24"/>
        </w:rPr>
        <w:t>______</w:t>
      </w:r>
    </w:p>
    <w:p w:rsidR="00D95265" w:rsidRDefault="008D3F1A">
      <w:pPr>
        <w:spacing w:line="360" w:lineRule="auto"/>
        <w:ind w:firstLineChars="200" w:firstLine="492"/>
        <w:jc w:val="both"/>
        <w:rPr>
          <w:rFonts w:ascii="宋体" w:eastAsia="宋体" w:hAnsi="宋体"/>
          <w:color w:val="auto"/>
          <w:sz w:val="24"/>
          <w:szCs w:val="24"/>
        </w:rPr>
      </w:pPr>
      <w:r>
        <w:rPr>
          <w:rFonts w:ascii="宋体" w:eastAsia="宋体" w:hAnsi="宋体" w:cs="宋体"/>
          <w:color w:val="auto"/>
          <w:spacing w:val="6"/>
          <w:position w:val="17"/>
          <w:sz w:val="24"/>
          <w:szCs w:val="24"/>
        </w:rPr>
        <w:t>法定代表人</w:t>
      </w:r>
      <w:r>
        <w:rPr>
          <w:rFonts w:ascii="宋体" w:eastAsia="宋体" w:hAnsi="宋体" w:cs="宋体"/>
          <w:color w:val="auto"/>
          <w:spacing w:val="5"/>
          <w:position w:val="17"/>
          <w:sz w:val="24"/>
          <w:szCs w:val="24"/>
        </w:rPr>
        <w:t>(</w:t>
      </w:r>
      <w:r>
        <w:rPr>
          <w:rFonts w:ascii="宋体" w:eastAsia="宋体" w:hAnsi="宋体" w:cs="宋体"/>
          <w:color w:val="auto"/>
          <w:spacing w:val="3"/>
          <w:position w:val="17"/>
          <w:sz w:val="24"/>
          <w:szCs w:val="24"/>
        </w:rPr>
        <w:t>单位负责人)(签字或</w:t>
      </w:r>
      <w:r>
        <w:rPr>
          <w:rFonts w:ascii="宋体" w:eastAsia="宋体" w:hAnsi="宋体" w:cs="宋体" w:hint="eastAsia"/>
          <w:color w:val="auto"/>
          <w:spacing w:val="2"/>
          <w:position w:val="17"/>
          <w:sz w:val="24"/>
          <w:szCs w:val="24"/>
        </w:rPr>
        <w:t>盖章</w:t>
      </w:r>
      <w:r>
        <w:rPr>
          <w:rFonts w:ascii="宋体" w:eastAsia="宋体" w:hAnsi="宋体" w:cs="宋体"/>
          <w:color w:val="auto"/>
          <w:spacing w:val="3"/>
          <w:position w:val="17"/>
          <w:sz w:val="24"/>
          <w:szCs w:val="24"/>
        </w:rPr>
        <w:t>)：</w:t>
      </w:r>
      <w:r>
        <w:rPr>
          <w:rFonts w:ascii="宋体" w:eastAsia="宋体" w:hAnsi="宋体"/>
          <w:color w:val="auto"/>
          <w:spacing w:val="3"/>
          <w:position w:val="17"/>
          <w:sz w:val="24"/>
          <w:szCs w:val="24"/>
        </w:rPr>
        <w:t>______</w:t>
      </w:r>
    </w:p>
    <w:p w:rsidR="00D95265" w:rsidRDefault="008D3F1A">
      <w:pPr>
        <w:spacing w:line="360" w:lineRule="auto"/>
        <w:ind w:firstLineChars="200" w:firstLine="428"/>
        <w:jc w:val="both"/>
        <w:rPr>
          <w:rFonts w:ascii="宋体" w:eastAsia="宋体" w:hAnsi="宋体" w:cs="宋体"/>
          <w:color w:val="auto"/>
          <w:sz w:val="24"/>
          <w:szCs w:val="24"/>
        </w:rPr>
      </w:pPr>
      <w:r>
        <w:rPr>
          <w:rFonts w:ascii="宋体" w:eastAsia="宋体" w:hAnsi="宋体" w:cs="宋体"/>
          <w:color w:val="auto"/>
          <w:spacing w:val="-26"/>
          <w:sz w:val="24"/>
          <w:szCs w:val="24"/>
        </w:rPr>
        <w:t>日</w:t>
      </w:r>
      <w:r>
        <w:rPr>
          <w:rFonts w:ascii="宋体" w:eastAsia="宋体" w:hAnsi="宋体" w:cs="宋体"/>
          <w:color w:val="auto"/>
          <w:spacing w:val="-17"/>
          <w:sz w:val="24"/>
          <w:szCs w:val="24"/>
        </w:rPr>
        <w:t>期：</w:t>
      </w:r>
      <w:r>
        <w:rPr>
          <w:rFonts w:ascii="宋体" w:eastAsia="宋体" w:hAnsi="宋体"/>
          <w:color w:val="auto"/>
          <w:spacing w:val="-17"/>
          <w:sz w:val="24"/>
          <w:szCs w:val="24"/>
        </w:rPr>
        <w:t>____</w:t>
      </w:r>
      <w:r>
        <w:rPr>
          <w:rFonts w:ascii="宋体" w:eastAsia="宋体" w:hAnsi="宋体" w:cs="宋体"/>
          <w:color w:val="auto"/>
          <w:spacing w:val="-17"/>
          <w:sz w:val="24"/>
          <w:szCs w:val="24"/>
        </w:rPr>
        <w:t>年</w:t>
      </w:r>
      <w:r>
        <w:rPr>
          <w:rFonts w:ascii="宋体" w:eastAsia="宋体" w:hAnsi="宋体"/>
          <w:color w:val="auto"/>
          <w:spacing w:val="-17"/>
          <w:sz w:val="24"/>
          <w:szCs w:val="24"/>
        </w:rPr>
        <w:t>____</w:t>
      </w:r>
      <w:r>
        <w:rPr>
          <w:rFonts w:ascii="宋体" w:eastAsia="宋体" w:hAnsi="宋体" w:cs="宋体"/>
          <w:color w:val="auto"/>
          <w:spacing w:val="-17"/>
          <w:sz w:val="24"/>
          <w:szCs w:val="24"/>
        </w:rPr>
        <w:t>月</w:t>
      </w:r>
      <w:r>
        <w:rPr>
          <w:rFonts w:ascii="宋体" w:eastAsia="宋体" w:hAnsi="宋体"/>
          <w:color w:val="auto"/>
          <w:spacing w:val="-17"/>
          <w:sz w:val="24"/>
          <w:szCs w:val="24"/>
        </w:rPr>
        <w:t>____</w:t>
      </w:r>
      <w:r>
        <w:rPr>
          <w:rFonts w:ascii="宋体" w:eastAsia="宋体" w:hAnsi="宋体" w:cs="宋体"/>
          <w:color w:val="auto"/>
          <w:spacing w:val="-17"/>
          <w:sz w:val="24"/>
          <w:szCs w:val="24"/>
        </w:rPr>
        <w:t>日</w:t>
      </w:r>
    </w:p>
    <w:p w:rsidR="00D95265" w:rsidRDefault="00D95265">
      <w:pPr>
        <w:spacing w:line="360" w:lineRule="auto"/>
        <w:ind w:firstLineChars="200" w:firstLine="420"/>
        <w:jc w:val="both"/>
        <w:rPr>
          <w:rFonts w:ascii="宋体" w:eastAsia="宋体" w:hAnsi="宋体"/>
          <w:color w:val="auto"/>
        </w:rPr>
        <w:sectPr w:rsidR="00D95265">
          <w:headerReference w:type="default" r:id="rId53"/>
          <w:footerReference w:type="default" r:id="rId54"/>
          <w:pgSz w:w="11907" w:h="16840"/>
          <w:pgMar w:top="1117" w:right="1275" w:bottom="1057" w:left="1418" w:header="878" w:footer="886" w:gutter="0"/>
          <w:cols w:space="720"/>
        </w:sectPr>
      </w:pPr>
    </w:p>
    <w:p w:rsidR="00D95265" w:rsidRDefault="008D3F1A">
      <w:pPr>
        <w:spacing w:line="360" w:lineRule="auto"/>
        <w:ind w:firstLineChars="200" w:firstLine="494"/>
        <w:jc w:val="both"/>
        <w:rPr>
          <w:rFonts w:ascii="宋体" w:eastAsia="宋体" w:hAnsi="宋体" w:cs="宋体"/>
          <w:color w:val="auto"/>
          <w:sz w:val="24"/>
          <w:szCs w:val="24"/>
        </w:rPr>
      </w:pPr>
      <w:r>
        <w:rPr>
          <w:rFonts w:ascii="宋体" w:eastAsia="宋体" w:hAnsi="宋体"/>
          <w:color w:val="auto"/>
          <w:spacing w:val="7"/>
          <w:sz w:val="24"/>
          <w:szCs w:val="24"/>
        </w:rPr>
        <w:lastRenderedPageBreak/>
        <w:t>7</w:t>
      </w:r>
      <w:r>
        <w:rPr>
          <w:rFonts w:ascii="宋体" w:eastAsia="宋体" w:hAnsi="宋体" w:cs="宋体"/>
          <w:color w:val="auto"/>
          <w:spacing w:val="4"/>
          <w:sz w:val="24"/>
          <w:szCs w:val="24"/>
        </w:rPr>
        <w:t>报价一览表</w:t>
      </w:r>
    </w:p>
    <w:p w:rsidR="00D95265" w:rsidRDefault="008D3F1A">
      <w:pPr>
        <w:spacing w:line="360" w:lineRule="auto"/>
        <w:jc w:val="center"/>
        <w:outlineLvl w:val="1"/>
        <w:rPr>
          <w:rFonts w:ascii="宋体" w:eastAsia="宋体" w:hAnsi="宋体" w:cs="宋体"/>
          <w:color w:val="auto"/>
          <w:sz w:val="36"/>
          <w:szCs w:val="36"/>
        </w:rPr>
      </w:pPr>
      <w:r>
        <w:rPr>
          <w:rFonts w:ascii="宋体" w:eastAsia="宋体" w:hAnsi="宋体" w:cs="宋体"/>
          <w:color w:val="auto"/>
          <w:spacing w:val="-2"/>
          <w:sz w:val="36"/>
          <w:szCs w:val="36"/>
          <w14:textOutline w14:w="2311" w14:cap="flat" w14:cmpd="sng" w14:algn="ctr">
            <w14:solidFill>
              <w14:srgbClr w14:val="000000"/>
            </w14:solidFill>
            <w14:prstDash w14:val="solid"/>
            <w14:miter w14:lim="0"/>
          </w14:textOutline>
        </w:rPr>
        <w:t>报价</w:t>
      </w: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一览表</w:t>
      </w:r>
    </w:p>
    <w:p w:rsidR="00D95265" w:rsidRDefault="00D95265">
      <w:pPr>
        <w:spacing w:line="360" w:lineRule="auto"/>
        <w:ind w:firstLineChars="200" w:firstLine="420"/>
        <w:jc w:val="both"/>
        <w:rPr>
          <w:rFonts w:ascii="宋体" w:eastAsia="宋体" w:hAnsi="宋体"/>
          <w:color w:val="auto"/>
        </w:rPr>
      </w:pPr>
    </w:p>
    <w:p w:rsidR="00D95265" w:rsidRDefault="008D3F1A">
      <w:pPr>
        <w:spacing w:line="360" w:lineRule="auto"/>
        <w:ind w:firstLineChars="200" w:firstLine="432"/>
        <w:jc w:val="both"/>
        <w:rPr>
          <w:rFonts w:ascii="宋体" w:eastAsia="宋体" w:hAnsi="宋体"/>
          <w:color w:val="auto"/>
          <w:sz w:val="24"/>
          <w:szCs w:val="24"/>
        </w:rPr>
      </w:pPr>
      <w:r>
        <w:rPr>
          <w:rFonts w:ascii="宋体" w:eastAsia="宋体" w:hAnsi="宋体" w:cs="宋体" w:hint="eastAsia"/>
          <w:color w:val="auto"/>
          <w:spacing w:val="-24"/>
          <w:sz w:val="24"/>
          <w:szCs w:val="24"/>
        </w:rPr>
        <w:t>磋商</w:t>
      </w:r>
      <w:r>
        <w:rPr>
          <w:rFonts w:ascii="宋体" w:eastAsia="宋体" w:hAnsi="宋体" w:cs="宋体"/>
          <w:color w:val="auto"/>
          <w:spacing w:val="-12"/>
          <w:sz w:val="24"/>
          <w:szCs w:val="24"/>
        </w:rPr>
        <w:t>编号：</w:t>
      </w:r>
      <w:r>
        <w:rPr>
          <w:rFonts w:ascii="宋体" w:eastAsia="宋体" w:hAnsi="宋体"/>
          <w:color w:val="auto"/>
          <w:spacing w:val="-12"/>
          <w:sz w:val="24"/>
          <w:szCs w:val="24"/>
        </w:rPr>
        <w:t xml:space="preserve">___________                         </w:t>
      </w:r>
      <w:r>
        <w:rPr>
          <w:rFonts w:ascii="宋体" w:eastAsia="宋体" w:hAnsi="宋体" w:cs="宋体"/>
          <w:color w:val="auto"/>
          <w:spacing w:val="-12"/>
          <w:sz w:val="24"/>
          <w:szCs w:val="24"/>
        </w:rPr>
        <w:t>项目名称：</w:t>
      </w:r>
      <w:r>
        <w:rPr>
          <w:rFonts w:ascii="宋体" w:eastAsia="宋体" w:hAnsi="宋体"/>
          <w:color w:val="auto"/>
          <w:spacing w:val="-12"/>
          <w:sz w:val="24"/>
          <w:szCs w:val="24"/>
        </w:rPr>
        <w:t>___________</w:t>
      </w:r>
    </w:p>
    <w:p w:rsidR="00D95265" w:rsidRDefault="00D95265">
      <w:pPr>
        <w:spacing w:line="360" w:lineRule="auto"/>
        <w:ind w:firstLineChars="200" w:firstLine="420"/>
        <w:jc w:val="both"/>
        <w:rPr>
          <w:rFonts w:ascii="宋体" w:eastAsia="宋体" w:hAnsi="宋体"/>
          <w:color w:val="auto"/>
        </w:rPr>
      </w:pPr>
    </w:p>
    <w:tbl>
      <w:tblPr>
        <w:tblW w:w="8836" w:type="dxa"/>
        <w:tblInd w:w="44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79"/>
        <w:gridCol w:w="3460"/>
        <w:gridCol w:w="2261"/>
        <w:gridCol w:w="2236"/>
      </w:tblGrid>
      <w:tr w:rsidR="00D95265">
        <w:trPr>
          <w:trHeight w:val="1154"/>
        </w:trPr>
        <w:tc>
          <w:tcPr>
            <w:tcW w:w="879" w:type="dxa"/>
            <w:tcBorders>
              <w:top w:val="single" w:sz="4" w:space="0" w:color="auto"/>
              <w:left w:val="single" w:sz="4" w:space="0" w:color="auto"/>
              <w:bottom w:val="single" w:sz="4" w:space="0" w:color="auto"/>
              <w:right w:val="single" w:sz="4" w:space="0" w:color="auto"/>
            </w:tcBorders>
            <w:vAlign w:val="center"/>
          </w:tcPr>
          <w:p w:rsidR="00D95265" w:rsidRDefault="008D3F1A">
            <w:pPr>
              <w:jc w:val="center"/>
              <w:rPr>
                <w:rFonts w:ascii="宋体" w:eastAsia="宋体" w:hAnsi="宋体" w:cs="宋体"/>
                <w:color w:val="auto"/>
                <w:spacing w:val="-8"/>
                <w:sz w:val="24"/>
                <w:szCs w:val="24"/>
              </w:rPr>
            </w:pPr>
            <w:r>
              <w:rPr>
                <w:rFonts w:ascii="宋体" w:eastAsia="宋体" w:hAnsi="宋体" w:cs="宋体"/>
                <w:color w:val="auto"/>
                <w:spacing w:val="-8"/>
                <w:sz w:val="24"/>
                <w:szCs w:val="24"/>
              </w:rPr>
              <w:t>包号</w:t>
            </w:r>
          </w:p>
        </w:tc>
        <w:tc>
          <w:tcPr>
            <w:tcW w:w="3460" w:type="dxa"/>
            <w:tcBorders>
              <w:top w:val="single" w:sz="4" w:space="0" w:color="auto"/>
              <w:left w:val="single" w:sz="4" w:space="0" w:color="auto"/>
              <w:bottom w:val="single" w:sz="4" w:space="0" w:color="auto"/>
              <w:right w:val="single" w:sz="4" w:space="0" w:color="auto"/>
            </w:tcBorders>
            <w:vAlign w:val="center"/>
          </w:tcPr>
          <w:p w:rsidR="00D95265" w:rsidRDefault="008D3F1A">
            <w:pPr>
              <w:jc w:val="center"/>
              <w:rPr>
                <w:rFonts w:ascii="宋体" w:eastAsia="宋体" w:hAnsi="宋体" w:cs="宋体"/>
                <w:color w:val="auto"/>
                <w:spacing w:val="-8"/>
                <w:sz w:val="24"/>
                <w:szCs w:val="24"/>
              </w:rPr>
            </w:pPr>
            <w:r>
              <w:rPr>
                <w:rFonts w:ascii="宋体" w:eastAsia="宋体" w:hAnsi="宋体" w:cs="宋体"/>
                <w:color w:val="auto"/>
                <w:spacing w:val="-8"/>
                <w:sz w:val="24"/>
                <w:szCs w:val="24"/>
              </w:rPr>
              <w:t>供应商名称</w:t>
            </w:r>
          </w:p>
        </w:tc>
        <w:tc>
          <w:tcPr>
            <w:tcW w:w="4497" w:type="dxa"/>
            <w:gridSpan w:val="2"/>
            <w:tcBorders>
              <w:top w:val="single" w:sz="4" w:space="0" w:color="auto"/>
              <w:left w:val="single" w:sz="4" w:space="0" w:color="auto"/>
              <w:bottom w:val="single" w:sz="4" w:space="0" w:color="auto"/>
              <w:right w:val="single" w:sz="4" w:space="0" w:color="auto"/>
            </w:tcBorders>
            <w:vAlign w:val="center"/>
          </w:tcPr>
          <w:p w:rsidR="00D95265" w:rsidRDefault="008D3F1A">
            <w:pPr>
              <w:jc w:val="center"/>
              <w:rPr>
                <w:rFonts w:ascii="宋体" w:eastAsia="宋体" w:hAnsi="宋体" w:cs="宋体"/>
                <w:color w:val="auto"/>
                <w:spacing w:val="-8"/>
                <w:sz w:val="24"/>
                <w:szCs w:val="24"/>
              </w:rPr>
            </w:pPr>
            <w:r>
              <w:rPr>
                <w:rFonts w:ascii="宋体" w:eastAsia="宋体" w:hAnsi="宋体" w:cs="宋体"/>
                <w:color w:val="auto"/>
                <w:spacing w:val="-8"/>
                <w:sz w:val="24"/>
                <w:szCs w:val="24"/>
              </w:rPr>
              <w:t>报价</w:t>
            </w:r>
            <w:r>
              <w:rPr>
                <w:rFonts w:ascii="宋体" w:eastAsia="宋体" w:hAnsi="宋体" w:cs="宋体" w:hint="eastAsia"/>
                <w:color w:val="auto"/>
                <w:spacing w:val="-8"/>
                <w:sz w:val="24"/>
                <w:szCs w:val="24"/>
              </w:rPr>
              <w:t>（元）</w:t>
            </w:r>
          </w:p>
        </w:tc>
      </w:tr>
      <w:tr w:rsidR="00D95265">
        <w:trPr>
          <w:trHeight w:val="1140"/>
        </w:trPr>
        <w:tc>
          <w:tcPr>
            <w:tcW w:w="879" w:type="dxa"/>
            <w:vMerge w:val="restart"/>
            <w:tcBorders>
              <w:top w:val="single" w:sz="4" w:space="0" w:color="auto"/>
            </w:tcBorders>
            <w:vAlign w:val="center"/>
          </w:tcPr>
          <w:p w:rsidR="00D95265" w:rsidRDefault="00D95265">
            <w:pPr>
              <w:spacing w:line="360" w:lineRule="auto"/>
              <w:jc w:val="center"/>
              <w:rPr>
                <w:rFonts w:ascii="宋体" w:eastAsia="宋体" w:hAnsi="宋体" w:cs="宋体"/>
                <w:color w:val="auto"/>
                <w:spacing w:val="-8"/>
                <w:sz w:val="24"/>
                <w:szCs w:val="24"/>
              </w:rPr>
            </w:pPr>
          </w:p>
        </w:tc>
        <w:tc>
          <w:tcPr>
            <w:tcW w:w="3460" w:type="dxa"/>
            <w:vMerge w:val="restart"/>
            <w:tcBorders>
              <w:top w:val="single" w:sz="4" w:space="0" w:color="auto"/>
            </w:tcBorders>
            <w:vAlign w:val="center"/>
          </w:tcPr>
          <w:p w:rsidR="00D95265" w:rsidRDefault="00D95265">
            <w:pPr>
              <w:spacing w:line="360" w:lineRule="auto"/>
              <w:jc w:val="center"/>
              <w:rPr>
                <w:rFonts w:ascii="宋体" w:eastAsia="宋体" w:hAnsi="宋体" w:cs="宋体"/>
                <w:color w:val="auto"/>
                <w:spacing w:val="-8"/>
                <w:sz w:val="24"/>
                <w:szCs w:val="24"/>
              </w:rPr>
            </w:pPr>
          </w:p>
        </w:tc>
        <w:tc>
          <w:tcPr>
            <w:tcW w:w="2261" w:type="dxa"/>
            <w:tcBorders>
              <w:top w:val="single" w:sz="4" w:space="0" w:color="auto"/>
              <w:right w:val="single" w:sz="4" w:space="0" w:color="auto"/>
            </w:tcBorders>
            <w:vAlign w:val="center"/>
          </w:tcPr>
          <w:p w:rsidR="00D95265" w:rsidRDefault="008D3F1A">
            <w:pPr>
              <w:jc w:val="center"/>
              <w:rPr>
                <w:rFonts w:ascii="宋体" w:eastAsia="宋体" w:hAnsi="宋体" w:cs="宋体"/>
                <w:color w:val="auto"/>
                <w:spacing w:val="-8"/>
                <w:sz w:val="24"/>
                <w:szCs w:val="24"/>
              </w:rPr>
            </w:pPr>
            <w:r>
              <w:rPr>
                <w:rFonts w:ascii="宋体" w:eastAsia="宋体" w:hAnsi="宋体" w:cs="宋体" w:hint="eastAsia"/>
                <w:color w:val="auto"/>
                <w:spacing w:val="-8"/>
                <w:sz w:val="24"/>
                <w:szCs w:val="24"/>
              </w:rPr>
              <w:t>大写</w:t>
            </w:r>
          </w:p>
        </w:tc>
        <w:tc>
          <w:tcPr>
            <w:tcW w:w="2235" w:type="dxa"/>
            <w:tcBorders>
              <w:top w:val="single" w:sz="4" w:space="0" w:color="auto"/>
              <w:left w:val="single" w:sz="4" w:space="0" w:color="auto"/>
            </w:tcBorders>
            <w:vAlign w:val="center"/>
          </w:tcPr>
          <w:p w:rsidR="00D95265" w:rsidRDefault="008D3F1A">
            <w:pPr>
              <w:jc w:val="center"/>
              <w:rPr>
                <w:rFonts w:ascii="宋体" w:eastAsia="宋体" w:hAnsi="宋体" w:cs="宋体"/>
                <w:color w:val="auto"/>
                <w:spacing w:val="-8"/>
                <w:sz w:val="24"/>
                <w:szCs w:val="24"/>
              </w:rPr>
            </w:pPr>
            <w:r>
              <w:rPr>
                <w:rFonts w:ascii="宋体" w:eastAsia="宋体" w:hAnsi="宋体" w:cs="宋体" w:hint="eastAsia"/>
                <w:color w:val="auto"/>
                <w:spacing w:val="-8"/>
                <w:sz w:val="24"/>
                <w:szCs w:val="24"/>
              </w:rPr>
              <w:t>小写</w:t>
            </w:r>
          </w:p>
        </w:tc>
      </w:tr>
      <w:tr w:rsidR="00D95265">
        <w:trPr>
          <w:trHeight w:val="1140"/>
        </w:trPr>
        <w:tc>
          <w:tcPr>
            <w:tcW w:w="879" w:type="dxa"/>
            <w:vMerge/>
            <w:vAlign w:val="center"/>
          </w:tcPr>
          <w:p w:rsidR="00D95265" w:rsidRDefault="00D95265">
            <w:pPr>
              <w:spacing w:line="360" w:lineRule="auto"/>
              <w:jc w:val="center"/>
              <w:rPr>
                <w:rFonts w:ascii="宋体" w:eastAsia="宋体" w:hAnsi="宋体" w:cs="宋体"/>
                <w:color w:val="auto"/>
                <w:spacing w:val="-8"/>
                <w:sz w:val="24"/>
                <w:szCs w:val="24"/>
              </w:rPr>
            </w:pPr>
          </w:p>
        </w:tc>
        <w:tc>
          <w:tcPr>
            <w:tcW w:w="3460" w:type="dxa"/>
            <w:vMerge/>
            <w:vAlign w:val="center"/>
          </w:tcPr>
          <w:p w:rsidR="00D95265" w:rsidRDefault="00D95265">
            <w:pPr>
              <w:spacing w:line="360" w:lineRule="auto"/>
              <w:jc w:val="center"/>
              <w:rPr>
                <w:rFonts w:ascii="宋体" w:eastAsia="宋体" w:hAnsi="宋体" w:cs="宋体"/>
                <w:color w:val="auto"/>
                <w:spacing w:val="-8"/>
                <w:sz w:val="24"/>
                <w:szCs w:val="24"/>
              </w:rPr>
            </w:pPr>
          </w:p>
        </w:tc>
        <w:tc>
          <w:tcPr>
            <w:tcW w:w="2261" w:type="dxa"/>
            <w:tcBorders>
              <w:right w:val="single" w:sz="4" w:space="0" w:color="auto"/>
            </w:tcBorders>
            <w:vAlign w:val="center"/>
          </w:tcPr>
          <w:p w:rsidR="00D95265" w:rsidRDefault="00D95265">
            <w:pPr>
              <w:spacing w:line="360" w:lineRule="auto"/>
              <w:jc w:val="center"/>
              <w:rPr>
                <w:rFonts w:ascii="宋体" w:eastAsia="宋体" w:hAnsi="宋体" w:cs="宋体"/>
                <w:color w:val="auto"/>
                <w:spacing w:val="-8"/>
                <w:sz w:val="24"/>
                <w:szCs w:val="24"/>
              </w:rPr>
            </w:pPr>
          </w:p>
        </w:tc>
        <w:tc>
          <w:tcPr>
            <w:tcW w:w="2235" w:type="dxa"/>
            <w:tcBorders>
              <w:left w:val="single" w:sz="4" w:space="0" w:color="auto"/>
            </w:tcBorders>
            <w:vAlign w:val="center"/>
          </w:tcPr>
          <w:p w:rsidR="00D95265" w:rsidRDefault="00D95265">
            <w:pPr>
              <w:spacing w:line="360" w:lineRule="auto"/>
              <w:jc w:val="center"/>
              <w:rPr>
                <w:rFonts w:ascii="宋体" w:eastAsia="宋体" w:hAnsi="宋体" w:cs="宋体"/>
                <w:color w:val="auto"/>
                <w:spacing w:val="-8"/>
                <w:sz w:val="24"/>
                <w:szCs w:val="24"/>
              </w:rPr>
            </w:pPr>
          </w:p>
        </w:tc>
      </w:tr>
    </w:tbl>
    <w:p w:rsidR="00D95265" w:rsidRDefault="00D95265">
      <w:pPr>
        <w:spacing w:line="360" w:lineRule="auto"/>
        <w:ind w:firstLineChars="200" w:firstLine="464"/>
        <w:jc w:val="both"/>
        <w:rPr>
          <w:rFonts w:ascii="宋体" w:eastAsia="宋体" w:hAnsi="宋体" w:cs="宋体"/>
          <w:color w:val="auto"/>
          <w:spacing w:val="-8"/>
          <w:sz w:val="24"/>
          <w:szCs w:val="24"/>
        </w:rPr>
      </w:pPr>
    </w:p>
    <w:p w:rsidR="00D95265" w:rsidRDefault="00D95265">
      <w:pPr>
        <w:spacing w:line="360" w:lineRule="auto"/>
        <w:ind w:firstLineChars="200" w:firstLine="464"/>
        <w:jc w:val="both"/>
        <w:rPr>
          <w:rFonts w:ascii="宋体" w:eastAsia="宋体" w:hAnsi="宋体" w:cs="宋体"/>
          <w:color w:val="auto"/>
          <w:spacing w:val="-8"/>
          <w:sz w:val="24"/>
          <w:szCs w:val="24"/>
        </w:rPr>
      </w:pP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8D3F1A">
      <w:pPr>
        <w:spacing w:line="360" w:lineRule="auto"/>
        <w:ind w:firstLineChars="200" w:firstLine="476"/>
        <w:jc w:val="both"/>
        <w:rPr>
          <w:rFonts w:ascii="宋体" w:eastAsia="宋体" w:hAnsi="宋体"/>
          <w:color w:val="auto"/>
          <w:sz w:val="24"/>
          <w:szCs w:val="24"/>
        </w:rPr>
      </w:pPr>
      <w:r>
        <w:rPr>
          <w:rFonts w:ascii="宋体" w:eastAsia="宋体" w:hAnsi="宋体" w:cs="宋体"/>
          <w:color w:val="auto"/>
          <w:spacing w:val="-2"/>
          <w:position w:val="19"/>
          <w:sz w:val="24"/>
          <w:szCs w:val="24"/>
        </w:rPr>
        <w:t>供</w:t>
      </w:r>
      <w:r>
        <w:rPr>
          <w:rFonts w:ascii="宋体" w:eastAsia="宋体" w:hAnsi="宋体" w:cs="宋体"/>
          <w:color w:val="auto"/>
          <w:spacing w:val="-1"/>
          <w:position w:val="19"/>
          <w:sz w:val="24"/>
          <w:szCs w:val="24"/>
        </w:rPr>
        <w:t>应商名称(加盖公章)：</w:t>
      </w:r>
      <w:r>
        <w:rPr>
          <w:rFonts w:ascii="宋体" w:eastAsia="宋体" w:hAnsi="宋体"/>
          <w:color w:val="auto"/>
          <w:spacing w:val="-1"/>
          <w:position w:val="19"/>
          <w:sz w:val="24"/>
          <w:szCs w:val="24"/>
        </w:rPr>
        <w:t>___________</w:t>
      </w:r>
    </w:p>
    <w:p w:rsidR="00D95265" w:rsidRDefault="008D3F1A">
      <w:pPr>
        <w:spacing w:line="360" w:lineRule="auto"/>
        <w:ind w:firstLineChars="200" w:firstLine="428"/>
        <w:jc w:val="both"/>
        <w:rPr>
          <w:rFonts w:ascii="宋体" w:eastAsia="宋体" w:hAnsi="宋体" w:cs="宋体"/>
          <w:color w:val="auto"/>
          <w:sz w:val="24"/>
          <w:szCs w:val="24"/>
        </w:rPr>
      </w:pPr>
      <w:r>
        <w:rPr>
          <w:rFonts w:ascii="宋体" w:eastAsia="宋体" w:hAnsi="宋体" w:cs="宋体"/>
          <w:color w:val="auto"/>
          <w:spacing w:val="-26"/>
          <w:sz w:val="24"/>
          <w:szCs w:val="24"/>
        </w:rPr>
        <w:t>日</w:t>
      </w:r>
      <w:r>
        <w:rPr>
          <w:rFonts w:ascii="宋体" w:eastAsia="宋体" w:hAnsi="宋体" w:cs="宋体"/>
          <w:color w:val="auto"/>
          <w:spacing w:val="-17"/>
          <w:sz w:val="24"/>
          <w:szCs w:val="24"/>
        </w:rPr>
        <w:t>期：</w:t>
      </w:r>
      <w:r>
        <w:rPr>
          <w:rFonts w:ascii="宋体" w:eastAsia="宋体" w:hAnsi="宋体"/>
          <w:color w:val="auto"/>
          <w:spacing w:val="-17"/>
          <w:sz w:val="24"/>
          <w:szCs w:val="24"/>
        </w:rPr>
        <w:t>____</w:t>
      </w:r>
      <w:r>
        <w:rPr>
          <w:rFonts w:ascii="宋体" w:eastAsia="宋体" w:hAnsi="宋体" w:cs="宋体"/>
          <w:color w:val="auto"/>
          <w:spacing w:val="-17"/>
          <w:sz w:val="24"/>
          <w:szCs w:val="24"/>
        </w:rPr>
        <w:t>年</w:t>
      </w:r>
      <w:r>
        <w:rPr>
          <w:rFonts w:ascii="宋体" w:eastAsia="宋体" w:hAnsi="宋体"/>
          <w:color w:val="auto"/>
          <w:spacing w:val="-17"/>
          <w:sz w:val="24"/>
          <w:szCs w:val="24"/>
        </w:rPr>
        <w:t>____</w:t>
      </w:r>
      <w:r>
        <w:rPr>
          <w:rFonts w:ascii="宋体" w:eastAsia="宋体" w:hAnsi="宋体" w:cs="宋体"/>
          <w:color w:val="auto"/>
          <w:spacing w:val="-17"/>
          <w:sz w:val="24"/>
          <w:szCs w:val="24"/>
        </w:rPr>
        <w:t>月</w:t>
      </w:r>
      <w:r>
        <w:rPr>
          <w:rFonts w:ascii="宋体" w:eastAsia="宋体" w:hAnsi="宋体"/>
          <w:color w:val="auto"/>
          <w:spacing w:val="-17"/>
          <w:sz w:val="24"/>
          <w:szCs w:val="24"/>
        </w:rPr>
        <w:t>____</w:t>
      </w:r>
      <w:r>
        <w:rPr>
          <w:rFonts w:ascii="宋体" w:eastAsia="宋体" w:hAnsi="宋体" w:cs="宋体"/>
          <w:color w:val="auto"/>
          <w:spacing w:val="-17"/>
          <w:sz w:val="24"/>
          <w:szCs w:val="24"/>
        </w:rPr>
        <w:t>日</w:t>
      </w:r>
    </w:p>
    <w:p w:rsidR="00D95265" w:rsidRDefault="008D3F1A">
      <w:pPr>
        <w:kinsoku/>
        <w:autoSpaceDE/>
        <w:autoSpaceDN/>
        <w:adjustRightInd/>
        <w:snapToGrid/>
        <w:textAlignment w:val="auto"/>
        <w:rPr>
          <w:rFonts w:ascii="宋体" w:eastAsia="宋体" w:hAnsi="宋体"/>
          <w:color w:val="auto"/>
        </w:rPr>
      </w:pPr>
      <w:r>
        <w:rPr>
          <w:rFonts w:ascii="宋体" w:eastAsia="宋体" w:hAnsi="宋体"/>
          <w:color w:val="auto"/>
        </w:rPr>
        <w:br w:type="page"/>
      </w:r>
    </w:p>
    <w:p w:rsidR="00D95265" w:rsidRDefault="008D3F1A">
      <w:pPr>
        <w:spacing w:line="360" w:lineRule="auto"/>
        <w:ind w:firstLineChars="200" w:firstLine="494"/>
        <w:jc w:val="both"/>
        <w:rPr>
          <w:rFonts w:ascii="宋体" w:eastAsia="宋体" w:hAnsi="宋体"/>
          <w:color w:val="auto"/>
          <w:spacing w:val="7"/>
          <w:sz w:val="24"/>
          <w:szCs w:val="24"/>
        </w:rPr>
      </w:pPr>
      <w:r>
        <w:rPr>
          <w:rFonts w:ascii="宋体" w:eastAsia="宋体" w:hAnsi="宋体" w:hint="eastAsia"/>
          <w:color w:val="auto"/>
          <w:spacing w:val="7"/>
          <w:sz w:val="24"/>
          <w:szCs w:val="24"/>
        </w:rPr>
        <w:lastRenderedPageBreak/>
        <w:t>8</w:t>
      </w:r>
      <w:r>
        <w:rPr>
          <w:rFonts w:ascii="宋体" w:eastAsia="宋体" w:hAnsi="宋体"/>
          <w:color w:val="auto"/>
          <w:spacing w:val="7"/>
          <w:sz w:val="24"/>
          <w:szCs w:val="24"/>
        </w:rPr>
        <w:t>.</w:t>
      </w:r>
      <w:r>
        <w:rPr>
          <w:rFonts w:ascii="宋体" w:eastAsia="宋体" w:hAnsi="宋体" w:hint="eastAsia"/>
          <w:color w:val="auto"/>
          <w:spacing w:val="7"/>
          <w:sz w:val="24"/>
          <w:szCs w:val="24"/>
        </w:rPr>
        <w:t>分项报价表</w:t>
      </w:r>
    </w:p>
    <w:p w:rsidR="00D95265" w:rsidRDefault="008D3F1A">
      <w:pPr>
        <w:spacing w:before="172" w:line="387" w:lineRule="exact"/>
        <w:ind w:left="126"/>
        <w:rPr>
          <w:rFonts w:ascii="宋体" w:eastAsia="宋体" w:hAnsi="宋体" w:cs="宋体"/>
          <w:position w:val="4"/>
          <w:sz w:val="24"/>
          <w:szCs w:val="24"/>
        </w:rPr>
      </w:pPr>
      <w:r>
        <w:rPr>
          <w:rFonts w:ascii="宋体" w:eastAsia="宋体" w:hAnsi="宋体" w:cs="宋体" w:hint="eastAsia"/>
          <w:spacing w:val="4"/>
          <w:position w:val="4"/>
          <w:sz w:val="24"/>
          <w:szCs w:val="24"/>
        </w:rPr>
        <w:t>磋商</w:t>
      </w:r>
      <w:r>
        <w:rPr>
          <w:rFonts w:ascii="宋体" w:eastAsia="宋体" w:hAnsi="宋体" w:cs="宋体"/>
          <w:spacing w:val="4"/>
          <w:position w:val="4"/>
          <w:sz w:val="24"/>
          <w:szCs w:val="24"/>
        </w:rPr>
        <w:t>编号</w:t>
      </w:r>
      <w:r>
        <w:rPr>
          <w:rFonts w:ascii="宋体" w:eastAsia="宋体" w:hAnsi="宋体"/>
          <w:spacing w:val="4"/>
          <w:position w:val="4"/>
          <w:sz w:val="24"/>
          <w:szCs w:val="24"/>
        </w:rPr>
        <w:t>/</w:t>
      </w:r>
      <w:r>
        <w:rPr>
          <w:rFonts w:ascii="宋体" w:eastAsia="宋体" w:hAnsi="宋体" w:cs="宋体"/>
          <w:spacing w:val="4"/>
          <w:position w:val="4"/>
          <w:sz w:val="24"/>
          <w:szCs w:val="24"/>
        </w:rPr>
        <w:t>包号：            项目名称：           报价单位：人民</w:t>
      </w:r>
      <w:r>
        <w:rPr>
          <w:rFonts w:ascii="宋体" w:eastAsia="宋体" w:hAnsi="宋体" w:cs="宋体"/>
          <w:spacing w:val="2"/>
          <w:position w:val="4"/>
          <w:sz w:val="24"/>
          <w:szCs w:val="24"/>
        </w:rPr>
        <w:t>币</w:t>
      </w:r>
      <w:r>
        <w:rPr>
          <w:rFonts w:ascii="宋体" w:eastAsia="宋体" w:hAnsi="宋体" w:cs="宋体"/>
          <w:position w:val="4"/>
          <w:sz w:val="24"/>
          <w:szCs w:val="24"/>
        </w:rPr>
        <w:t>元</w:t>
      </w:r>
    </w:p>
    <w:tbl>
      <w:tblPr>
        <w:tblStyle w:val="TableNormal"/>
        <w:tblW w:w="9256"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17"/>
        <w:gridCol w:w="1601"/>
        <w:gridCol w:w="1134"/>
        <w:gridCol w:w="992"/>
        <w:gridCol w:w="1134"/>
        <w:gridCol w:w="1074"/>
        <w:gridCol w:w="1620"/>
        <w:gridCol w:w="1084"/>
      </w:tblGrid>
      <w:tr w:rsidR="00D95265">
        <w:trPr>
          <w:trHeight w:val="691"/>
          <w:jc w:val="center"/>
        </w:trPr>
        <w:tc>
          <w:tcPr>
            <w:tcW w:w="617" w:type="dxa"/>
            <w:vAlign w:val="center"/>
          </w:tcPr>
          <w:p w:rsidR="00D95265" w:rsidRDefault="008D3F1A">
            <w:pPr>
              <w:jc w:val="center"/>
              <w:rPr>
                <w:rFonts w:ascii="宋体" w:eastAsia="宋体" w:hAnsi="宋体" w:cs="宋体"/>
                <w:sz w:val="24"/>
                <w:szCs w:val="24"/>
              </w:rPr>
            </w:pPr>
            <w:r>
              <w:rPr>
                <w:rFonts w:ascii="宋体" w:eastAsia="宋体" w:hAnsi="宋体" w:cs="宋体" w:hint="eastAsia"/>
                <w:spacing w:val="-18"/>
                <w:sz w:val="24"/>
                <w:szCs w:val="24"/>
                <w14:textOutline w14:w="1536" w14:cap="flat" w14:cmpd="sng" w14:algn="ctr">
                  <w14:solidFill>
                    <w14:srgbClr w14:val="000000"/>
                  </w14:solidFill>
                  <w14:prstDash w14:val="solid"/>
                  <w14:miter w14:lim="0"/>
                </w14:textOutline>
              </w:rPr>
              <w:t>序</w:t>
            </w:r>
            <w:r>
              <w:rPr>
                <w:rFonts w:ascii="宋体" w:eastAsia="宋体" w:hAnsi="宋体" w:cs="宋体" w:hint="eastAsia"/>
                <w:spacing w:val="-16"/>
                <w:sz w:val="24"/>
                <w:szCs w:val="24"/>
              </w:rPr>
              <w:t xml:space="preserve"> </w:t>
            </w:r>
            <w:r>
              <w:rPr>
                <w:rFonts w:ascii="宋体" w:eastAsia="宋体" w:hAnsi="宋体" w:cs="宋体" w:hint="eastAsia"/>
                <w:spacing w:val="-16"/>
                <w:sz w:val="24"/>
                <w:szCs w:val="24"/>
                <w14:textOutline w14:w="1536" w14:cap="flat" w14:cmpd="sng" w14:algn="ctr">
                  <w14:solidFill>
                    <w14:srgbClr w14:val="000000"/>
                  </w14:solidFill>
                  <w14:prstDash w14:val="solid"/>
                  <w14:miter w14:lim="0"/>
                </w14:textOutline>
              </w:rPr>
              <w:t>号</w:t>
            </w:r>
          </w:p>
        </w:tc>
        <w:tc>
          <w:tcPr>
            <w:tcW w:w="1601" w:type="dxa"/>
            <w:vAlign w:val="center"/>
          </w:tcPr>
          <w:p w:rsidR="00D95265" w:rsidRDefault="008D3F1A">
            <w:pPr>
              <w:jc w:val="center"/>
              <w:rPr>
                <w:rFonts w:ascii="宋体" w:eastAsia="宋体" w:hAnsi="宋体" w:cs="宋体"/>
                <w:spacing w:val="-2"/>
                <w:sz w:val="24"/>
                <w:szCs w:val="24"/>
                <w14:textOutline w14:w="1536" w14:cap="flat" w14:cmpd="sng" w14:algn="ctr">
                  <w14:solidFill>
                    <w14:srgbClr w14:val="000000"/>
                  </w14:solidFill>
                  <w14:prstDash w14:val="solid"/>
                  <w14:miter w14:lim="0"/>
                </w14:textOutline>
              </w:rPr>
            </w:pPr>
            <w:r>
              <w:rPr>
                <w:rFonts w:ascii="宋体" w:eastAsia="宋体" w:hAnsi="宋体" w:cs="宋体" w:hint="eastAsia"/>
                <w:spacing w:val="-2"/>
                <w:sz w:val="24"/>
                <w:szCs w:val="24"/>
                <w14:textOutline w14:w="1536" w14:cap="flat" w14:cmpd="sng" w14:algn="ctr">
                  <w14:solidFill>
                    <w14:srgbClr w14:val="000000"/>
                  </w14:solidFill>
                  <w14:prstDash w14:val="solid"/>
                  <w14:miter w14:lim="0"/>
                </w14:textOutline>
              </w:rPr>
              <w:t>分项名称</w:t>
            </w:r>
          </w:p>
        </w:tc>
        <w:tc>
          <w:tcPr>
            <w:tcW w:w="1134" w:type="dxa"/>
            <w:vAlign w:val="center"/>
          </w:tcPr>
          <w:p w:rsidR="00D95265" w:rsidRDefault="008D3F1A">
            <w:pPr>
              <w:jc w:val="center"/>
              <w:rPr>
                <w:rFonts w:ascii="宋体" w:eastAsia="宋体" w:hAnsi="宋体" w:cs="宋体"/>
                <w:spacing w:val="-2"/>
                <w:sz w:val="24"/>
                <w:szCs w:val="24"/>
                <w14:textOutline w14:w="1536" w14:cap="flat" w14:cmpd="sng" w14:algn="ctr">
                  <w14:solidFill>
                    <w14:srgbClr w14:val="000000"/>
                  </w14:solidFill>
                  <w14:prstDash w14:val="solid"/>
                  <w14:miter w14:lim="0"/>
                </w14:textOutline>
              </w:rPr>
            </w:pPr>
            <w:r>
              <w:rPr>
                <w:rFonts w:ascii="宋体" w:eastAsia="宋体" w:hAnsi="宋体" w:cs="宋体" w:hint="eastAsia"/>
                <w:spacing w:val="-2"/>
                <w:sz w:val="24"/>
                <w:szCs w:val="24"/>
                <w14:textOutline w14:w="1536" w14:cap="flat" w14:cmpd="sng" w14:algn="ctr">
                  <w14:solidFill>
                    <w14:srgbClr w14:val="000000"/>
                  </w14:solidFill>
                  <w14:prstDash w14:val="solid"/>
                  <w14:miter w14:lim="0"/>
                </w14:textOutline>
              </w:rPr>
              <w:t>单价</w:t>
            </w:r>
          </w:p>
          <w:p w:rsidR="00D95265" w:rsidRDefault="008D3F1A">
            <w:pPr>
              <w:jc w:val="center"/>
              <w:rPr>
                <w:rFonts w:ascii="宋体" w:eastAsia="宋体" w:hAnsi="宋体" w:cs="宋体"/>
                <w:spacing w:val="-2"/>
                <w:sz w:val="24"/>
                <w:szCs w:val="24"/>
                <w14:textOutline w14:w="1536" w14:cap="flat" w14:cmpd="sng" w14:algn="ctr">
                  <w14:solidFill>
                    <w14:srgbClr w14:val="000000"/>
                  </w14:solidFill>
                  <w14:prstDash w14:val="solid"/>
                  <w14:miter w14:lim="0"/>
                </w14:textOutline>
              </w:rPr>
            </w:pPr>
            <w:r>
              <w:rPr>
                <w:rFonts w:ascii="宋体" w:eastAsia="宋体" w:hAnsi="宋体" w:cs="宋体" w:hint="eastAsia"/>
                <w:spacing w:val="-2"/>
                <w:sz w:val="24"/>
                <w:szCs w:val="24"/>
                <w14:textOutline w14:w="1536" w14:cap="flat" w14:cmpd="sng" w14:algn="ctr">
                  <w14:solidFill>
                    <w14:srgbClr w14:val="000000"/>
                  </w14:solidFill>
                  <w14:prstDash w14:val="solid"/>
                  <w14:miter w14:lim="0"/>
                </w14:textOutline>
              </w:rPr>
              <w:t>(元/月)</w:t>
            </w:r>
          </w:p>
        </w:tc>
        <w:tc>
          <w:tcPr>
            <w:tcW w:w="992" w:type="dxa"/>
            <w:tcBorders>
              <w:right w:val="single" w:sz="4" w:space="0" w:color="auto"/>
            </w:tcBorders>
            <w:vAlign w:val="center"/>
          </w:tcPr>
          <w:p w:rsidR="00D95265" w:rsidRDefault="008D3F1A">
            <w:pPr>
              <w:jc w:val="center"/>
              <w:rPr>
                <w:rFonts w:ascii="宋体" w:eastAsia="宋体" w:hAnsi="宋体" w:cs="宋体"/>
                <w:spacing w:val="-2"/>
                <w:sz w:val="24"/>
                <w:szCs w:val="24"/>
                <w14:textOutline w14:w="1536" w14:cap="flat" w14:cmpd="sng" w14:algn="ctr">
                  <w14:solidFill>
                    <w14:srgbClr w14:val="000000"/>
                  </w14:solidFill>
                  <w14:prstDash w14:val="solid"/>
                  <w14:miter w14:lim="0"/>
                </w14:textOutline>
              </w:rPr>
            </w:pPr>
            <w:r>
              <w:rPr>
                <w:rFonts w:ascii="宋体" w:eastAsia="宋体" w:hAnsi="宋体" w:cs="宋体" w:hint="eastAsia"/>
                <w:spacing w:val="-2"/>
                <w:sz w:val="24"/>
                <w:szCs w:val="24"/>
                <w14:textOutline w14:w="1536" w14:cap="flat" w14:cmpd="sng" w14:algn="ctr">
                  <w14:solidFill>
                    <w14:srgbClr w14:val="000000"/>
                  </w14:solidFill>
                  <w14:prstDash w14:val="solid"/>
                  <w14:miter w14:lim="0"/>
                </w14:textOutline>
              </w:rPr>
              <w:t>服务期</w:t>
            </w:r>
          </w:p>
        </w:tc>
        <w:tc>
          <w:tcPr>
            <w:tcW w:w="1134" w:type="dxa"/>
            <w:tcBorders>
              <w:left w:val="single" w:sz="4" w:space="0" w:color="auto"/>
            </w:tcBorders>
            <w:vAlign w:val="center"/>
          </w:tcPr>
          <w:p w:rsidR="00D95265" w:rsidRDefault="008D3F1A">
            <w:pPr>
              <w:jc w:val="center"/>
              <w:rPr>
                <w:rFonts w:ascii="宋体" w:eastAsia="宋体" w:hAnsi="宋体" w:cs="宋体"/>
                <w:spacing w:val="-2"/>
                <w:sz w:val="24"/>
                <w:szCs w:val="24"/>
                <w14:textOutline w14:w="1536" w14:cap="flat" w14:cmpd="sng" w14:algn="ctr">
                  <w14:solidFill>
                    <w14:srgbClr w14:val="000000"/>
                  </w14:solidFill>
                  <w14:prstDash w14:val="solid"/>
                  <w14:miter w14:lim="0"/>
                </w14:textOutline>
              </w:rPr>
            </w:pPr>
            <w:r>
              <w:rPr>
                <w:rFonts w:ascii="宋体" w:eastAsia="宋体" w:hAnsi="宋体" w:cs="宋体" w:hint="eastAsia"/>
                <w:spacing w:val="-2"/>
                <w:sz w:val="24"/>
                <w:szCs w:val="24"/>
                <w14:textOutline w14:w="1536" w14:cap="flat" w14:cmpd="sng" w14:algn="ctr">
                  <w14:solidFill>
                    <w14:srgbClr w14:val="000000"/>
                  </w14:solidFill>
                  <w14:prstDash w14:val="solid"/>
                  <w14:miter w14:lim="0"/>
                </w14:textOutline>
              </w:rPr>
              <w:t>数量</w:t>
            </w:r>
          </w:p>
        </w:tc>
        <w:tc>
          <w:tcPr>
            <w:tcW w:w="1074" w:type="dxa"/>
            <w:tcBorders>
              <w:right w:val="single" w:sz="4" w:space="0" w:color="auto"/>
            </w:tcBorders>
            <w:vAlign w:val="center"/>
          </w:tcPr>
          <w:p w:rsidR="00D95265" w:rsidRDefault="008D3F1A">
            <w:pPr>
              <w:jc w:val="center"/>
              <w:rPr>
                <w:rFonts w:ascii="宋体" w:eastAsia="宋体" w:hAnsi="宋体" w:cs="宋体"/>
                <w:spacing w:val="-2"/>
                <w:sz w:val="24"/>
                <w:szCs w:val="24"/>
                <w14:textOutline w14:w="1536" w14:cap="flat" w14:cmpd="sng" w14:algn="ctr">
                  <w14:solidFill>
                    <w14:srgbClr w14:val="000000"/>
                  </w14:solidFill>
                  <w14:prstDash w14:val="solid"/>
                  <w14:miter w14:lim="0"/>
                </w14:textOutline>
              </w:rPr>
            </w:pPr>
            <w:r>
              <w:rPr>
                <w:rFonts w:ascii="宋体" w:eastAsia="宋体" w:hAnsi="宋体" w:cs="宋体" w:hint="eastAsia"/>
                <w:spacing w:val="-2"/>
                <w:sz w:val="24"/>
                <w:szCs w:val="24"/>
                <w14:textOutline w14:w="1536" w14:cap="flat" w14:cmpd="sng" w14:algn="ctr">
                  <w14:solidFill>
                    <w14:srgbClr w14:val="000000"/>
                  </w14:solidFill>
                  <w14:prstDash w14:val="solid"/>
                  <w14:miter w14:lim="0"/>
                </w14:textOutline>
              </w:rPr>
              <w:t>合价(元/月)</w:t>
            </w:r>
          </w:p>
        </w:tc>
        <w:tc>
          <w:tcPr>
            <w:tcW w:w="1620" w:type="dxa"/>
            <w:tcBorders>
              <w:left w:val="single" w:sz="4" w:space="0" w:color="auto"/>
            </w:tcBorders>
            <w:vAlign w:val="center"/>
          </w:tcPr>
          <w:p w:rsidR="00D95265" w:rsidRDefault="008D3F1A">
            <w:pPr>
              <w:jc w:val="center"/>
              <w:rPr>
                <w:rFonts w:ascii="宋体" w:eastAsia="宋体" w:hAnsi="宋体" w:cs="宋体"/>
                <w:spacing w:val="-2"/>
                <w:sz w:val="24"/>
                <w:szCs w:val="24"/>
                <w14:textOutline w14:w="1536" w14:cap="flat" w14:cmpd="sng" w14:algn="ctr">
                  <w14:solidFill>
                    <w14:srgbClr w14:val="000000"/>
                  </w14:solidFill>
                  <w14:prstDash w14:val="solid"/>
                  <w14:miter w14:lim="0"/>
                </w14:textOutline>
              </w:rPr>
            </w:pPr>
            <w:r>
              <w:rPr>
                <w:rFonts w:ascii="宋体" w:eastAsia="宋体" w:hAnsi="宋体" w:cs="宋体" w:hint="eastAsia"/>
                <w:spacing w:val="-2"/>
                <w:sz w:val="24"/>
                <w:szCs w:val="24"/>
                <w14:textOutline w14:w="1536" w14:cap="flat" w14:cmpd="sng" w14:algn="ctr">
                  <w14:solidFill>
                    <w14:srgbClr w14:val="000000"/>
                  </w14:solidFill>
                  <w14:prstDash w14:val="solid"/>
                  <w14:miter w14:lim="0"/>
                </w14:textOutline>
              </w:rPr>
              <w:t>总价</w:t>
            </w:r>
          </w:p>
          <w:p w:rsidR="00D95265" w:rsidRDefault="008D3F1A">
            <w:pPr>
              <w:jc w:val="center"/>
              <w:rPr>
                <w:rFonts w:ascii="宋体" w:eastAsia="宋体" w:hAnsi="宋体" w:cs="宋体"/>
                <w:spacing w:val="-2"/>
                <w:sz w:val="24"/>
                <w:szCs w:val="24"/>
                <w14:textOutline w14:w="1536" w14:cap="flat" w14:cmpd="sng" w14:algn="ctr">
                  <w14:solidFill>
                    <w14:srgbClr w14:val="000000"/>
                  </w14:solidFill>
                  <w14:prstDash w14:val="solid"/>
                  <w14:miter w14:lim="0"/>
                </w14:textOutline>
              </w:rPr>
            </w:pPr>
            <w:r>
              <w:rPr>
                <w:rFonts w:ascii="宋体" w:eastAsia="宋体" w:hAnsi="宋体" w:cs="宋体" w:hint="eastAsia"/>
                <w:spacing w:val="-2"/>
                <w:sz w:val="24"/>
                <w:szCs w:val="24"/>
                <w14:textOutline w14:w="1536" w14:cap="flat" w14:cmpd="sng" w14:algn="ctr">
                  <w14:solidFill>
                    <w14:srgbClr w14:val="000000"/>
                  </w14:solidFill>
                  <w14:prstDash w14:val="solid"/>
                  <w14:miter w14:lim="0"/>
                </w14:textOutline>
              </w:rPr>
              <w:t>（1</w:t>
            </w:r>
            <w:r>
              <w:rPr>
                <w:rFonts w:ascii="宋体" w:eastAsia="宋体" w:hAnsi="宋体" w:cs="宋体"/>
                <w:spacing w:val="-2"/>
                <w:sz w:val="24"/>
                <w:szCs w:val="24"/>
                <w14:textOutline w14:w="1536" w14:cap="flat" w14:cmpd="sng" w14:algn="ctr">
                  <w14:solidFill>
                    <w14:srgbClr w14:val="000000"/>
                  </w14:solidFill>
                  <w14:prstDash w14:val="solid"/>
                  <w14:miter w14:lim="0"/>
                </w14:textOutline>
              </w:rPr>
              <w:t>2</w:t>
            </w:r>
            <w:r>
              <w:rPr>
                <w:rFonts w:ascii="宋体" w:eastAsia="宋体" w:hAnsi="宋体" w:cs="宋体" w:hint="eastAsia"/>
                <w:spacing w:val="-2"/>
                <w:sz w:val="24"/>
                <w:szCs w:val="24"/>
                <w14:textOutline w14:w="1536" w14:cap="flat" w14:cmpd="sng" w14:algn="ctr">
                  <w14:solidFill>
                    <w14:srgbClr w14:val="000000"/>
                  </w14:solidFill>
                  <w14:prstDash w14:val="solid"/>
                  <w14:miter w14:lim="0"/>
                </w14:textOutline>
              </w:rPr>
              <w:t>个月）</w:t>
            </w:r>
          </w:p>
        </w:tc>
        <w:tc>
          <w:tcPr>
            <w:tcW w:w="1084" w:type="dxa"/>
            <w:vAlign w:val="center"/>
          </w:tcPr>
          <w:p w:rsidR="00D95265" w:rsidRDefault="008D3F1A">
            <w:pPr>
              <w:jc w:val="center"/>
              <w:rPr>
                <w:rFonts w:ascii="宋体" w:eastAsia="宋体" w:hAnsi="宋体" w:cs="宋体"/>
                <w:sz w:val="24"/>
                <w:szCs w:val="24"/>
              </w:rPr>
            </w:pPr>
            <w:r>
              <w:rPr>
                <w:rFonts w:ascii="宋体" w:eastAsia="宋体" w:hAnsi="宋体" w:cs="宋体" w:hint="eastAsia"/>
                <w:spacing w:val="3"/>
                <w:position w:val="3"/>
                <w:sz w:val="24"/>
                <w:szCs w:val="24"/>
                <w14:textOutline w14:w="1536" w14:cap="flat" w14:cmpd="sng" w14:algn="ctr">
                  <w14:solidFill>
                    <w14:srgbClr w14:val="000000"/>
                  </w14:solidFill>
                  <w14:prstDash w14:val="solid"/>
                  <w14:miter w14:lim="0"/>
                </w14:textOutline>
              </w:rPr>
              <w:t>备</w:t>
            </w:r>
            <w:r>
              <w:rPr>
                <w:rFonts w:ascii="宋体" w:eastAsia="宋体" w:hAnsi="宋体" w:cs="宋体" w:hint="eastAsia"/>
                <w:spacing w:val="2"/>
                <w:position w:val="3"/>
                <w:sz w:val="24"/>
                <w:szCs w:val="24"/>
                <w14:textOutline w14:w="1536" w14:cap="flat" w14:cmpd="sng" w14:algn="ctr">
                  <w14:solidFill>
                    <w14:srgbClr w14:val="000000"/>
                  </w14:solidFill>
                  <w14:prstDash w14:val="solid"/>
                  <w14:miter w14:lim="0"/>
                </w14:textOutline>
              </w:rPr>
              <w:t>注</w:t>
            </w:r>
            <w:r>
              <w:rPr>
                <w:rFonts w:ascii="宋体" w:eastAsia="宋体" w:hAnsi="宋体" w:cs="宋体" w:hint="eastAsia"/>
                <w:b/>
                <w:bCs/>
                <w:spacing w:val="2"/>
                <w:position w:val="3"/>
                <w:sz w:val="24"/>
                <w:szCs w:val="24"/>
              </w:rPr>
              <w:t>/</w:t>
            </w:r>
            <w:r>
              <w:rPr>
                <w:rFonts w:ascii="宋体" w:eastAsia="宋体" w:hAnsi="宋体" w:cs="宋体" w:hint="eastAsia"/>
                <w:spacing w:val="2"/>
                <w:position w:val="3"/>
                <w:sz w:val="24"/>
                <w:szCs w:val="24"/>
                <w14:textOutline w14:w="1536" w14:cap="flat" w14:cmpd="sng" w14:algn="ctr">
                  <w14:solidFill>
                    <w14:srgbClr w14:val="000000"/>
                  </w14:solidFill>
                  <w14:prstDash w14:val="solid"/>
                  <w14:miter w14:lim="0"/>
                </w14:textOutline>
              </w:rPr>
              <w:t>说明</w:t>
            </w:r>
          </w:p>
        </w:tc>
      </w:tr>
      <w:tr w:rsidR="00D95265">
        <w:trPr>
          <w:trHeight w:val="561"/>
          <w:jc w:val="center"/>
        </w:trPr>
        <w:tc>
          <w:tcPr>
            <w:tcW w:w="617" w:type="dxa"/>
            <w:vAlign w:val="center"/>
          </w:tcPr>
          <w:p w:rsidR="00D95265" w:rsidRDefault="008D3F1A">
            <w:pPr>
              <w:jc w:val="center"/>
              <w:textAlignment w:val="center"/>
              <w:rPr>
                <w:rFonts w:ascii="宋体" w:eastAsia="宋体" w:hAnsi="宋体" w:cs="宋体"/>
                <w:sz w:val="24"/>
                <w:szCs w:val="24"/>
              </w:rPr>
            </w:pPr>
            <w:r>
              <w:rPr>
                <w:rFonts w:ascii="宋体" w:eastAsia="宋体" w:hAnsi="宋体" w:cs="宋体" w:hint="eastAsia"/>
                <w:sz w:val="24"/>
                <w:szCs w:val="24"/>
                <w:lang w:bidi="ar"/>
              </w:rPr>
              <w:t>1</w:t>
            </w:r>
          </w:p>
        </w:tc>
        <w:tc>
          <w:tcPr>
            <w:tcW w:w="1601" w:type="dxa"/>
          </w:tcPr>
          <w:p w:rsidR="00D95265" w:rsidRDefault="008D3F1A">
            <w:pPr>
              <w:jc w:val="center"/>
              <w:textAlignment w:val="center"/>
              <w:rPr>
                <w:rFonts w:ascii="宋体" w:eastAsia="宋体" w:hAnsi="宋体" w:cs="宋体"/>
                <w:color w:val="auto"/>
                <w:sz w:val="24"/>
                <w:szCs w:val="24"/>
              </w:rPr>
            </w:pPr>
            <w:r>
              <w:rPr>
                <w:rFonts w:ascii="宋体" w:eastAsia="宋体" w:hAnsi="宋体" w:cs="宋体" w:hint="eastAsia"/>
                <w:color w:val="auto"/>
                <w:sz w:val="24"/>
                <w:szCs w:val="24"/>
              </w:rPr>
              <w:t>中控室</w:t>
            </w:r>
          </w:p>
        </w:tc>
        <w:tc>
          <w:tcPr>
            <w:tcW w:w="1134" w:type="dxa"/>
            <w:vAlign w:val="center"/>
          </w:tcPr>
          <w:p w:rsidR="00D95265" w:rsidRDefault="00D95265">
            <w:pPr>
              <w:jc w:val="center"/>
              <w:textAlignment w:val="center"/>
              <w:rPr>
                <w:rFonts w:ascii="宋体" w:eastAsia="宋体" w:hAnsi="宋体" w:cs="宋体"/>
                <w:color w:val="auto"/>
                <w:sz w:val="24"/>
                <w:szCs w:val="24"/>
              </w:rPr>
            </w:pPr>
          </w:p>
        </w:tc>
        <w:tc>
          <w:tcPr>
            <w:tcW w:w="992" w:type="dxa"/>
            <w:tcBorders>
              <w:right w:val="single" w:sz="4" w:space="0" w:color="auto"/>
            </w:tcBorders>
          </w:tcPr>
          <w:p w:rsidR="00D95265" w:rsidRDefault="008D3F1A">
            <w:pPr>
              <w:jc w:val="center"/>
              <w:textAlignment w:val="center"/>
              <w:rPr>
                <w:rFonts w:ascii="宋体" w:eastAsia="宋体" w:hAnsi="宋体" w:cs="宋体"/>
                <w:color w:val="auto"/>
                <w:sz w:val="24"/>
                <w:szCs w:val="24"/>
              </w:rPr>
            </w:pPr>
            <w:r>
              <w:rPr>
                <w:rFonts w:ascii="宋体" w:eastAsia="宋体" w:hAnsi="宋体" w:cs="宋体" w:hint="eastAsia"/>
                <w:color w:val="auto"/>
                <w:sz w:val="24"/>
                <w:szCs w:val="24"/>
              </w:rPr>
              <w:t>1</w:t>
            </w:r>
            <w:r>
              <w:rPr>
                <w:rFonts w:ascii="宋体" w:eastAsia="宋体" w:hAnsi="宋体" w:cs="宋体"/>
                <w:color w:val="auto"/>
                <w:sz w:val="24"/>
                <w:szCs w:val="24"/>
              </w:rPr>
              <w:t>2</w:t>
            </w:r>
            <w:r>
              <w:rPr>
                <w:rFonts w:ascii="宋体" w:eastAsia="宋体" w:hAnsi="宋体" w:cs="宋体" w:hint="eastAsia"/>
                <w:color w:val="auto"/>
                <w:sz w:val="24"/>
                <w:szCs w:val="24"/>
              </w:rPr>
              <w:t>个月</w:t>
            </w:r>
          </w:p>
        </w:tc>
        <w:tc>
          <w:tcPr>
            <w:tcW w:w="1134" w:type="dxa"/>
            <w:tcBorders>
              <w:left w:val="single" w:sz="4" w:space="0" w:color="auto"/>
            </w:tcBorders>
          </w:tcPr>
          <w:p w:rsidR="00D95265" w:rsidRDefault="008D3F1A">
            <w:pPr>
              <w:jc w:val="center"/>
              <w:textAlignment w:val="center"/>
              <w:rPr>
                <w:rFonts w:ascii="宋体" w:eastAsia="宋体" w:hAnsi="宋体" w:cs="宋体"/>
                <w:color w:val="auto"/>
                <w:sz w:val="24"/>
                <w:szCs w:val="24"/>
              </w:rPr>
            </w:pPr>
            <w:r>
              <w:rPr>
                <w:rFonts w:ascii="宋体" w:eastAsia="宋体" w:hAnsi="宋体" w:cs="宋体" w:hint="eastAsia"/>
                <w:color w:val="auto"/>
                <w:sz w:val="24"/>
                <w:szCs w:val="24"/>
              </w:rPr>
              <w:t>8</w:t>
            </w:r>
          </w:p>
        </w:tc>
        <w:tc>
          <w:tcPr>
            <w:tcW w:w="1074" w:type="dxa"/>
            <w:tcBorders>
              <w:right w:val="single" w:sz="4" w:space="0" w:color="auto"/>
            </w:tcBorders>
            <w:vAlign w:val="center"/>
          </w:tcPr>
          <w:p w:rsidR="00D95265" w:rsidRDefault="00D95265">
            <w:pPr>
              <w:jc w:val="center"/>
              <w:rPr>
                <w:rFonts w:ascii="宋体" w:eastAsia="宋体" w:hAnsi="宋体" w:cs="宋体"/>
                <w:spacing w:val="20"/>
                <w:sz w:val="24"/>
                <w:szCs w:val="24"/>
                <w14:textOutline w14:w="1536" w14:cap="flat" w14:cmpd="sng" w14:algn="ctr">
                  <w14:solidFill>
                    <w14:srgbClr w14:val="000000"/>
                  </w14:solidFill>
                  <w14:prstDash w14:val="solid"/>
                  <w14:miter w14:lim="0"/>
                </w14:textOutline>
              </w:rPr>
            </w:pPr>
          </w:p>
        </w:tc>
        <w:tc>
          <w:tcPr>
            <w:tcW w:w="1620" w:type="dxa"/>
            <w:tcBorders>
              <w:left w:val="single" w:sz="4" w:space="0" w:color="auto"/>
            </w:tcBorders>
            <w:vAlign w:val="center"/>
          </w:tcPr>
          <w:p w:rsidR="00D95265" w:rsidRDefault="00D95265">
            <w:pPr>
              <w:jc w:val="center"/>
              <w:rPr>
                <w:rFonts w:ascii="宋体" w:eastAsia="宋体" w:hAnsi="宋体" w:cs="宋体"/>
                <w:spacing w:val="20"/>
                <w:sz w:val="24"/>
                <w:szCs w:val="24"/>
                <w14:textOutline w14:w="1536" w14:cap="flat" w14:cmpd="sng" w14:algn="ctr">
                  <w14:solidFill>
                    <w14:srgbClr w14:val="000000"/>
                  </w14:solidFill>
                  <w14:prstDash w14:val="solid"/>
                  <w14:miter w14:lim="0"/>
                </w14:textOutline>
              </w:rPr>
            </w:pPr>
          </w:p>
        </w:tc>
        <w:tc>
          <w:tcPr>
            <w:tcW w:w="1084" w:type="dxa"/>
          </w:tcPr>
          <w:p w:rsidR="00D95265" w:rsidRDefault="00D95265">
            <w:pPr>
              <w:rPr>
                <w:rFonts w:ascii="宋体" w:eastAsia="宋体" w:hAnsi="宋体" w:cs="宋体"/>
                <w:sz w:val="24"/>
                <w:szCs w:val="24"/>
              </w:rPr>
            </w:pPr>
          </w:p>
        </w:tc>
      </w:tr>
      <w:tr w:rsidR="00D95265">
        <w:trPr>
          <w:trHeight w:val="458"/>
          <w:jc w:val="center"/>
        </w:trPr>
        <w:tc>
          <w:tcPr>
            <w:tcW w:w="617" w:type="dxa"/>
            <w:vAlign w:val="center"/>
          </w:tcPr>
          <w:p w:rsidR="00D95265" w:rsidRDefault="008D3F1A">
            <w:pPr>
              <w:jc w:val="center"/>
              <w:textAlignment w:val="center"/>
              <w:rPr>
                <w:rFonts w:ascii="宋体" w:eastAsia="宋体" w:hAnsi="宋体" w:cs="宋体"/>
                <w:sz w:val="24"/>
                <w:szCs w:val="24"/>
              </w:rPr>
            </w:pPr>
            <w:r>
              <w:rPr>
                <w:rFonts w:ascii="宋体" w:eastAsia="宋体" w:hAnsi="宋体" w:cs="宋体" w:hint="eastAsia"/>
                <w:sz w:val="24"/>
                <w:szCs w:val="24"/>
                <w:lang w:bidi="ar"/>
              </w:rPr>
              <w:t>2</w:t>
            </w:r>
          </w:p>
        </w:tc>
        <w:tc>
          <w:tcPr>
            <w:tcW w:w="1601" w:type="dxa"/>
          </w:tcPr>
          <w:p w:rsidR="00D95265" w:rsidRDefault="008D3F1A">
            <w:pPr>
              <w:jc w:val="center"/>
              <w:textAlignment w:val="center"/>
              <w:rPr>
                <w:rFonts w:ascii="宋体" w:eastAsia="宋体" w:hAnsi="宋体" w:cs="宋体"/>
                <w:color w:val="auto"/>
                <w:sz w:val="24"/>
                <w:szCs w:val="24"/>
              </w:rPr>
            </w:pPr>
            <w:r>
              <w:rPr>
                <w:rFonts w:ascii="宋体" w:eastAsia="宋体" w:hAnsi="宋体" w:cs="宋体" w:hint="eastAsia"/>
                <w:color w:val="auto"/>
                <w:sz w:val="24"/>
                <w:szCs w:val="24"/>
              </w:rPr>
              <w:t>维修</w:t>
            </w:r>
          </w:p>
        </w:tc>
        <w:tc>
          <w:tcPr>
            <w:tcW w:w="1134" w:type="dxa"/>
            <w:vAlign w:val="center"/>
          </w:tcPr>
          <w:p w:rsidR="00D95265" w:rsidRDefault="00D95265">
            <w:pPr>
              <w:jc w:val="center"/>
              <w:textAlignment w:val="center"/>
              <w:rPr>
                <w:rFonts w:ascii="宋体" w:eastAsia="宋体" w:hAnsi="宋体" w:cs="宋体"/>
                <w:color w:val="auto"/>
                <w:sz w:val="24"/>
                <w:szCs w:val="24"/>
              </w:rPr>
            </w:pPr>
          </w:p>
        </w:tc>
        <w:tc>
          <w:tcPr>
            <w:tcW w:w="992" w:type="dxa"/>
            <w:tcBorders>
              <w:right w:val="single" w:sz="4" w:space="0" w:color="auto"/>
            </w:tcBorders>
          </w:tcPr>
          <w:p w:rsidR="00D95265" w:rsidRDefault="008D3F1A">
            <w:pPr>
              <w:jc w:val="center"/>
              <w:textAlignment w:val="center"/>
              <w:rPr>
                <w:rFonts w:ascii="宋体" w:eastAsia="宋体" w:hAnsi="宋体" w:cs="宋体"/>
                <w:color w:val="auto"/>
                <w:sz w:val="24"/>
                <w:szCs w:val="24"/>
              </w:rPr>
            </w:pPr>
            <w:r>
              <w:rPr>
                <w:rFonts w:ascii="宋体" w:eastAsia="宋体" w:hAnsi="宋体" w:cs="宋体" w:hint="eastAsia"/>
                <w:color w:val="auto"/>
                <w:sz w:val="24"/>
                <w:szCs w:val="24"/>
              </w:rPr>
              <w:t>1</w:t>
            </w:r>
            <w:r>
              <w:rPr>
                <w:rFonts w:ascii="宋体" w:eastAsia="宋体" w:hAnsi="宋体" w:cs="宋体"/>
                <w:color w:val="auto"/>
                <w:sz w:val="24"/>
                <w:szCs w:val="24"/>
              </w:rPr>
              <w:t>2</w:t>
            </w:r>
            <w:r>
              <w:rPr>
                <w:rFonts w:ascii="宋体" w:eastAsia="宋体" w:hAnsi="宋体" w:cs="宋体" w:hint="eastAsia"/>
                <w:color w:val="auto"/>
                <w:sz w:val="24"/>
                <w:szCs w:val="24"/>
              </w:rPr>
              <w:t>个月</w:t>
            </w:r>
          </w:p>
        </w:tc>
        <w:tc>
          <w:tcPr>
            <w:tcW w:w="1134" w:type="dxa"/>
            <w:tcBorders>
              <w:left w:val="single" w:sz="4" w:space="0" w:color="auto"/>
            </w:tcBorders>
          </w:tcPr>
          <w:p w:rsidR="00D95265" w:rsidRDefault="008D3F1A">
            <w:pPr>
              <w:jc w:val="center"/>
              <w:textAlignment w:val="center"/>
              <w:rPr>
                <w:rFonts w:ascii="宋体" w:eastAsia="宋体" w:hAnsi="宋体" w:cs="宋体"/>
                <w:color w:val="auto"/>
                <w:sz w:val="24"/>
                <w:szCs w:val="24"/>
              </w:rPr>
            </w:pPr>
            <w:r>
              <w:rPr>
                <w:rFonts w:ascii="宋体" w:eastAsia="宋体" w:hAnsi="宋体" w:cs="宋体" w:hint="eastAsia"/>
                <w:color w:val="auto"/>
                <w:sz w:val="24"/>
                <w:szCs w:val="24"/>
              </w:rPr>
              <w:t>4</w:t>
            </w:r>
          </w:p>
        </w:tc>
        <w:tc>
          <w:tcPr>
            <w:tcW w:w="1074" w:type="dxa"/>
            <w:tcBorders>
              <w:right w:val="single" w:sz="4" w:space="0" w:color="auto"/>
            </w:tcBorders>
            <w:vAlign w:val="center"/>
          </w:tcPr>
          <w:p w:rsidR="00D95265" w:rsidRDefault="00D95265">
            <w:pPr>
              <w:jc w:val="center"/>
              <w:rPr>
                <w:rFonts w:ascii="宋体" w:eastAsia="宋体" w:hAnsi="宋体" w:cs="宋体"/>
                <w:spacing w:val="20"/>
                <w:sz w:val="24"/>
                <w:szCs w:val="24"/>
                <w14:textOutline w14:w="1536" w14:cap="flat" w14:cmpd="sng" w14:algn="ctr">
                  <w14:solidFill>
                    <w14:srgbClr w14:val="000000"/>
                  </w14:solidFill>
                  <w14:prstDash w14:val="solid"/>
                  <w14:miter w14:lim="0"/>
                </w14:textOutline>
              </w:rPr>
            </w:pPr>
          </w:p>
        </w:tc>
        <w:tc>
          <w:tcPr>
            <w:tcW w:w="1620" w:type="dxa"/>
            <w:tcBorders>
              <w:left w:val="single" w:sz="4" w:space="0" w:color="auto"/>
            </w:tcBorders>
            <w:vAlign w:val="center"/>
          </w:tcPr>
          <w:p w:rsidR="00D95265" w:rsidRDefault="00D95265">
            <w:pPr>
              <w:jc w:val="center"/>
              <w:rPr>
                <w:rFonts w:ascii="宋体" w:eastAsia="宋体" w:hAnsi="宋体" w:cs="宋体"/>
                <w:spacing w:val="20"/>
                <w:sz w:val="24"/>
                <w:szCs w:val="24"/>
                <w14:textOutline w14:w="1536" w14:cap="flat" w14:cmpd="sng" w14:algn="ctr">
                  <w14:solidFill>
                    <w14:srgbClr w14:val="000000"/>
                  </w14:solidFill>
                  <w14:prstDash w14:val="solid"/>
                  <w14:miter w14:lim="0"/>
                </w14:textOutline>
              </w:rPr>
            </w:pPr>
          </w:p>
        </w:tc>
        <w:tc>
          <w:tcPr>
            <w:tcW w:w="1084" w:type="dxa"/>
          </w:tcPr>
          <w:p w:rsidR="00D95265" w:rsidRDefault="00D95265">
            <w:pPr>
              <w:rPr>
                <w:rFonts w:ascii="宋体" w:eastAsia="宋体" w:hAnsi="宋体" w:cs="宋体"/>
                <w:sz w:val="24"/>
                <w:szCs w:val="24"/>
              </w:rPr>
            </w:pPr>
          </w:p>
        </w:tc>
      </w:tr>
      <w:tr w:rsidR="00D95265">
        <w:trPr>
          <w:trHeight w:val="450"/>
          <w:jc w:val="center"/>
        </w:trPr>
        <w:tc>
          <w:tcPr>
            <w:tcW w:w="617" w:type="dxa"/>
            <w:vAlign w:val="center"/>
          </w:tcPr>
          <w:p w:rsidR="00D95265" w:rsidRDefault="008D3F1A">
            <w:pPr>
              <w:jc w:val="center"/>
              <w:textAlignment w:val="center"/>
              <w:rPr>
                <w:rFonts w:ascii="宋体" w:eastAsia="宋体" w:hAnsi="宋体" w:cs="宋体"/>
                <w:sz w:val="24"/>
                <w:szCs w:val="24"/>
              </w:rPr>
            </w:pPr>
            <w:r>
              <w:rPr>
                <w:rFonts w:ascii="宋体" w:eastAsia="宋体" w:hAnsi="宋体" w:cs="宋体" w:hint="eastAsia"/>
                <w:snapToGrid/>
                <w:color w:val="auto"/>
                <w:kern w:val="2"/>
                <w:sz w:val="24"/>
                <w:szCs w:val="24"/>
              </w:rPr>
              <w:t>3</w:t>
            </w:r>
          </w:p>
        </w:tc>
        <w:tc>
          <w:tcPr>
            <w:tcW w:w="1601" w:type="dxa"/>
          </w:tcPr>
          <w:p w:rsidR="00D95265" w:rsidRDefault="008D3F1A">
            <w:pPr>
              <w:jc w:val="center"/>
              <w:textAlignment w:val="center"/>
              <w:rPr>
                <w:rFonts w:ascii="宋体" w:eastAsia="宋体" w:hAnsi="宋体" w:cs="宋体"/>
                <w:color w:val="auto"/>
                <w:sz w:val="24"/>
                <w:szCs w:val="24"/>
              </w:rPr>
            </w:pPr>
            <w:r>
              <w:rPr>
                <w:rFonts w:ascii="宋体" w:eastAsia="宋体" w:hAnsi="宋体" w:cs="宋体" w:hint="eastAsia"/>
                <w:color w:val="auto"/>
                <w:sz w:val="24"/>
                <w:szCs w:val="24"/>
              </w:rPr>
              <w:t>保洁</w:t>
            </w:r>
          </w:p>
        </w:tc>
        <w:tc>
          <w:tcPr>
            <w:tcW w:w="1134" w:type="dxa"/>
            <w:vAlign w:val="center"/>
          </w:tcPr>
          <w:p w:rsidR="00D95265" w:rsidRDefault="00D95265">
            <w:pPr>
              <w:jc w:val="center"/>
              <w:textAlignment w:val="center"/>
              <w:rPr>
                <w:rFonts w:ascii="宋体" w:eastAsia="宋体" w:hAnsi="宋体" w:cs="宋体"/>
                <w:color w:val="auto"/>
                <w:sz w:val="24"/>
                <w:szCs w:val="24"/>
              </w:rPr>
            </w:pPr>
          </w:p>
        </w:tc>
        <w:tc>
          <w:tcPr>
            <w:tcW w:w="992" w:type="dxa"/>
            <w:tcBorders>
              <w:right w:val="single" w:sz="4" w:space="0" w:color="auto"/>
            </w:tcBorders>
          </w:tcPr>
          <w:p w:rsidR="00D95265" w:rsidRDefault="008D3F1A">
            <w:pPr>
              <w:jc w:val="center"/>
              <w:textAlignment w:val="center"/>
              <w:rPr>
                <w:rFonts w:ascii="宋体" w:eastAsia="宋体" w:hAnsi="宋体" w:cs="宋体"/>
                <w:color w:val="auto"/>
                <w:sz w:val="24"/>
                <w:szCs w:val="24"/>
              </w:rPr>
            </w:pPr>
            <w:r>
              <w:rPr>
                <w:rFonts w:ascii="宋体" w:eastAsia="宋体" w:hAnsi="宋体" w:cs="宋体" w:hint="eastAsia"/>
                <w:color w:val="auto"/>
                <w:sz w:val="24"/>
                <w:szCs w:val="24"/>
              </w:rPr>
              <w:t>1</w:t>
            </w:r>
            <w:r>
              <w:rPr>
                <w:rFonts w:ascii="宋体" w:eastAsia="宋体" w:hAnsi="宋体" w:cs="宋体"/>
                <w:color w:val="auto"/>
                <w:sz w:val="24"/>
                <w:szCs w:val="24"/>
              </w:rPr>
              <w:t>2</w:t>
            </w:r>
            <w:r>
              <w:rPr>
                <w:rFonts w:ascii="宋体" w:eastAsia="宋体" w:hAnsi="宋体" w:cs="宋体" w:hint="eastAsia"/>
                <w:color w:val="auto"/>
                <w:sz w:val="24"/>
                <w:szCs w:val="24"/>
              </w:rPr>
              <w:t>个月</w:t>
            </w:r>
          </w:p>
        </w:tc>
        <w:tc>
          <w:tcPr>
            <w:tcW w:w="1134" w:type="dxa"/>
            <w:tcBorders>
              <w:left w:val="single" w:sz="4" w:space="0" w:color="auto"/>
            </w:tcBorders>
          </w:tcPr>
          <w:p w:rsidR="00D95265" w:rsidRDefault="0064605E">
            <w:pPr>
              <w:jc w:val="center"/>
              <w:textAlignment w:val="center"/>
              <w:rPr>
                <w:rFonts w:ascii="宋体" w:eastAsia="宋体" w:hAnsi="宋体" w:cs="宋体"/>
                <w:color w:val="auto"/>
                <w:sz w:val="24"/>
                <w:szCs w:val="24"/>
              </w:rPr>
            </w:pPr>
            <w:r>
              <w:rPr>
                <w:rFonts w:ascii="宋体" w:eastAsia="宋体" w:hAnsi="宋体" w:cs="宋体"/>
                <w:color w:val="auto"/>
                <w:sz w:val="24"/>
                <w:szCs w:val="24"/>
              </w:rPr>
              <w:t>7</w:t>
            </w:r>
          </w:p>
        </w:tc>
        <w:tc>
          <w:tcPr>
            <w:tcW w:w="1074" w:type="dxa"/>
            <w:tcBorders>
              <w:right w:val="single" w:sz="4" w:space="0" w:color="auto"/>
            </w:tcBorders>
            <w:vAlign w:val="center"/>
          </w:tcPr>
          <w:p w:rsidR="00D95265" w:rsidRDefault="00D95265">
            <w:pPr>
              <w:jc w:val="center"/>
              <w:rPr>
                <w:rFonts w:ascii="宋体" w:eastAsia="宋体" w:hAnsi="宋体" w:cs="宋体"/>
                <w:spacing w:val="20"/>
                <w:sz w:val="24"/>
                <w:szCs w:val="24"/>
                <w14:textOutline w14:w="1536" w14:cap="flat" w14:cmpd="sng" w14:algn="ctr">
                  <w14:solidFill>
                    <w14:srgbClr w14:val="000000"/>
                  </w14:solidFill>
                  <w14:prstDash w14:val="solid"/>
                  <w14:miter w14:lim="0"/>
                </w14:textOutline>
              </w:rPr>
            </w:pPr>
          </w:p>
        </w:tc>
        <w:tc>
          <w:tcPr>
            <w:tcW w:w="1620" w:type="dxa"/>
            <w:tcBorders>
              <w:left w:val="single" w:sz="4" w:space="0" w:color="auto"/>
            </w:tcBorders>
            <w:vAlign w:val="center"/>
          </w:tcPr>
          <w:p w:rsidR="00D95265" w:rsidRDefault="00D95265">
            <w:pPr>
              <w:jc w:val="center"/>
              <w:rPr>
                <w:rFonts w:ascii="宋体" w:eastAsia="宋体" w:hAnsi="宋体" w:cs="宋体"/>
                <w:spacing w:val="20"/>
                <w:sz w:val="24"/>
                <w:szCs w:val="24"/>
                <w14:textOutline w14:w="1536" w14:cap="flat" w14:cmpd="sng" w14:algn="ctr">
                  <w14:solidFill>
                    <w14:srgbClr w14:val="000000"/>
                  </w14:solidFill>
                  <w14:prstDash w14:val="solid"/>
                  <w14:miter w14:lim="0"/>
                </w14:textOutline>
              </w:rPr>
            </w:pPr>
          </w:p>
        </w:tc>
        <w:tc>
          <w:tcPr>
            <w:tcW w:w="1084" w:type="dxa"/>
          </w:tcPr>
          <w:p w:rsidR="00D95265" w:rsidRDefault="00D95265">
            <w:pPr>
              <w:rPr>
                <w:rFonts w:ascii="宋体" w:eastAsia="宋体" w:hAnsi="宋体" w:cs="宋体"/>
                <w:sz w:val="24"/>
                <w:szCs w:val="24"/>
              </w:rPr>
            </w:pPr>
          </w:p>
        </w:tc>
      </w:tr>
      <w:tr w:rsidR="0064605E">
        <w:trPr>
          <w:trHeight w:val="450"/>
          <w:jc w:val="center"/>
        </w:trPr>
        <w:tc>
          <w:tcPr>
            <w:tcW w:w="617" w:type="dxa"/>
            <w:vAlign w:val="center"/>
          </w:tcPr>
          <w:p w:rsidR="0064605E" w:rsidRDefault="0064605E">
            <w:pPr>
              <w:jc w:val="center"/>
              <w:textAlignment w:val="center"/>
              <w:rPr>
                <w:rFonts w:ascii="宋体" w:eastAsia="宋体" w:hAnsi="宋体" w:cs="宋体"/>
                <w:snapToGrid/>
                <w:color w:val="auto"/>
                <w:kern w:val="2"/>
                <w:sz w:val="24"/>
                <w:szCs w:val="24"/>
              </w:rPr>
            </w:pPr>
            <w:r>
              <w:rPr>
                <w:rFonts w:ascii="宋体" w:eastAsia="宋体" w:hAnsi="宋体" w:cs="宋体" w:hint="eastAsia"/>
                <w:snapToGrid/>
                <w:color w:val="auto"/>
                <w:kern w:val="2"/>
                <w:sz w:val="24"/>
                <w:szCs w:val="24"/>
              </w:rPr>
              <w:t>4</w:t>
            </w:r>
          </w:p>
        </w:tc>
        <w:tc>
          <w:tcPr>
            <w:tcW w:w="1601" w:type="dxa"/>
          </w:tcPr>
          <w:p w:rsidR="0064605E" w:rsidRDefault="0064605E">
            <w:pPr>
              <w:jc w:val="center"/>
              <w:textAlignment w:val="center"/>
              <w:rPr>
                <w:rFonts w:ascii="宋体" w:eastAsia="宋体" w:hAnsi="宋体" w:cs="宋体"/>
                <w:color w:val="auto"/>
                <w:sz w:val="24"/>
                <w:szCs w:val="24"/>
              </w:rPr>
            </w:pPr>
            <w:r>
              <w:rPr>
                <w:rFonts w:ascii="宋体" w:eastAsia="宋体" w:hAnsi="宋体" w:cs="宋体" w:hint="eastAsia"/>
                <w:color w:val="auto"/>
                <w:sz w:val="24"/>
                <w:szCs w:val="24"/>
              </w:rPr>
              <w:t>绿化</w:t>
            </w:r>
          </w:p>
        </w:tc>
        <w:tc>
          <w:tcPr>
            <w:tcW w:w="1134" w:type="dxa"/>
            <w:vAlign w:val="center"/>
          </w:tcPr>
          <w:p w:rsidR="0064605E" w:rsidRDefault="0064605E">
            <w:pPr>
              <w:jc w:val="center"/>
              <w:textAlignment w:val="center"/>
              <w:rPr>
                <w:rFonts w:ascii="宋体" w:eastAsia="宋体" w:hAnsi="宋体" w:cs="宋体"/>
                <w:color w:val="auto"/>
                <w:sz w:val="24"/>
                <w:szCs w:val="24"/>
              </w:rPr>
            </w:pPr>
          </w:p>
        </w:tc>
        <w:tc>
          <w:tcPr>
            <w:tcW w:w="992" w:type="dxa"/>
            <w:tcBorders>
              <w:right w:val="single" w:sz="4" w:space="0" w:color="auto"/>
            </w:tcBorders>
          </w:tcPr>
          <w:p w:rsidR="0064605E" w:rsidRDefault="0064605E">
            <w:pPr>
              <w:jc w:val="center"/>
              <w:textAlignment w:val="center"/>
              <w:rPr>
                <w:rFonts w:ascii="宋体" w:eastAsia="宋体" w:hAnsi="宋体" w:cs="宋体"/>
                <w:color w:val="auto"/>
                <w:sz w:val="24"/>
                <w:szCs w:val="24"/>
              </w:rPr>
            </w:pPr>
            <w:r>
              <w:rPr>
                <w:rFonts w:ascii="宋体" w:eastAsia="宋体" w:hAnsi="宋体" w:cs="宋体" w:hint="eastAsia"/>
                <w:color w:val="auto"/>
                <w:sz w:val="24"/>
                <w:szCs w:val="24"/>
              </w:rPr>
              <w:t>1</w:t>
            </w:r>
            <w:r>
              <w:rPr>
                <w:rFonts w:ascii="宋体" w:eastAsia="宋体" w:hAnsi="宋体" w:cs="宋体"/>
                <w:color w:val="auto"/>
                <w:sz w:val="24"/>
                <w:szCs w:val="24"/>
              </w:rPr>
              <w:t>2</w:t>
            </w:r>
            <w:r>
              <w:rPr>
                <w:rFonts w:ascii="宋体" w:eastAsia="宋体" w:hAnsi="宋体" w:cs="宋体" w:hint="eastAsia"/>
                <w:color w:val="auto"/>
                <w:sz w:val="24"/>
                <w:szCs w:val="24"/>
              </w:rPr>
              <w:t>个</w:t>
            </w:r>
            <w:r w:rsidR="00820F03">
              <w:rPr>
                <w:rFonts w:ascii="宋体" w:eastAsia="宋体" w:hAnsi="宋体" w:cs="宋体" w:hint="eastAsia"/>
                <w:color w:val="auto"/>
                <w:sz w:val="24"/>
                <w:szCs w:val="24"/>
              </w:rPr>
              <w:t>月</w:t>
            </w:r>
          </w:p>
        </w:tc>
        <w:tc>
          <w:tcPr>
            <w:tcW w:w="1134" w:type="dxa"/>
            <w:tcBorders>
              <w:left w:val="single" w:sz="4" w:space="0" w:color="auto"/>
            </w:tcBorders>
          </w:tcPr>
          <w:p w:rsidR="0064605E" w:rsidRDefault="0064605E">
            <w:pPr>
              <w:jc w:val="center"/>
              <w:textAlignment w:val="center"/>
              <w:rPr>
                <w:rFonts w:ascii="宋体" w:eastAsia="宋体" w:hAnsi="宋体" w:cs="宋体"/>
                <w:color w:val="auto"/>
                <w:sz w:val="24"/>
                <w:szCs w:val="24"/>
              </w:rPr>
            </w:pPr>
            <w:r>
              <w:rPr>
                <w:rFonts w:ascii="宋体" w:eastAsia="宋体" w:hAnsi="宋体" w:cs="宋体" w:hint="eastAsia"/>
                <w:color w:val="auto"/>
                <w:sz w:val="24"/>
                <w:szCs w:val="24"/>
              </w:rPr>
              <w:t>1</w:t>
            </w:r>
          </w:p>
        </w:tc>
        <w:tc>
          <w:tcPr>
            <w:tcW w:w="1074" w:type="dxa"/>
            <w:tcBorders>
              <w:right w:val="single" w:sz="4" w:space="0" w:color="auto"/>
            </w:tcBorders>
            <w:vAlign w:val="center"/>
          </w:tcPr>
          <w:p w:rsidR="0064605E" w:rsidRDefault="0064605E">
            <w:pPr>
              <w:jc w:val="center"/>
              <w:rPr>
                <w:rFonts w:ascii="宋体" w:eastAsia="宋体" w:hAnsi="宋体" w:cs="宋体"/>
                <w:spacing w:val="20"/>
                <w:sz w:val="24"/>
                <w:szCs w:val="24"/>
                <w14:textOutline w14:w="1536" w14:cap="flat" w14:cmpd="sng" w14:algn="ctr">
                  <w14:solidFill>
                    <w14:srgbClr w14:val="000000"/>
                  </w14:solidFill>
                  <w14:prstDash w14:val="solid"/>
                  <w14:miter w14:lim="0"/>
                </w14:textOutline>
              </w:rPr>
            </w:pPr>
          </w:p>
        </w:tc>
        <w:tc>
          <w:tcPr>
            <w:tcW w:w="1620" w:type="dxa"/>
            <w:tcBorders>
              <w:left w:val="single" w:sz="4" w:space="0" w:color="auto"/>
            </w:tcBorders>
            <w:vAlign w:val="center"/>
          </w:tcPr>
          <w:p w:rsidR="0064605E" w:rsidRDefault="0064605E">
            <w:pPr>
              <w:jc w:val="center"/>
              <w:rPr>
                <w:rFonts w:ascii="宋体" w:eastAsia="宋体" w:hAnsi="宋体" w:cs="宋体"/>
                <w:spacing w:val="20"/>
                <w:sz w:val="24"/>
                <w:szCs w:val="24"/>
                <w14:textOutline w14:w="1536" w14:cap="flat" w14:cmpd="sng" w14:algn="ctr">
                  <w14:solidFill>
                    <w14:srgbClr w14:val="000000"/>
                  </w14:solidFill>
                  <w14:prstDash w14:val="solid"/>
                  <w14:miter w14:lim="0"/>
                </w14:textOutline>
              </w:rPr>
            </w:pPr>
          </w:p>
        </w:tc>
        <w:tc>
          <w:tcPr>
            <w:tcW w:w="1084" w:type="dxa"/>
          </w:tcPr>
          <w:p w:rsidR="0064605E" w:rsidRDefault="0064605E">
            <w:pPr>
              <w:rPr>
                <w:rFonts w:ascii="宋体" w:eastAsia="宋体" w:hAnsi="宋体" w:cs="宋体"/>
                <w:sz w:val="24"/>
                <w:szCs w:val="24"/>
              </w:rPr>
            </w:pPr>
          </w:p>
        </w:tc>
      </w:tr>
      <w:tr w:rsidR="00D95265">
        <w:trPr>
          <w:trHeight w:val="450"/>
          <w:jc w:val="center"/>
        </w:trPr>
        <w:tc>
          <w:tcPr>
            <w:tcW w:w="617" w:type="dxa"/>
            <w:vAlign w:val="center"/>
          </w:tcPr>
          <w:p w:rsidR="00D95265" w:rsidRDefault="0064605E">
            <w:pPr>
              <w:jc w:val="center"/>
              <w:textAlignment w:val="center"/>
              <w:rPr>
                <w:rFonts w:ascii="宋体" w:eastAsia="宋体" w:hAnsi="宋体" w:cs="宋体"/>
                <w:sz w:val="24"/>
                <w:szCs w:val="24"/>
              </w:rPr>
            </w:pPr>
            <w:r>
              <w:rPr>
                <w:rFonts w:ascii="宋体" w:eastAsia="宋体" w:hAnsi="宋体" w:cs="宋体"/>
                <w:snapToGrid/>
                <w:color w:val="auto"/>
                <w:kern w:val="2"/>
                <w:sz w:val="24"/>
                <w:szCs w:val="24"/>
              </w:rPr>
              <w:t>5</w:t>
            </w:r>
          </w:p>
        </w:tc>
        <w:tc>
          <w:tcPr>
            <w:tcW w:w="1601" w:type="dxa"/>
          </w:tcPr>
          <w:p w:rsidR="00D95265" w:rsidRDefault="008D3F1A">
            <w:pPr>
              <w:jc w:val="center"/>
              <w:textAlignment w:val="center"/>
              <w:rPr>
                <w:rFonts w:ascii="宋体" w:eastAsia="宋体" w:hAnsi="宋体" w:cs="宋体"/>
                <w:color w:val="auto"/>
                <w:sz w:val="24"/>
                <w:szCs w:val="24"/>
              </w:rPr>
            </w:pPr>
            <w:r>
              <w:rPr>
                <w:rFonts w:ascii="宋体" w:eastAsia="宋体" w:hAnsi="宋体" w:cs="宋体" w:hint="eastAsia"/>
                <w:color w:val="auto"/>
                <w:sz w:val="24"/>
                <w:szCs w:val="24"/>
              </w:rPr>
              <w:t>厨师</w:t>
            </w:r>
          </w:p>
        </w:tc>
        <w:tc>
          <w:tcPr>
            <w:tcW w:w="1134" w:type="dxa"/>
            <w:vAlign w:val="center"/>
          </w:tcPr>
          <w:p w:rsidR="00D95265" w:rsidRDefault="00D95265">
            <w:pPr>
              <w:jc w:val="center"/>
              <w:textAlignment w:val="center"/>
              <w:rPr>
                <w:rFonts w:ascii="宋体" w:eastAsia="宋体" w:hAnsi="宋体" w:cs="宋体"/>
                <w:color w:val="auto"/>
                <w:sz w:val="24"/>
                <w:szCs w:val="24"/>
              </w:rPr>
            </w:pPr>
          </w:p>
        </w:tc>
        <w:tc>
          <w:tcPr>
            <w:tcW w:w="992" w:type="dxa"/>
            <w:tcBorders>
              <w:right w:val="single" w:sz="4" w:space="0" w:color="auto"/>
            </w:tcBorders>
          </w:tcPr>
          <w:p w:rsidR="00D95265" w:rsidRDefault="008D3F1A">
            <w:pPr>
              <w:jc w:val="center"/>
              <w:textAlignment w:val="center"/>
              <w:rPr>
                <w:rFonts w:ascii="宋体" w:eastAsia="宋体" w:hAnsi="宋体" w:cs="宋体"/>
                <w:color w:val="auto"/>
                <w:sz w:val="24"/>
                <w:szCs w:val="24"/>
              </w:rPr>
            </w:pPr>
            <w:r>
              <w:rPr>
                <w:rFonts w:ascii="宋体" w:eastAsia="宋体" w:hAnsi="宋体" w:cs="宋体" w:hint="eastAsia"/>
                <w:color w:val="auto"/>
                <w:sz w:val="24"/>
                <w:szCs w:val="24"/>
              </w:rPr>
              <w:t>1</w:t>
            </w:r>
            <w:r>
              <w:rPr>
                <w:rFonts w:ascii="宋体" w:eastAsia="宋体" w:hAnsi="宋体" w:cs="宋体"/>
                <w:color w:val="auto"/>
                <w:sz w:val="24"/>
                <w:szCs w:val="24"/>
              </w:rPr>
              <w:t>2</w:t>
            </w:r>
            <w:r>
              <w:rPr>
                <w:rFonts w:ascii="宋体" w:eastAsia="宋体" w:hAnsi="宋体" w:cs="宋体" w:hint="eastAsia"/>
                <w:color w:val="auto"/>
                <w:sz w:val="24"/>
                <w:szCs w:val="24"/>
              </w:rPr>
              <w:t>个月</w:t>
            </w:r>
          </w:p>
        </w:tc>
        <w:tc>
          <w:tcPr>
            <w:tcW w:w="1134" w:type="dxa"/>
            <w:tcBorders>
              <w:left w:val="single" w:sz="4" w:space="0" w:color="auto"/>
            </w:tcBorders>
          </w:tcPr>
          <w:p w:rsidR="00D95265" w:rsidRDefault="008D3F1A">
            <w:pPr>
              <w:jc w:val="center"/>
              <w:textAlignment w:val="center"/>
              <w:rPr>
                <w:rFonts w:ascii="宋体" w:eastAsia="宋体" w:hAnsi="宋体" w:cs="宋体"/>
                <w:color w:val="auto"/>
                <w:sz w:val="24"/>
                <w:szCs w:val="24"/>
              </w:rPr>
            </w:pPr>
            <w:r>
              <w:rPr>
                <w:rFonts w:ascii="宋体" w:eastAsia="宋体" w:hAnsi="宋体" w:cs="宋体"/>
                <w:color w:val="auto"/>
                <w:sz w:val="24"/>
                <w:szCs w:val="24"/>
              </w:rPr>
              <w:t>3</w:t>
            </w:r>
          </w:p>
        </w:tc>
        <w:tc>
          <w:tcPr>
            <w:tcW w:w="1074" w:type="dxa"/>
            <w:tcBorders>
              <w:right w:val="single" w:sz="4" w:space="0" w:color="auto"/>
            </w:tcBorders>
            <w:vAlign w:val="center"/>
          </w:tcPr>
          <w:p w:rsidR="00D95265" w:rsidRDefault="00D95265">
            <w:pPr>
              <w:jc w:val="center"/>
              <w:rPr>
                <w:rFonts w:ascii="宋体" w:eastAsia="宋体" w:hAnsi="宋体" w:cs="宋体"/>
                <w:spacing w:val="20"/>
                <w:sz w:val="24"/>
                <w:szCs w:val="24"/>
                <w14:textOutline w14:w="1536" w14:cap="flat" w14:cmpd="sng" w14:algn="ctr">
                  <w14:solidFill>
                    <w14:srgbClr w14:val="000000"/>
                  </w14:solidFill>
                  <w14:prstDash w14:val="solid"/>
                  <w14:miter w14:lim="0"/>
                </w14:textOutline>
              </w:rPr>
            </w:pPr>
          </w:p>
        </w:tc>
        <w:tc>
          <w:tcPr>
            <w:tcW w:w="1620" w:type="dxa"/>
            <w:tcBorders>
              <w:left w:val="single" w:sz="4" w:space="0" w:color="auto"/>
            </w:tcBorders>
            <w:vAlign w:val="center"/>
          </w:tcPr>
          <w:p w:rsidR="00D95265" w:rsidRDefault="00D95265">
            <w:pPr>
              <w:jc w:val="center"/>
              <w:rPr>
                <w:rFonts w:ascii="宋体" w:eastAsia="宋体" w:hAnsi="宋体" w:cs="宋体"/>
                <w:spacing w:val="20"/>
                <w:sz w:val="24"/>
                <w:szCs w:val="24"/>
                <w14:textOutline w14:w="1536" w14:cap="flat" w14:cmpd="sng" w14:algn="ctr">
                  <w14:solidFill>
                    <w14:srgbClr w14:val="000000"/>
                  </w14:solidFill>
                  <w14:prstDash w14:val="solid"/>
                  <w14:miter w14:lim="0"/>
                </w14:textOutline>
              </w:rPr>
            </w:pPr>
          </w:p>
        </w:tc>
        <w:tc>
          <w:tcPr>
            <w:tcW w:w="1084" w:type="dxa"/>
          </w:tcPr>
          <w:p w:rsidR="00D95265" w:rsidRDefault="00D95265">
            <w:pPr>
              <w:rPr>
                <w:rFonts w:ascii="宋体" w:eastAsia="宋体" w:hAnsi="宋体" w:cs="宋体"/>
                <w:sz w:val="24"/>
                <w:szCs w:val="24"/>
              </w:rPr>
            </w:pPr>
          </w:p>
        </w:tc>
      </w:tr>
      <w:tr w:rsidR="00D95265">
        <w:trPr>
          <w:trHeight w:val="450"/>
          <w:jc w:val="center"/>
        </w:trPr>
        <w:tc>
          <w:tcPr>
            <w:tcW w:w="617" w:type="dxa"/>
            <w:vAlign w:val="center"/>
          </w:tcPr>
          <w:p w:rsidR="00D95265" w:rsidRDefault="0064605E">
            <w:pPr>
              <w:jc w:val="center"/>
              <w:textAlignment w:val="center"/>
              <w:rPr>
                <w:rFonts w:ascii="宋体" w:eastAsia="宋体" w:hAnsi="宋体" w:cs="宋体"/>
                <w:sz w:val="24"/>
                <w:szCs w:val="24"/>
              </w:rPr>
            </w:pPr>
            <w:r>
              <w:rPr>
                <w:rFonts w:ascii="宋体" w:eastAsia="宋体" w:hAnsi="宋体" w:cs="宋体"/>
                <w:snapToGrid/>
                <w:color w:val="auto"/>
                <w:kern w:val="2"/>
                <w:sz w:val="24"/>
                <w:szCs w:val="24"/>
              </w:rPr>
              <w:t>6</w:t>
            </w:r>
          </w:p>
        </w:tc>
        <w:tc>
          <w:tcPr>
            <w:tcW w:w="1601" w:type="dxa"/>
          </w:tcPr>
          <w:p w:rsidR="00D95265" w:rsidRDefault="008D3F1A">
            <w:pPr>
              <w:jc w:val="center"/>
              <w:textAlignment w:val="center"/>
              <w:rPr>
                <w:rFonts w:ascii="宋体" w:eastAsia="宋体" w:hAnsi="宋体" w:cs="宋体"/>
                <w:color w:val="auto"/>
              </w:rPr>
            </w:pPr>
            <w:r>
              <w:rPr>
                <w:rFonts w:ascii="宋体" w:eastAsia="宋体" w:hAnsi="宋体" w:cs="宋体" w:hint="eastAsia"/>
                <w:color w:val="auto"/>
              </w:rPr>
              <w:t>司炉工</w:t>
            </w:r>
          </w:p>
        </w:tc>
        <w:tc>
          <w:tcPr>
            <w:tcW w:w="1134" w:type="dxa"/>
            <w:vAlign w:val="center"/>
          </w:tcPr>
          <w:p w:rsidR="00D95265" w:rsidRDefault="00D95265">
            <w:pPr>
              <w:jc w:val="center"/>
              <w:textAlignment w:val="center"/>
              <w:rPr>
                <w:rFonts w:ascii="宋体" w:eastAsia="宋体" w:hAnsi="宋体" w:cs="宋体"/>
                <w:color w:val="auto"/>
                <w:sz w:val="24"/>
                <w:szCs w:val="24"/>
              </w:rPr>
            </w:pPr>
          </w:p>
        </w:tc>
        <w:tc>
          <w:tcPr>
            <w:tcW w:w="992" w:type="dxa"/>
            <w:tcBorders>
              <w:right w:val="single" w:sz="4" w:space="0" w:color="auto"/>
            </w:tcBorders>
          </w:tcPr>
          <w:p w:rsidR="00D95265" w:rsidRDefault="008D3F1A">
            <w:pPr>
              <w:jc w:val="center"/>
              <w:textAlignment w:val="center"/>
              <w:rPr>
                <w:rFonts w:ascii="宋体" w:eastAsia="宋体" w:hAnsi="宋体" w:cs="宋体"/>
                <w:color w:val="auto"/>
                <w:sz w:val="24"/>
                <w:szCs w:val="24"/>
              </w:rPr>
            </w:pPr>
            <w:r>
              <w:rPr>
                <w:rFonts w:ascii="宋体" w:eastAsia="宋体" w:hAnsi="宋体" w:cs="宋体"/>
                <w:color w:val="auto"/>
                <w:sz w:val="24"/>
                <w:szCs w:val="24"/>
              </w:rPr>
              <w:t>5</w:t>
            </w:r>
            <w:r>
              <w:rPr>
                <w:rFonts w:ascii="宋体" w:eastAsia="宋体" w:hAnsi="宋体" w:cs="宋体" w:hint="eastAsia"/>
                <w:color w:val="auto"/>
                <w:sz w:val="24"/>
                <w:szCs w:val="24"/>
              </w:rPr>
              <w:t>个月</w:t>
            </w:r>
          </w:p>
        </w:tc>
        <w:tc>
          <w:tcPr>
            <w:tcW w:w="1134" w:type="dxa"/>
            <w:tcBorders>
              <w:left w:val="single" w:sz="4" w:space="0" w:color="auto"/>
            </w:tcBorders>
          </w:tcPr>
          <w:p w:rsidR="00D95265" w:rsidRDefault="008D3F1A">
            <w:pPr>
              <w:jc w:val="center"/>
              <w:textAlignment w:val="center"/>
              <w:rPr>
                <w:rFonts w:ascii="宋体" w:eastAsia="宋体" w:hAnsi="宋体" w:cs="宋体"/>
                <w:color w:val="auto"/>
                <w:sz w:val="24"/>
                <w:szCs w:val="24"/>
              </w:rPr>
            </w:pPr>
            <w:r>
              <w:rPr>
                <w:rFonts w:ascii="宋体" w:eastAsia="宋体" w:hAnsi="宋体" w:cs="宋体"/>
                <w:color w:val="auto"/>
                <w:sz w:val="24"/>
                <w:szCs w:val="24"/>
              </w:rPr>
              <w:t>6</w:t>
            </w:r>
          </w:p>
        </w:tc>
        <w:tc>
          <w:tcPr>
            <w:tcW w:w="1074" w:type="dxa"/>
            <w:tcBorders>
              <w:right w:val="single" w:sz="4" w:space="0" w:color="auto"/>
            </w:tcBorders>
            <w:vAlign w:val="center"/>
          </w:tcPr>
          <w:p w:rsidR="00D95265" w:rsidRDefault="00D95265">
            <w:pPr>
              <w:jc w:val="center"/>
              <w:rPr>
                <w:rFonts w:ascii="宋体" w:eastAsia="宋体" w:hAnsi="宋体" w:cs="宋体"/>
                <w:spacing w:val="20"/>
                <w:sz w:val="24"/>
                <w:szCs w:val="24"/>
                <w14:textOutline w14:w="1536" w14:cap="flat" w14:cmpd="sng" w14:algn="ctr">
                  <w14:solidFill>
                    <w14:srgbClr w14:val="000000"/>
                  </w14:solidFill>
                  <w14:prstDash w14:val="solid"/>
                  <w14:miter w14:lim="0"/>
                </w14:textOutline>
              </w:rPr>
            </w:pPr>
          </w:p>
        </w:tc>
        <w:tc>
          <w:tcPr>
            <w:tcW w:w="1620" w:type="dxa"/>
            <w:tcBorders>
              <w:left w:val="single" w:sz="4" w:space="0" w:color="auto"/>
            </w:tcBorders>
            <w:vAlign w:val="center"/>
          </w:tcPr>
          <w:p w:rsidR="00D95265" w:rsidRDefault="00D95265">
            <w:pPr>
              <w:jc w:val="center"/>
              <w:rPr>
                <w:rFonts w:ascii="宋体" w:eastAsia="宋体" w:hAnsi="宋体" w:cs="宋体"/>
                <w:spacing w:val="20"/>
                <w:sz w:val="24"/>
                <w:szCs w:val="24"/>
                <w14:textOutline w14:w="1536" w14:cap="flat" w14:cmpd="sng" w14:algn="ctr">
                  <w14:solidFill>
                    <w14:srgbClr w14:val="000000"/>
                  </w14:solidFill>
                  <w14:prstDash w14:val="solid"/>
                  <w14:miter w14:lim="0"/>
                </w14:textOutline>
              </w:rPr>
            </w:pPr>
          </w:p>
        </w:tc>
        <w:tc>
          <w:tcPr>
            <w:tcW w:w="1084" w:type="dxa"/>
          </w:tcPr>
          <w:p w:rsidR="00D95265" w:rsidRDefault="00D95265">
            <w:pPr>
              <w:rPr>
                <w:rFonts w:ascii="宋体" w:eastAsia="宋体" w:hAnsi="宋体" w:cs="宋体"/>
                <w:sz w:val="24"/>
                <w:szCs w:val="24"/>
              </w:rPr>
            </w:pPr>
          </w:p>
        </w:tc>
      </w:tr>
      <w:tr w:rsidR="00D95265">
        <w:trPr>
          <w:trHeight w:val="450"/>
          <w:jc w:val="center"/>
        </w:trPr>
        <w:tc>
          <w:tcPr>
            <w:tcW w:w="617" w:type="dxa"/>
            <w:vAlign w:val="center"/>
          </w:tcPr>
          <w:p w:rsidR="00D95265" w:rsidRDefault="0064605E">
            <w:pPr>
              <w:jc w:val="center"/>
              <w:textAlignment w:val="center"/>
              <w:rPr>
                <w:rFonts w:ascii="宋体" w:eastAsia="宋体" w:hAnsi="宋体" w:cs="宋体"/>
                <w:snapToGrid/>
                <w:color w:val="auto"/>
                <w:kern w:val="2"/>
                <w:sz w:val="24"/>
                <w:szCs w:val="24"/>
              </w:rPr>
            </w:pPr>
            <w:r>
              <w:rPr>
                <w:rFonts w:ascii="宋体" w:eastAsia="宋体" w:hAnsi="宋体" w:cs="宋体"/>
                <w:snapToGrid/>
                <w:color w:val="auto"/>
                <w:kern w:val="2"/>
                <w:sz w:val="24"/>
                <w:szCs w:val="24"/>
              </w:rPr>
              <w:t>7</w:t>
            </w:r>
          </w:p>
        </w:tc>
        <w:tc>
          <w:tcPr>
            <w:tcW w:w="1601" w:type="dxa"/>
          </w:tcPr>
          <w:p w:rsidR="00D95265" w:rsidRDefault="008D3F1A">
            <w:pPr>
              <w:jc w:val="center"/>
              <w:textAlignment w:val="center"/>
              <w:rPr>
                <w:rFonts w:ascii="宋体" w:eastAsia="宋体" w:hAnsi="宋体" w:cs="宋体"/>
                <w:color w:val="auto"/>
              </w:rPr>
            </w:pPr>
            <w:r>
              <w:rPr>
                <w:rFonts w:ascii="宋体" w:eastAsia="宋体" w:hAnsi="宋体" w:cs="宋体" w:hint="eastAsia"/>
                <w:color w:val="auto"/>
              </w:rPr>
              <w:t>驻场经理</w:t>
            </w:r>
          </w:p>
        </w:tc>
        <w:tc>
          <w:tcPr>
            <w:tcW w:w="1134" w:type="dxa"/>
            <w:vAlign w:val="center"/>
          </w:tcPr>
          <w:p w:rsidR="00D95265" w:rsidRDefault="00D95265">
            <w:pPr>
              <w:jc w:val="center"/>
              <w:textAlignment w:val="center"/>
              <w:rPr>
                <w:rFonts w:ascii="宋体" w:eastAsia="宋体" w:hAnsi="宋体" w:cs="宋体"/>
                <w:color w:val="auto"/>
                <w:sz w:val="24"/>
                <w:szCs w:val="24"/>
              </w:rPr>
            </w:pPr>
          </w:p>
        </w:tc>
        <w:tc>
          <w:tcPr>
            <w:tcW w:w="992" w:type="dxa"/>
            <w:tcBorders>
              <w:right w:val="single" w:sz="4" w:space="0" w:color="auto"/>
            </w:tcBorders>
          </w:tcPr>
          <w:p w:rsidR="00D95265" w:rsidRDefault="008D3F1A">
            <w:pPr>
              <w:jc w:val="center"/>
              <w:textAlignment w:val="center"/>
              <w:rPr>
                <w:rFonts w:ascii="宋体" w:eastAsia="宋体" w:hAnsi="宋体" w:cs="宋体"/>
                <w:color w:val="auto"/>
                <w:sz w:val="24"/>
                <w:szCs w:val="24"/>
              </w:rPr>
            </w:pPr>
            <w:r>
              <w:rPr>
                <w:rFonts w:ascii="宋体" w:eastAsia="宋体" w:hAnsi="宋体" w:cs="宋体" w:hint="eastAsia"/>
                <w:color w:val="auto"/>
                <w:sz w:val="24"/>
                <w:szCs w:val="24"/>
              </w:rPr>
              <w:t>1</w:t>
            </w:r>
            <w:r>
              <w:rPr>
                <w:rFonts w:ascii="宋体" w:eastAsia="宋体" w:hAnsi="宋体" w:cs="宋体"/>
                <w:color w:val="auto"/>
                <w:sz w:val="24"/>
                <w:szCs w:val="24"/>
              </w:rPr>
              <w:t>2</w:t>
            </w:r>
            <w:r>
              <w:rPr>
                <w:rFonts w:ascii="宋体" w:eastAsia="宋体" w:hAnsi="宋体" w:cs="宋体" w:hint="eastAsia"/>
                <w:color w:val="auto"/>
                <w:sz w:val="24"/>
                <w:szCs w:val="24"/>
              </w:rPr>
              <w:t>个月</w:t>
            </w:r>
          </w:p>
        </w:tc>
        <w:tc>
          <w:tcPr>
            <w:tcW w:w="1134" w:type="dxa"/>
            <w:tcBorders>
              <w:left w:val="single" w:sz="4" w:space="0" w:color="auto"/>
            </w:tcBorders>
          </w:tcPr>
          <w:p w:rsidR="00D95265" w:rsidRDefault="008D3F1A">
            <w:pPr>
              <w:jc w:val="center"/>
              <w:textAlignment w:val="center"/>
              <w:rPr>
                <w:rFonts w:ascii="宋体" w:eastAsia="宋体" w:hAnsi="宋体" w:cs="宋体"/>
                <w:color w:val="auto"/>
                <w:sz w:val="24"/>
                <w:szCs w:val="24"/>
              </w:rPr>
            </w:pPr>
            <w:r>
              <w:rPr>
                <w:rFonts w:ascii="宋体" w:eastAsia="宋体" w:hAnsi="宋体" w:cs="宋体" w:hint="eastAsia"/>
                <w:color w:val="auto"/>
                <w:sz w:val="24"/>
                <w:szCs w:val="24"/>
              </w:rPr>
              <w:t>1</w:t>
            </w:r>
          </w:p>
        </w:tc>
        <w:tc>
          <w:tcPr>
            <w:tcW w:w="1074" w:type="dxa"/>
            <w:tcBorders>
              <w:right w:val="single" w:sz="4" w:space="0" w:color="auto"/>
            </w:tcBorders>
            <w:vAlign w:val="center"/>
          </w:tcPr>
          <w:p w:rsidR="00D95265" w:rsidRDefault="00D95265">
            <w:pPr>
              <w:jc w:val="center"/>
              <w:rPr>
                <w:rFonts w:ascii="宋体" w:eastAsia="宋体" w:hAnsi="宋体" w:cs="宋体"/>
                <w:spacing w:val="20"/>
                <w:sz w:val="24"/>
                <w:szCs w:val="24"/>
                <w14:textOutline w14:w="1536" w14:cap="flat" w14:cmpd="sng" w14:algn="ctr">
                  <w14:solidFill>
                    <w14:srgbClr w14:val="000000"/>
                  </w14:solidFill>
                  <w14:prstDash w14:val="solid"/>
                  <w14:miter w14:lim="0"/>
                </w14:textOutline>
              </w:rPr>
            </w:pPr>
          </w:p>
        </w:tc>
        <w:tc>
          <w:tcPr>
            <w:tcW w:w="1620" w:type="dxa"/>
            <w:tcBorders>
              <w:left w:val="single" w:sz="4" w:space="0" w:color="auto"/>
            </w:tcBorders>
            <w:vAlign w:val="center"/>
          </w:tcPr>
          <w:p w:rsidR="00D95265" w:rsidRDefault="00D95265">
            <w:pPr>
              <w:jc w:val="center"/>
              <w:rPr>
                <w:rFonts w:ascii="宋体" w:eastAsia="宋体" w:hAnsi="宋体" w:cs="宋体"/>
                <w:spacing w:val="20"/>
                <w:sz w:val="24"/>
                <w:szCs w:val="24"/>
                <w14:textOutline w14:w="1536" w14:cap="flat" w14:cmpd="sng" w14:algn="ctr">
                  <w14:solidFill>
                    <w14:srgbClr w14:val="000000"/>
                  </w14:solidFill>
                  <w14:prstDash w14:val="solid"/>
                  <w14:miter w14:lim="0"/>
                </w14:textOutline>
              </w:rPr>
            </w:pPr>
          </w:p>
        </w:tc>
        <w:tc>
          <w:tcPr>
            <w:tcW w:w="1084" w:type="dxa"/>
          </w:tcPr>
          <w:p w:rsidR="00D95265" w:rsidRDefault="00D95265">
            <w:pPr>
              <w:rPr>
                <w:rFonts w:ascii="宋体" w:eastAsia="宋体" w:hAnsi="宋体" w:cs="宋体"/>
                <w:sz w:val="24"/>
                <w:szCs w:val="24"/>
              </w:rPr>
            </w:pPr>
          </w:p>
        </w:tc>
      </w:tr>
      <w:tr w:rsidR="00D95265">
        <w:trPr>
          <w:trHeight w:val="455"/>
          <w:jc w:val="center"/>
        </w:trPr>
        <w:tc>
          <w:tcPr>
            <w:tcW w:w="5478" w:type="dxa"/>
            <w:gridSpan w:val="5"/>
          </w:tcPr>
          <w:p w:rsidR="00D95265" w:rsidRDefault="008D3F1A">
            <w:pPr>
              <w:spacing w:before="84" w:line="219" w:lineRule="auto"/>
              <w:ind w:right="120"/>
              <w:jc w:val="center"/>
              <w:rPr>
                <w:rFonts w:ascii="宋体" w:eastAsia="宋体" w:hAnsi="宋体" w:cs="宋体"/>
                <w:sz w:val="24"/>
                <w:szCs w:val="24"/>
              </w:rPr>
            </w:pPr>
            <w:r>
              <w:rPr>
                <w:rFonts w:ascii="宋体" w:eastAsia="宋体" w:hAnsi="宋体" w:cs="宋体" w:hint="eastAsia"/>
                <w:spacing w:val="19"/>
                <w:sz w:val="24"/>
                <w:szCs w:val="24"/>
              </w:rPr>
              <w:t>总</w:t>
            </w:r>
            <w:r>
              <w:rPr>
                <w:rFonts w:ascii="宋体" w:eastAsia="宋体" w:hAnsi="宋体" w:cs="宋体" w:hint="eastAsia"/>
                <w:spacing w:val="18"/>
                <w:sz w:val="24"/>
                <w:szCs w:val="24"/>
              </w:rPr>
              <w:t>价(元)</w:t>
            </w:r>
          </w:p>
        </w:tc>
        <w:tc>
          <w:tcPr>
            <w:tcW w:w="1074" w:type="dxa"/>
            <w:tcBorders>
              <w:right w:val="single" w:sz="4" w:space="0" w:color="auto"/>
            </w:tcBorders>
          </w:tcPr>
          <w:p w:rsidR="00D95265" w:rsidRDefault="00D95265">
            <w:pPr>
              <w:jc w:val="center"/>
              <w:rPr>
                <w:rFonts w:ascii="宋体" w:eastAsia="宋体" w:hAnsi="宋体" w:cs="宋体"/>
                <w:spacing w:val="20"/>
                <w:sz w:val="24"/>
                <w:szCs w:val="24"/>
                <w14:textOutline w14:w="1536" w14:cap="flat" w14:cmpd="sng" w14:algn="ctr">
                  <w14:solidFill>
                    <w14:srgbClr w14:val="000000"/>
                  </w14:solidFill>
                  <w14:prstDash w14:val="solid"/>
                  <w14:miter w14:lim="0"/>
                </w14:textOutline>
              </w:rPr>
            </w:pPr>
          </w:p>
        </w:tc>
        <w:tc>
          <w:tcPr>
            <w:tcW w:w="1620" w:type="dxa"/>
            <w:tcBorders>
              <w:left w:val="single" w:sz="4" w:space="0" w:color="auto"/>
            </w:tcBorders>
          </w:tcPr>
          <w:p w:rsidR="00D95265" w:rsidRDefault="00D95265">
            <w:pPr>
              <w:jc w:val="center"/>
              <w:rPr>
                <w:rFonts w:ascii="宋体" w:eastAsia="宋体" w:hAnsi="宋体" w:cs="宋体"/>
                <w:spacing w:val="20"/>
                <w:sz w:val="24"/>
                <w:szCs w:val="24"/>
                <w14:textOutline w14:w="1536" w14:cap="flat" w14:cmpd="sng" w14:algn="ctr">
                  <w14:solidFill>
                    <w14:srgbClr w14:val="000000"/>
                  </w14:solidFill>
                  <w14:prstDash w14:val="solid"/>
                  <w14:miter w14:lim="0"/>
                </w14:textOutline>
              </w:rPr>
            </w:pPr>
          </w:p>
        </w:tc>
        <w:tc>
          <w:tcPr>
            <w:tcW w:w="1084" w:type="dxa"/>
          </w:tcPr>
          <w:p w:rsidR="00D95265" w:rsidRDefault="00D95265">
            <w:pPr>
              <w:rPr>
                <w:rFonts w:ascii="宋体" w:eastAsia="宋体" w:hAnsi="宋体" w:cs="宋体"/>
              </w:rPr>
            </w:pPr>
          </w:p>
        </w:tc>
      </w:tr>
    </w:tbl>
    <w:p w:rsidR="00D95265" w:rsidRDefault="00D95265">
      <w:pPr>
        <w:pStyle w:val="a0"/>
        <w:ind w:firstLine="480"/>
        <w:rPr>
          <w:rFonts w:ascii="宋体" w:eastAsia="宋体" w:hAnsi="宋体" w:cs="宋体"/>
          <w:position w:val="4"/>
          <w:sz w:val="24"/>
        </w:rPr>
      </w:pPr>
    </w:p>
    <w:p w:rsidR="00D95265" w:rsidRDefault="00D95265"/>
    <w:p w:rsidR="00D95265" w:rsidRDefault="00D95265">
      <w:pPr>
        <w:spacing w:line="255" w:lineRule="auto"/>
        <w:rPr>
          <w:rFonts w:ascii="宋体" w:eastAsia="宋体" w:hAnsi="宋体"/>
        </w:rPr>
      </w:pPr>
    </w:p>
    <w:p w:rsidR="00D95265" w:rsidRDefault="00D95265">
      <w:pPr>
        <w:spacing w:line="256" w:lineRule="auto"/>
        <w:rPr>
          <w:rFonts w:ascii="宋体" w:eastAsia="宋体" w:hAnsi="宋体"/>
        </w:rPr>
      </w:pPr>
    </w:p>
    <w:p w:rsidR="00D95265" w:rsidRDefault="00D95265">
      <w:pPr>
        <w:spacing w:line="251" w:lineRule="auto"/>
        <w:rPr>
          <w:rFonts w:ascii="宋体" w:eastAsia="宋体" w:hAnsi="宋体"/>
        </w:rPr>
      </w:pPr>
    </w:p>
    <w:p w:rsidR="00D95265" w:rsidRDefault="00D95265">
      <w:pPr>
        <w:spacing w:line="251" w:lineRule="auto"/>
        <w:rPr>
          <w:rFonts w:ascii="宋体" w:eastAsia="宋体" w:hAnsi="宋体"/>
        </w:rPr>
      </w:pPr>
    </w:p>
    <w:p w:rsidR="00D95265" w:rsidRDefault="008D3F1A">
      <w:pPr>
        <w:spacing w:before="78" w:line="219" w:lineRule="auto"/>
        <w:ind w:left="122"/>
        <w:rPr>
          <w:rFonts w:ascii="宋体" w:eastAsia="宋体" w:hAnsi="宋体" w:cs="宋体"/>
          <w:sz w:val="24"/>
          <w:szCs w:val="24"/>
        </w:rPr>
      </w:pPr>
      <w:r>
        <w:rPr>
          <w:rFonts w:ascii="宋体" w:eastAsia="宋体" w:hAnsi="宋体" w:cs="宋体"/>
          <w:spacing w:val="-16"/>
          <w:sz w:val="24"/>
          <w:szCs w:val="24"/>
        </w:rPr>
        <w:t>注</w:t>
      </w:r>
      <w:r>
        <w:rPr>
          <w:rFonts w:ascii="宋体" w:eastAsia="宋体" w:hAnsi="宋体" w:cs="宋体"/>
          <w:spacing w:val="-12"/>
          <w:sz w:val="24"/>
          <w:szCs w:val="24"/>
        </w:rPr>
        <w:t>：</w:t>
      </w:r>
      <w:r>
        <w:rPr>
          <w:rFonts w:ascii="宋体" w:eastAsia="宋体" w:hAnsi="宋体" w:cs="宋体"/>
          <w:spacing w:val="-8"/>
          <w:sz w:val="24"/>
          <w:szCs w:val="24"/>
        </w:rPr>
        <w:t xml:space="preserve"> </w:t>
      </w:r>
      <w:r>
        <w:rPr>
          <w:rFonts w:ascii="宋体" w:eastAsia="宋体" w:hAnsi="宋体"/>
          <w:spacing w:val="-8"/>
          <w:sz w:val="24"/>
          <w:szCs w:val="24"/>
        </w:rPr>
        <w:t>1.</w:t>
      </w:r>
      <w:r>
        <w:rPr>
          <w:rFonts w:ascii="宋体" w:eastAsia="宋体" w:hAnsi="宋体" w:cs="宋体"/>
          <w:spacing w:val="-8"/>
          <w:sz w:val="24"/>
          <w:szCs w:val="24"/>
        </w:rPr>
        <w:t>本表应按包分别填写。</w:t>
      </w:r>
    </w:p>
    <w:p w:rsidR="00D95265" w:rsidRDefault="008D3F1A">
      <w:pPr>
        <w:spacing w:before="27" w:line="220" w:lineRule="auto"/>
        <w:ind w:left="610"/>
        <w:rPr>
          <w:rFonts w:ascii="宋体" w:eastAsia="宋体" w:hAnsi="宋体" w:cs="宋体"/>
          <w:sz w:val="24"/>
          <w:szCs w:val="24"/>
        </w:rPr>
      </w:pPr>
      <w:r>
        <w:rPr>
          <w:rFonts w:ascii="宋体" w:eastAsia="宋体" w:hAnsi="宋体"/>
          <w:spacing w:val="8"/>
          <w:sz w:val="24"/>
          <w:szCs w:val="24"/>
        </w:rPr>
        <w:t>2.</w:t>
      </w:r>
      <w:r>
        <w:rPr>
          <w:rFonts w:ascii="宋体" w:eastAsia="宋体" w:hAnsi="宋体" w:cs="宋体"/>
          <w:spacing w:val="7"/>
          <w:sz w:val="24"/>
          <w:szCs w:val="24"/>
        </w:rPr>
        <w:t>上</w:t>
      </w:r>
      <w:r>
        <w:rPr>
          <w:rFonts w:ascii="宋体" w:eastAsia="宋体" w:hAnsi="宋体" w:cs="宋体"/>
          <w:spacing w:val="4"/>
          <w:sz w:val="24"/>
          <w:szCs w:val="24"/>
        </w:rPr>
        <w:t>述各项的详细规格(如有)，可另页描述。</w:t>
      </w:r>
    </w:p>
    <w:p w:rsidR="00D95265" w:rsidRDefault="00D95265">
      <w:pPr>
        <w:spacing w:line="264" w:lineRule="auto"/>
        <w:rPr>
          <w:rFonts w:ascii="宋体" w:eastAsia="宋体" w:hAnsi="宋体"/>
        </w:rPr>
      </w:pPr>
    </w:p>
    <w:p w:rsidR="00D95265" w:rsidRDefault="00D95265">
      <w:pPr>
        <w:spacing w:line="264" w:lineRule="auto"/>
        <w:rPr>
          <w:rFonts w:ascii="宋体" w:eastAsia="宋体" w:hAnsi="宋体"/>
        </w:rPr>
      </w:pPr>
    </w:p>
    <w:p w:rsidR="00D95265" w:rsidRDefault="00D95265">
      <w:pPr>
        <w:spacing w:line="265" w:lineRule="auto"/>
        <w:rPr>
          <w:rFonts w:ascii="宋体" w:eastAsia="宋体" w:hAnsi="宋体"/>
        </w:rPr>
      </w:pPr>
    </w:p>
    <w:p w:rsidR="00D95265" w:rsidRDefault="008D3F1A">
      <w:pPr>
        <w:spacing w:before="79" w:line="492" w:lineRule="exact"/>
        <w:ind w:left="122"/>
        <w:rPr>
          <w:rFonts w:ascii="宋体" w:eastAsia="宋体" w:hAnsi="宋体"/>
          <w:sz w:val="24"/>
          <w:szCs w:val="24"/>
        </w:rPr>
      </w:pPr>
      <w:r>
        <w:rPr>
          <w:rFonts w:ascii="宋体" w:eastAsia="宋体" w:hAnsi="宋体" w:cs="宋体"/>
          <w:spacing w:val="4"/>
          <w:position w:val="19"/>
          <w:sz w:val="24"/>
          <w:szCs w:val="24"/>
        </w:rPr>
        <w:t>供应商</w:t>
      </w:r>
      <w:r>
        <w:rPr>
          <w:rFonts w:ascii="宋体" w:eastAsia="宋体" w:hAnsi="宋体" w:cs="宋体"/>
          <w:spacing w:val="3"/>
          <w:position w:val="19"/>
          <w:sz w:val="24"/>
          <w:szCs w:val="24"/>
        </w:rPr>
        <w:t>名</w:t>
      </w:r>
      <w:r>
        <w:rPr>
          <w:rFonts w:ascii="宋体" w:eastAsia="宋体" w:hAnsi="宋体" w:cs="宋体"/>
          <w:spacing w:val="2"/>
          <w:position w:val="19"/>
          <w:sz w:val="24"/>
          <w:szCs w:val="24"/>
        </w:rPr>
        <w:t>称(加盖公章)：</w:t>
      </w:r>
      <w:r>
        <w:rPr>
          <w:rFonts w:ascii="宋体" w:eastAsia="宋体" w:hAnsi="宋体"/>
          <w:spacing w:val="2"/>
          <w:position w:val="19"/>
          <w:sz w:val="24"/>
          <w:szCs w:val="24"/>
        </w:rPr>
        <w:t>______</w:t>
      </w:r>
    </w:p>
    <w:p w:rsidR="00D95265" w:rsidRDefault="008D3F1A">
      <w:pPr>
        <w:spacing w:before="2" w:line="218" w:lineRule="auto"/>
        <w:ind w:left="164"/>
        <w:rPr>
          <w:rFonts w:ascii="宋体" w:eastAsia="宋体" w:hAnsi="宋体" w:cs="宋体"/>
          <w:sz w:val="24"/>
          <w:szCs w:val="24"/>
        </w:rPr>
      </w:pPr>
      <w:r>
        <w:rPr>
          <w:rFonts w:ascii="宋体" w:eastAsia="宋体" w:hAnsi="宋体" w:cs="宋体"/>
          <w:spacing w:val="-26"/>
          <w:sz w:val="24"/>
          <w:szCs w:val="24"/>
        </w:rPr>
        <w:t>日</w:t>
      </w:r>
      <w:r>
        <w:rPr>
          <w:rFonts w:ascii="宋体" w:eastAsia="宋体" w:hAnsi="宋体" w:cs="宋体"/>
          <w:spacing w:val="-17"/>
          <w:sz w:val="24"/>
          <w:szCs w:val="24"/>
        </w:rPr>
        <w:t xml:space="preserve">期： </w:t>
      </w:r>
      <w:r>
        <w:rPr>
          <w:rFonts w:ascii="宋体" w:eastAsia="宋体" w:hAnsi="宋体"/>
          <w:spacing w:val="-17"/>
          <w:sz w:val="24"/>
          <w:szCs w:val="24"/>
        </w:rPr>
        <w:t>____</w:t>
      </w:r>
      <w:r>
        <w:rPr>
          <w:rFonts w:ascii="宋体" w:eastAsia="宋体" w:hAnsi="宋体" w:cs="宋体"/>
          <w:spacing w:val="-17"/>
          <w:sz w:val="24"/>
          <w:szCs w:val="24"/>
        </w:rPr>
        <w:t>年</w:t>
      </w:r>
      <w:r>
        <w:rPr>
          <w:rFonts w:ascii="宋体" w:eastAsia="宋体" w:hAnsi="宋体"/>
          <w:spacing w:val="-17"/>
          <w:sz w:val="24"/>
          <w:szCs w:val="24"/>
        </w:rPr>
        <w:t>____</w:t>
      </w:r>
      <w:r>
        <w:rPr>
          <w:rFonts w:ascii="宋体" w:eastAsia="宋体" w:hAnsi="宋体" w:cs="宋体"/>
          <w:spacing w:val="-17"/>
          <w:sz w:val="24"/>
          <w:szCs w:val="24"/>
        </w:rPr>
        <w:t>月</w:t>
      </w:r>
      <w:r>
        <w:rPr>
          <w:rFonts w:ascii="宋体" w:eastAsia="宋体" w:hAnsi="宋体"/>
          <w:spacing w:val="-17"/>
          <w:sz w:val="24"/>
          <w:szCs w:val="24"/>
        </w:rPr>
        <w:t xml:space="preserve">____ </w:t>
      </w:r>
      <w:r>
        <w:rPr>
          <w:rFonts w:ascii="宋体" w:eastAsia="宋体" w:hAnsi="宋体" w:cs="宋体"/>
          <w:spacing w:val="-17"/>
          <w:sz w:val="24"/>
          <w:szCs w:val="24"/>
        </w:rPr>
        <w:t>日</w:t>
      </w:r>
    </w:p>
    <w:p w:rsidR="00D95265" w:rsidRDefault="00D95265">
      <w:pPr>
        <w:kinsoku/>
        <w:autoSpaceDE/>
        <w:autoSpaceDN/>
        <w:adjustRightInd/>
        <w:snapToGrid/>
        <w:textAlignment w:val="auto"/>
        <w:rPr>
          <w:rFonts w:ascii="宋体" w:eastAsia="宋体" w:hAnsi="宋体"/>
          <w:color w:val="auto"/>
        </w:rPr>
      </w:pPr>
    </w:p>
    <w:p w:rsidR="00D95265" w:rsidRDefault="008D3F1A">
      <w:pPr>
        <w:kinsoku/>
        <w:autoSpaceDE/>
        <w:autoSpaceDN/>
        <w:adjustRightInd/>
        <w:snapToGrid/>
        <w:textAlignment w:val="auto"/>
        <w:rPr>
          <w:rFonts w:ascii="宋体" w:eastAsia="宋体" w:hAnsi="宋体"/>
          <w:color w:val="auto"/>
        </w:rPr>
        <w:sectPr w:rsidR="00D95265">
          <w:headerReference w:type="default" r:id="rId55"/>
          <w:footerReference w:type="default" r:id="rId56"/>
          <w:pgSz w:w="11907" w:h="16840"/>
          <w:pgMar w:top="1117" w:right="1133" w:bottom="1060" w:left="1134" w:header="878" w:footer="886" w:gutter="0"/>
          <w:cols w:space="720"/>
        </w:sectPr>
      </w:pPr>
      <w:r>
        <w:rPr>
          <w:rFonts w:ascii="宋体" w:eastAsia="宋体" w:hAnsi="宋体"/>
          <w:color w:val="auto"/>
        </w:rPr>
        <w:br w:type="page"/>
      </w:r>
    </w:p>
    <w:p w:rsidR="00D95265" w:rsidRDefault="008D3F1A">
      <w:pPr>
        <w:spacing w:line="360" w:lineRule="auto"/>
        <w:ind w:firstLineChars="200" w:firstLine="500"/>
        <w:jc w:val="both"/>
        <w:rPr>
          <w:rFonts w:ascii="宋体" w:eastAsia="宋体" w:hAnsi="宋体" w:cs="宋体"/>
          <w:color w:val="auto"/>
          <w:sz w:val="24"/>
          <w:szCs w:val="24"/>
        </w:rPr>
      </w:pPr>
      <w:r>
        <w:rPr>
          <w:rFonts w:ascii="宋体" w:eastAsia="宋体" w:hAnsi="宋体" w:hint="eastAsia"/>
          <w:color w:val="auto"/>
          <w:spacing w:val="10"/>
          <w:sz w:val="24"/>
          <w:szCs w:val="24"/>
        </w:rPr>
        <w:lastRenderedPageBreak/>
        <w:t>9</w:t>
      </w:r>
      <w:r>
        <w:rPr>
          <w:rFonts w:ascii="宋体" w:eastAsia="宋体" w:hAnsi="宋体" w:cs="宋体"/>
          <w:color w:val="auto"/>
          <w:spacing w:val="8"/>
          <w:sz w:val="24"/>
          <w:szCs w:val="24"/>
        </w:rPr>
        <w:t>合同条款偏离表(实质性格式)</w:t>
      </w:r>
    </w:p>
    <w:p w:rsidR="00D95265" w:rsidRDefault="008D3F1A">
      <w:pPr>
        <w:spacing w:line="360" w:lineRule="auto"/>
        <w:jc w:val="center"/>
        <w:rPr>
          <w:rFonts w:ascii="宋体" w:eastAsia="宋体" w:hAnsi="宋体" w:cs="宋体"/>
          <w:color w:val="auto"/>
          <w:sz w:val="36"/>
          <w:szCs w:val="36"/>
        </w:rPr>
      </w:pP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合同条款偏离</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表</w:t>
      </w:r>
    </w:p>
    <w:p w:rsidR="00D95265" w:rsidRDefault="008D3F1A">
      <w:pPr>
        <w:spacing w:line="360" w:lineRule="auto"/>
        <w:ind w:firstLineChars="200" w:firstLine="436"/>
        <w:jc w:val="both"/>
        <w:rPr>
          <w:rFonts w:ascii="宋体" w:eastAsia="宋体" w:hAnsi="宋体"/>
          <w:color w:val="auto"/>
          <w:sz w:val="24"/>
          <w:szCs w:val="24"/>
        </w:rPr>
      </w:pPr>
      <w:r>
        <w:rPr>
          <w:rFonts w:ascii="宋体" w:eastAsia="宋体" w:hAnsi="宋体" w:cs="宋体" w:hint="eastAsia"/>
          <w:color w:val="auto"/>
          <w:spacing w:val="-22"/>
          <w:position w:val="5"/>
          <w:sz w:val="24"/>
          <w:szCs w:val="24"/>
        </w:rPr>
        <w:t>磋商</w:t>
      </w:r>
      <w:r>
        <w:rPr>
          <w:rFonts w:ascii="宋体" w:eastAsia="宋体" w:hAnsi="宋体" w:cs="宋体"/>
          <w:color w:val="auto"/>
          <w:spacing w:val="-22"/>
          <w:position w:val="5"/>
          <w:sz w:val="24"/>
          <w:szCs w:val="24"/>
        </w:rPr>
        <w:t>编</w:t>
      </w:r>
      <w:r>
        <w:rPr>
          <w:rFonts w:ascii="宋体" w:eastAsia="宋体" w:hAnsi="宋体" w:cs="宋体"/>
          <w:color w:val="auto"/>
          <w:spacing w:val="-16"/>
          <w:position w:val="5"/>
          <w:sz w:val="24"/>
          <w:szCs w:val="24"/>
        </w:rPr>
        <w:t>号</w:t>
      </w:r>
      <w:r>
        <w:rPr>
          <w:rFonts w:ascii="宋体" w:eastAsia="宋体" w:hAnsi="宋体"/>
          <w:color w:val="auto"/>
          <w:spacing w:val="-11"/>
          <w:position w:val="5"/>
          <w:sz w:val="24"/>
          <w:szCs w:val="24"/>
        </w:rPr>
        <w:t>/</w:t>
      </w:r>
      <w:r>
        <w:rPr>
          <w:rFonts w:ascii="宋体" w:eastAsia="宋体" w:hAnsi="宋体" w:cs="宋体"/>
          <w:color w:val="auto"/>
          <w:spacing w:val="-11"/>
          <w:position w:val="5"/>
          <w:sz w:val="24"/>
          <w:szCs w:val="24"/>
        </w:rPr>
        <w:t>包号：</w:t>
      </w:r>
      <w:r>
        <w:rPr>
          <w:rFonts w:ascii="宋体" w:eastAsia="宋体" w:hAnsi="宋体"/>
          <w:color w:val="auto"/>
          <w:spacing w:val="-11"/>
          <w:position w:val="5"/>
          <w:sz w:val="24"/>
          <w:szCs w:val="24"/>
        </w:rPr>
        <w:t>_______________</w:t>
      </w:r>
      <w:r>
        <w:rPr>
          <w:rFonts w:ascii="宋体" w:eastAsia="宋体" w:hAnsi="宋体" w:cs="宋体"/>
          <w:color w:val="auto"/>
          <w:spacing w:val="-11"/>
          <w:position w:val="5"/>
          <w:sz w:val="24"/>
          <w:szCs w:val="24"/>
        </w:rPr>
        <w:t>项目名称：</w:t>
      </w:r>
      <w:r>
        <w:rPr>
          <w:rFonts w:ascii="宋体" w:eastAsia="宋体" w:hAnsi="宋体"/>
          <w:color w:val="auto"/>
          <w:spacing w:val="-11"/>
          <w:position w:val="5"/>
          <w:sz w:val="24"/>
          <w:szCs w:val="24"/>
        </w:rPr>
        <w:t>_______________</w:t>
      </w:r>
    </w:p>
    <w:p w:rsidR="00D95265" w:rsidRDefault="00D95265">
      <w:pPr>
        <w:spacing w:line="360" w:lineRule="auto"/>
        <w:ind w:firstLineChars="200" w:firstLine="420"/>
        <w:jc w:val="both"/>
        <w:rPr>
          <w:rFonts w:ascii="宋体" w:eastAsia="宋体" w:hAnsi="宋体"/>
          <w:color w:val="auto"/>
        </w:rPr>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13"/>
        <w:gridCol w:w="1560"/>
        <w:gridCol w:w="1775"/>
        <w:gridCol w:w="1777"/>
        <w:gridCol w:w="2182"/>
        <w:gridCol w:w="986"/>
      </w:tblGrid>
      <w:tr w:rsidR="00D95265">
        <w:trPr>
          <w:trHeight w:val="944"/>
        </w:trPr>
        <w:tc>
          <w:tcPr>
            <w:tcW w:w="1013" w:type="dxa"/>
            <w:vAlign w:val="center"/>
          </w:tcPr>
          <w:p w:rsidR="00D95265" w:rsidRDefault="008D3F1A">
            <w:pPr>
              <w:jc w:val="center"/>
              <w:rPr>
                <w:rFonts w:ascii="宋体" w:eastAsia="宋体" w:hAnsi="宋体" w:cs="宋体"/>
                <w:color w:val="auto"/>
                <w:sz w:val="24"/>
                <w:szCs w:val="24"/>
              </w:rPr>
            </w:pPr>
            <w:r>
              <w:rPr>
                <w:rFonts w:ascii="宋体" w:eastAsia="宋体" w:hAnsi="宋体" w:cs="宋体"/>
                <w:color w:val="auto"/>
                <w:spacing w:val="-3"/>
                <w:sz w:val="24"/>
                <w:szCs w:val="24"/>
              </w:rPr>
              <w:t>序</w:t>
            </w:r>
            <w:r>
              <w:rPr>
                <w:rFonts w:ascii="宋体" w:eastAsia="宋体" w:hAnsi="宋体" w:cs="宋体"/>
                <w:color w:val="auto"/>
                <w:spacing w:val="-2"/>
                <w:sz w:val="24"/>
                <w:szCs w:val="24"/>
              </w:rPr>
              <w:t>号</w:t>
            </w:r>
          </w:p>
        </w:tc>
        <w:tc>
          <w:tcPr>
            <w:tcW w:w="1560" w:type="dxa"/>
            <w:vAlign w:val="center"/>
          </w:tcPr>
          <w:p w:rsidR="00D95265" w:rsidRDefault="008D3F1A">
            <w:pPr>
              <w:jc w:val="center"/>
              <w:rPr>
                <w:rFonts w:ascii="宋体" w:eastAsia="宋体" w:hAnsi="宋体" w:cs="宋体"/>
                <w:color w:val="auto"/>
                <w:sz w:val="24"/>
                <w:szCs w:val="24"/>
              </w:rPr>
            </w:pPr>
            <w:r>
              <w:rPr>
                <w:rFonts w:ascii="宋体" w:eastAsia="宋体" w:hAnsi="宋体" w:cs="宋体"/>
                <w:color w:val="auto"/>
                <w:spacing w:val="-2"/>
                <w:sz w:val="24"/>
                <w:szCs w:val="24"/>
              </w:rPr>
              <w:t>竞争性磋商</w:t>
            </w:r>
          </w:p>
          <w:p w:rsidR="00D95265" w:rsidRDefault="008D3F1A">
            <w:pPr>
              <w:jc w:val="center"/>
              <w:rPr>
                <w:rFonts w:ascii="宋体" w:eastAsia="宋体" w:hAnsi="宋体" w:cs="宋体"/>
                <w:color w:val="auto"/>
                <w:sz w:val="24"/>
                <w:szCs w:val="24"/>
              </w:rPr>
            </w:pPr>
            <w:r>
              <w:rPr>
                <w:rFonts w:ascii="宋体" w:eastAsia="宋体" w:hAnsi="宋体" w:cs="宋体"/>
                <w:color w:val="auto"/>
                <w:spacing w:val="-2"/>
                <w:sz w:val="24"/>
                <w:szCs w:val="24"/>
              </w:rPr>
              <w:t>文件条目</w:t>
            </w:r>
            <w:r>
              <w:rPr>
                <w:rFonts w:ascii="宋体" w:eastAsia="宋体" w:hAnsi="宋体" w:cs="宋体"/>
                <w:color w:val="auto"/>
                <w:spacing w:val="-1"/>
                <w:sz w:val="24"/>
                <w:szCs w:val="24"/>
              </w:rPr>
              <w:t>号</w:t>
            </w:r>
          </w:p>
          <w:p w:rsidR="00D95265" w:rsidRDefault="008D3F1A">
            <w:pPr>
              <w:jc w:val="center"/>
              <w:rPr>
                <w:rFonts w:ascii="宋体" w:eastAsia="宋体" w:hAnsi="宋体" w:cs="宋体"/>
                <w:color w:val="auto"/>
                <w:sz w:val="24"/>
                <w:szCs w:val="24"/>
              </w:rPr>
            </w:pPr>
            <w:r>
              <w:rPr>
                <w:rFonts w:ascii="宋体" w:eastAsia="宋体" w:hAnsi="宋体" w:cs="宋体"/>
                <w:color w:val="auto"/>
                <w:spacing w:val="22"/>
                <w:sz w:val="24"/>
                <w:szCs w:val="24"/>
              </w:rPr>
              <w:t>(页码)</w:t>
            </w:r>
          </w:p>
        </w:tc>
        <w:tc>
          <w:tcPr>
            <w:tcW w:w="1775" w:type="dxa"/>
            <w:vAlign w:val="center"/>
          </w:tcPr>
          <w:p w:rsidR="00D95265" w:rsidRDefault="008D3F1A">
            <w:pPr>
              <w:jc w:val="center"/>
              <w:rPr>
                <w:rFonts w:ascii="宋体" w:eastAsia="宋体" w:hAnsi="宋体" w:cs="宋体"/>
                <w:color w:val="auto"/>
                <w:sz w:val="24"/>
                <w:szCs w:val="24"/>
              </w:rPr>
            </w:pPr>
            <w:r>
              <w:rPr>
                <w:rFonts w:ascii="宋体" w:eastAsia="宋体" w:hAnsi="宋体" w:cs="宋体"/>
                <w:color w:val="auto"/>
                <w:spacing w:val="-3"/>
                <w:sz w:val="24"/>
                <w:szCs w:val="24"/>
              </w:rPr>
              <w:t>竞</w:t>
            </w:r>
            <w:r>
              <w:rPr>
                <w:rFonts w:ascii="宋体" w:eastAsia="宋体" w:hAnsi="宋体" w:cs="宋体"/>
                <w:color w:val="auto"/>
                <w:spacing w:val="-2"/>
                <w:sz w:val="24"/>
                <w:szCs w:val="24"/>
              </w:rPr>
              <w:t>争性磋商文件要求</w:t>
            </w:r>
          </w:p>
        </w:tc>
        <w:tc>
          <w:tcPr>
            <w:tcW w:w="1777" w:type="dxa"/>
            <w:vAlign w:val="center"/>
          </w:tcPr>
          <w:p w:rsidR="00D95265" w:rsidRDefault="008D3F1A">
            <w:pPr>
              <w:jc w:val="center"/>
              <w:rPr>
                <w:rFonts w:ascii="宋体" w:eastAsia="宋体" w:hAnsi="宋体" w:cs="宋体"/>
                <w:color w:val="auto"/>
                <w:sz w:val="24"/>
                <w:szCs w:val="24"/>
              </w:rPr>
            </w:pPr>
            <w:r>
              <w:rPr>
                <w:rFonts w:ascii="宋体" w:eastAsia="宋体" w:hAnsi="宋体" w:cs="宋体"/>
                <w:color w:val="auto"/>
                <w:spacing w:val="-3"/>
                <w:sz w:val="24"/>
                <w:szCs w:val="24"/>
              </w:rPr>
              <w:t>响应文件内容</w:t>
            </w:r>
          </w:p>
        </w:tc>
        <w:tc>
          <w:tcPr>
            <w:tcW w:w="2182" w:type="dxa"/>
            <w:vAlign w:val="center"/>
          </w:tcPr>
          <w:p w:rsidR="00D95265" w:rsidRDefault="008D3F1A">
            <w:pPr>
              <w:jc w:val="center"/>
              <w:rPr>
                <w:rFonts w:ascii="宋体" w:eastAsia="宋体" w:hAnsi="宋体" w:cs="宋体"/>
                <w:color w:val="auto"/>
                <w:sz w:val="24"/>
                <w:szCs w:val="24"/>
              </w:rPr>
            </w:pPr>
            <w:r>
              <w:rPr>
                <w:rFonts w:ascii="宋体" w:eastAsia="宋体" w:hAnsi="宋体" w:cs="宋体"/>
                <w:color w:val="auto"/>
                <w:spacing w:val="-2"/>
                <w:sz w:val="24"/>
                <w:szCs w:val="24"/>
              </w:rPr>
              <w:t>偏离情</w:t>
            </w:r>
            <w:r>
              <w:rPr>
                <w:rFonts w:ascii="宋体" w:eastAsia="宋体" w:hAnsi="宋体" w:cs="宋体"/>
                <w:color w:val="auto"/>
                <w:spacing w:val="-1"/>
                <w:sz w:val="24"/>
                <w:szCs w:val="24"/>
              </w:rPr>
              <w:t>况</w:t>
            </w:r>
          </w:p>
        </w:tc>
        <w:tc>
          <w:tcPr>
            <w:tcW w:w="986" w:type="dxa"/>
            <w:vAlign w:val="center"/>
          </w:tcPr>
          <w:p w:rsidR="00D95265" w:rsidRDefault="008D3F1A">
            <w:pPr>
              <w:jc w:val="center"/>
              <w:rPr>
                <w:rFonts w:ascii="宋体" w:eastAsia="宋体" w:hAnsi="宋体" w:cs="宋体"/>
                <w:color w:val="auto"/>
                <w:sz w:val="24"/>
                <w:szCs w:val="24"/>
              </w:rPr>
            </w:pPr>
            <w:r>
              <w:rPr>
                <w:rFonts w:ascii="宋体" w:eastAsia="宋体" w:hAnsi="宋体" w:cs="宋体"/>
                <w:color w:val="auto"/>
                <w:spacing w:val="-4"/>
                <w:sz w:val="24"/>
                <w:szCs w:val="24"/>
              </w:rPr>
              <w:t>说</w:t>
            </w:r>
            <w:r>
              <w:rPr>
                <w:rFonts w:ascii="宋体" w:eastAsia="宋体" w:hAnsi="宋体" w:cs="宋体"/>
                <w:color w:val="auto"/>
                <w:spacing w:val="-3"/>
                <w:sz w:val="24"/>
                <w:szCs w:val="24"/>
              </w:rPr>
              <w:t>明</w:t>
            </w:r>
          </w:p>
        </w:tc>
      </w:tr>
      <w:tr w:rsidR="00D95265">
        <w:trPr>
          <w:trHeight w:val="1560"/>
        </w:trPr>
        <w:tc>
          <w:tcPr>
            <w:tcW w:w="9293" w:type="dxa"/>
            <w:gridSpan w:val="6"/>
          </w:tcPr>
          <w:p w:rsidR="00D95265" w:rsidRDefault="008D3F1A">
            <w:pPr>
              <w:spacing w:line="360" w:lineRule="auto"/>
              <w:rPr>
                <w:rFonts w:ascii="宋体" w:eastAsia="宋体" w:hAnsi="宋体" w:cs="宋体"/>
                <w:color w:val="auto"/>
                <w:sz w:val="23"/>
                <w:szCs w:val="23"/>
              </w:rPr>
            </w:pPr>
            <w:r>
              <w:rPr>
                <w:rFonts w:ascii="宋体" w:eastAsia="宋体" w:hAnsi="宋体" w:cs="宋体"/>
                <w:color w:val="auto"/>
                <w:spacing w:val="16"/>
                <w:sz w:val="23"/>
                <w:szCs w:val="23"/>
                <w14:textOutline w14:w="1511" w14:cap="flat" w14:cmpd="sng" w14:algn="ctr">
                  <w14:solidFill>
                    <w14:srgbClr w14:val="000000"/>
                  </w14:solidFill>
                  <w14:prstDash w14:val="solid"/>
                  <w14:miter w14:lim="0"/>
                </w14:textOutline>
              </w:rPr>
              <w:t>对</w:t>
            </w:r>
            <w:r>
              <w:rPr>
                <w:rFonts w:ascii="宋体" w:eastAsia="宋体" w:hAnsi="宋体" w:cs="宋体"/>
                <w:color w:val="auto"/>
                <w:spacing w:val="13"/>
                <w:sz w:val="23"/>
                <w:szCs w:val="23"/>
                <w14:textOutline w14:w="1511" w14:cap="flat" w14:cmpd="sng" w14:algn="ctr">
                  <w14:solidFill>
                    <w14:srgbClr w14:val="000000"/>
                  </w14:solidFill>
                  <w14:prstDash w14:val="solid"/>
                  <w14:miter w14:lim="0"/>
                </w14:textOutline>
              </w:rPr>
              <w:t>本项目合同条款的偏离情况(</w:t>
            </w:r>
            <w:r>
              <w:rPr>
                <w:rFonts w:ascii="宋体" w:eastAsia="宋体" w:hAnsi="宋体" w:cs="宋体"/>
                <w:color w:val="auto"/>
                <w:spacing w:val="13"/>
                <w:sz w:val="23"/>
                <w:szCs w:val="23"/>
              </w:rPr>
              <w:t>应进行选择，未选择</w:t>
            </w:r>
            <w:r>
              <w:rPr>
                <w:rFonts w:ascii="宋体" w:eastAsia="宋体" w:hAnsi="宋体" w:cs="宋体"/>
                <w:color w:val="auto"/>
                <w:spacing w:val="13"/>
                <w:sz w:val="23"/>
                <w:szCs w:val="23"/>
                <w14:textOutline w14:w="1511" w14:cap="flat" w14:cmpd="sng" w14:algn="ctr">
                  <w14:solidFill>
                    <w14:srgbClr w14:val="000000"/>
                  </w14:solidFill>
                  <w14:prstDash w14:val="solid"/>
                  <w14:miter w14:lim="0"/>
                </w14:textOutline>
              </w:rPr>
              <w:t>响应无效)：</w:t>
            </w:r>
          </w:p>
          <w:p w:rsidR="00D95265" w:rsidRDefault="008D3F1A">
            <w:pPr>
              <w:spacing w:line="360" w:lineRule="auto"/>
              <w:rPr>
                <w:rFonts w:ascii="宋体" w:eastAsia="宋体" w:hAnsi="宋体" w:cs="宋体"/>
                <w:color w:val="auto"/>
                <w:sz w:val="23"/>
                <w:szCs w:val="23"/>
              </w:rPr>
            </w:pPr>
            <w:r>
              <w:rPr>
                <w:rFonts w:ascii="宋体" w:eastAsia="宋体" w:hAnsi="宋体"/>
                <w:b/>
                <w:bCs/>
                <w:color w:val="auto"/>
                <w:spacing w:val="2"/>
                <w:sz w:val="23"/>
                <w:szCs w:val="23"/>
              </w:rPr>
              <w:t>□</w:t>
            </w:r>
            <w:r>
              <w:rPr>
                <w:rFonts w:ascii="宋体" w:eastAsia="宋体" w:hAnsi="宋体" w:cs="宋体"/>
                <w:color w:val="auto"/>
                <w:spacing w:val="2"/>
                <w:sz w:val="23"/>
                <w:szCs w:val="23"/>
                <w14:textOutline w14:w="1524" w14:cap="flat" w14:cmpd="sng" w14:algn="ctr">
                  <w14:solidFill>
                    <w14:srgbClr w14:val="000000"/>
                  </w14:solidFill>
                  <w14:prstDash w14:val="solid"/>
                  <w14:miter w14:lim="0"/>
                </w14:textOutline>
              </w:rPr>
              <w:t>无偏离</w:t>
            </w:r>
            <w:r>
              <w:rPr>
                <w:rFonts w:ascii="宋体" w:eastAsia="宋体" w:hAnsi="宋体" w:cs="宋体"/>
                <w:color w:val="auto"/>
                <w:spacing w:val="2"/>
                <w:sz w:val="23"/>
                <w:szCs w:val="23"/>
              </w:rPr>
              <w:t>(如无偏离，仅选择</w:t>
            </w:r>
            <w:r>
              <w:rPr>
                <w:rFonts w:ascii="宋体" w:eastAsia="宋体" w:hAnsi="宋体" w:cs="宋体"/>
                <w:color w:val="auto"/>
                <w:spacing w:val="1"/>
                <w:sz w:val="23"/>
                <w:szCs w:val="23"/>
              </w:rPr>
              <w:t>无偏离即可；无偏离即为对合同条款中的所有要求，均视</w:t>
            </w:r>
            <w:r>
              <w:rPr>
                <w:rFonts w:ascii="宋体" w:eastAsia="宋体" w:hAnsi="宋体" w:cs="宋体"/>
                <w:color w:val="auto"/>
                <w:spacing w:val="-1"/>
                <w:sz w:val="23"/>
                <w:szCs w:val="23"/>
              </w:rPr>
              <w:t>作供应商已对之理解和响应</w:t>
            </w:r>
            <w:r>
              <w:rPr>
                <w:rFonts w:ascii="宋体" w:eastAsia="宋体" w:hAnsi="宋体" w:cs="宋体"/>
                <w:color w:val="auto"/>
                <w:sz w:val="23"/>
                <w:szCs w:val="23"/>
              </w:rPr>
              <w:t>。)</w:t>
            </w:r>
          </w:p>
          <w:p w:rsidR="00D95265" w:rsidRDefault="008D3F1A">
            <w:pPr>
              <w:spacing w:line="360" w:lineRule="auto"/>
              <w:rPr>
                <w:rFonts w:ascii="宋体" w:eastAsia="宋体" w:hAnsi="宋体" w:cs="宋体"/>
                <w:color w:val="auto"/>
                <w:sz w:val="23"/>
                <w:szCs w:val="23"/>
              </w:rPr>
            </w:pPr>
            <w:r>
              <w:rPr>
                <w:rFonts w:ascii="宋体" w:eastAsia="宋体" w:hAnsi="宋体"/>
                <w:b/>
                <w:bCs/>
                <w:color w:val="auto"/>
                <w:spacing w:val="8"/>
                <w:sz w:val="23"/>
                <w:szCs w:val="23"/>
              </w:rPr>
              <w:t>□</w:t>
            </w:r>
            <w:r>
              <w:rPr>
                <w:rFonts w:ascii="宋体" w:eastAsia="宋体" w:hAnsi="宋体" w:cs="宋体"/>
                <w:color w:val="auto"/>
                <w:spacing w:val="7"/>
                <w:sz w:val="23"/>
                <w:szCs w:val="23"/>
                <w14:textOutline w14:w="1536" w14:cap="flat" w14:cmpd="sng" w14:algn="ctr">
                  <w14:solidFill>
                    <w14:srgbClr w14:val="000000"/>
                  </w14:solidFill>
                  <w14:prstDash w14:val="solid"/>
                  <w14:miter w14:lim="0"/>
                </w14:textOutline>
              </w:rPr>
              <w:t>有</w:t>
            </w:r>
            <w:r>
              <w:rPr>
                <w:rFonts w:ascii="宋体" w:eastAsia="宋体" w:hAnsi="宋体" w:cs="宋体"/>
                <w:color w:val="auto"/>
                <w:spacing w:val="4"/>
                <w:sz w:val="23"/>
                <w:szCs w:val="23"/>
                <w14:textOutline w14:w="1536" w14:cap="flat" w14:cmpd="sng" w14:algn="ctr">
                  <w14:solidFill>
                    <w14:srgbClr w14:val="000000"/>
                  </w14:solidFill>
                  <w14:prstDash w14:val="solid"/>
                  <w14:miter w14:lim="0"/>
                </w14:textOutline>
              </w:rPr>
              <w:t>偏离</w:t>
            </w:r>
            <w:r>
              <w:rPr>
                <w:rFonts w:ascii="宋体" w:eastAsia="宋体" w:hAnsi="宋体" w:cs="宋体"/>
                <w:color w:val="auto"/>
                <w:spacing w:val="4"/>
                <w:sz w:val="23"/>
                <w:szCs w:val="23"/>
              </w:rPr>
              <w:t>(如有偏离，则应在本表中对负偏离项逐一列明，否则</w:t>
            </w:r>
            <w:r>
              <w:rPr>
                <w:rFonts w:ascii="宋体" w:eastAsia="宋体" w:hAnsi="宋体" w:cs="宋体"/>
                <w:color w:val="auto"/>
                <w:spacing w:val="4"/>
                <w:sz w:val="23"/>
                <w:szCs w:val="23"/>
                <w14:textOutline w14:w="1536" w14:cap="flat" w14:cmpd="sng" w14:algn="ctr">
                  <w14:solidFill>
                    <w14:srgbClr w14:val="000000"/>
                  </w14:solidFill>
                  <w14:prstDash w14:val="solid"/>
                  <w14:miter w14:lim="0"/>
                </w14:textOutline>
              </w:rPr>
              <w:t>响应无效</w:t>
            </w:r>
            <w:r>
              <w:rPr>
                <w:rFonts w:ascii="宋体" w:eastAsia="宋体" w:hAnsi="宋体" w:cs="宋体"/>
                <w:color w:val="auto"/>
                <w:spacing w:val="4"/>
                <w:sz w:val="23"/>
                <w:szCs w:val="23"/>
              </w:rPr>
              <w:t>；对合同条款</w:t>
            </w:r>
            <w:r>
              <w:rPr>
                <w:rFonts w:ascii="宋体" w:eastAsia="宋体" w:hAnsi="宋体" w:cs="宋体"/>
                <w:color w:val="auto"/>
                <w:spacing w:val="8"/>
                <w:sz w:val="23"/>
                <w:szCs w:val="23"/>
              </w:rPr>
              <w:t>中的所有要求</w:t>
            </w:r>
            <w:r>
              <w:rPr>
                <w:rFonts w:ascii="宋体" w:eastAsia="宋体" w:hAnsi="宋体" w:cs="宋体"/>
                <w:color w:val="auto"/>
                <w:spacing w:val="5"/>
                <w:sz w:val="23"/>
                <w:szCs w:val="23"/>
              </w:rPr>
              <w:t>，</w:t>
            </w:r>
            <w:r>
              <w:rPr>
                <w:rFonts w:ascii="宋体" w:eastAsia="宋体" w:hAnsi="宋体" w:cs="宋体"/>
                <w:color w:val="auto"/>
                <w:spacing w:val="4"/>
                <w:sz w:val="23"/>
                <w:szCs w:val="23"/>
              </w:rPr>
              <w:t>除本表列明的偏离外，均视作供应商已对之理解和响应。)</w:t>
            </w:r>
          </w:p>
        </w:tc>
      </w:tr>
      <w:tr w:rsidR="00D95265">
        <w:trPr>
          <w:trHeight w:val="934"/>
        </w:trPr>
        <w:tc>
          <w:tcPr>
            <w:tcW w:w="1013" w:type="dxa"/>
          </w:tcPr>
          <w:p w:rsidR="00D95265" w:rsidRDefault="00D95265">
            <w:pPr>
              <w:spacing w:line="360" w:lineRule="auto"/>
              <w:jc w:val="center"/>
              <w:rPr>
                <w:rFonts w:ascii="宋体" w:eastAsia="宋体" w:hAnsi="宋体"/>
                <w:color w:val="auto"/>
              </w:rPr>
            </w:pPr>
          </w:p>
        </w:tc>
        <w:tc>
          <w:tcPr>
            <w:tcW w:w="1560" w:type="dxa"/>
          </w:tcPr>
          <w:p w:rsidR="00D95265" w:rsidRDefault="00D95265">
            <w:pPr>
              <w:spacing w:line="360" w:lineRule="auto"/>
              <w:jc w:val="center"/>
              <w:rPr>
                <w:rFonts w:ascii="宋体" w:eastAsia="宋体" w:hAnsi="宋体"/>
                <w:color w:val="auto"/>
              </w:rPr>
            </w:pPr>
          </w:p>
        </w:tc>
        <w:tc>
          <w:tcPr>
            <w:tcW w:w="1775" w:type="dxa"/>
          </w:tcPr>
          <w:p w:rsidR="00D95265" w:rsidRDefault="00D95265">
            <w:pPr>
              <w:spacing w:line="360" w:lineRule="auto"/>
              <w:jc w:val="center"/>
              <w:rPr>
                <w:rFonts w:ascii="宋体" w:eastAsia="宋体" w:hAnsi="宋体"/>
                <w:color w:val="auto"/>
              </w:rPr>
            </w:pPr>
          </w:p>
        </w:tc>
        <w:tc>
          <w:tcPr>
            <w:tcW w:w="1777" w:type="dxa"/>
          </w:tcPr>
          <w:p w:rsidR="00D95265" w:rsidRDefault="00D95265">
            <w:pPr>
              <w:spacing w:line="360" w:lineRule="auto"/>
              <w:jc w:val="center"/>
              <w:rPr>
                <w:rFonts w:ascii="宋体" w:eastAsia="宋体" w:hAnsi="宋体"/>
                <w:color w:val="auto"/>
              </w:rPr>
            </w:pPr>
          </w:p>
        </w:tc>
        <w:tc>
          <w:tcPr>
            <w:tcW w:w="2182" w:type="dxa"/>
          </w:tcPr>
          <w:p w:rsidR="00D95265" w:rsidRDefault="00D95265">
            <w:pPr>
              <w:spacing w:line="360" w:lineRule="auto"/>
              <w:jc w:val="center"/>
              <w:rPr>
                <w:rFonts w:ascii="宋体" w:eastAsia="宋体" w:hAnsi="宋体"/>
                <w:color w:val="auto"/>
              </w:rPr>
            </w:pPr>
          </w:p>
        </w:tc>
        <w:tc>
          <w:tcPr>
            <w:tcW w:w="986" w:type="dxa"/>
          </w:tcPr>
          <w:p w:rsidR="00D95265" w:rsidRDefault="00D95265">
            <w:pPr>
              <w:spacing w:line="360" w:lineRule="auto"/>
              <w:jc w:val="center"/>
              <w:rPr>
                <w:rFonts w:ascii="宋体" w:eastAsia="宋体" w:hAnsi="宋体"/>
                <w:color w:val="auto"/>
              </w:rPr>
            </w:pPr>
          </w:p>
        </w:tc>
      </w:tr>
      <w:tr w:rsidR="00D95265">
        <w:trPr>
          <w:trHeight w:val="934"/>
        </w:trPr>
        <w:tc>
          <w:tcPr>
            <w:tcW w:w="1013" w:type="dxa"/>
          </w:tcPr>
          <w:p w:rsidR="00D95265" w:rsidRDefault="00D95265">
            <w:pPr>
              <w:spacing w:line="360" w:lineRule="auto"/>
              <w:jc w:val="center"/>
              <w:rPr>
                <w:rFonts w:ascii="宋体" w:eastAsia="宋体" w:hAnsi="宋体"/>
                <w:color w:val="auto"/>
              </w:rPr>
            </w:pPr>
          </w:p>
        </w:tc>
        <w:tc>
          <w:tcPr>
            <w:tcW w:w="1560" w:type="dxa"/>
          </w:tcPr>
          <w:p w:rsidR="00D95265" w:rsidRDefault="00D95265">
            <w:pPr>
              <w:spacing w:line="360" w:lineRule="auto"/>
              <w:jc w:val="center"/>
              <w:rPr>
                <w:rFonts w:ascii="宋体" w:eastAsia="宋体" w:hAnsi="宋体"/>
                <w:color w:val="auto"/>
              </w:rPr>
            </w:pPr>
          </w:p>
        </w:tc>
        <w:tc>
          <w:tcPr>
            <w:tcW w:w="1775" w:type="dxa"/>
          </w:tcPr>
          <w:p w:rsidR="00D95265" w:rsidRDefault="00D95265">
            <w:pPr>
              <w:spacing w:line="360" w:lineRule="auto"/>
              <w:jc w:val="center"/>
              <w:rPr>
                <w:rFonts w:ascii="宋体" w:eastAsia="宋体" w:hAnsi="宋体"/>
                <w:color w:val="auto"/>
              </w:rPr>
            </w:pPr>
          </w:p>
        </w:tc>
        <w:tc>
          <w:tcPr>
            <w:tcW w:w="1777" w:type="dxa"/>
          </w:tcPr>
          <w:p w:rsidR="00D95265" w:rsidRDefault="00D95265">
            <w:pPr>
              <w:spacing w:line="360" w:lineRule="auto"/>
              <w:jc w:val="center"/>
              <w:rPr>
                <w:rFonts w:ascii="宋体" w:eastAsia="宋体" w:hAnsi="宋体"/>
                <w:color w:val="auto"/>
              </w:rPr>
            </w:pPr>
          </w:p>
        </w:tc>
        <w:tc>
          <w:tcPr>
            <w:tcW w:w="2182" w:type="dxa"/>
          </w:tcPr>
          <w:p w:rsidR="00D95265" w:rsidRDefault="00D95265">
            <w:pPr>
              <w:spacing w:line="360" w:lineRule="auto"/>
              <w:jc w:val="center"/>
              <w:rPr>
                <w:rFonts w:ascii="宋体" w:eastAsia="宋体" w:hAnsi="宋体"/>
                <w:color w:val="auto"/>
              </w:rPr>
            </w:pPr>
          </w:p>
        </w:tc>
        <w:tc>
          <w:tcPr>
            <w:tcW w:w="986" w:type="dxa"/>
          </w:tcPr>
          <w:p w:rsidR="00D95265" w:rsidRDefault="00D95265">
            <w:pPr>
              <w:spacing w:line="360" w:lineRule="auto"/>
              <w:jc w:val="center"/>
              <w:rPr>
                <w:rFonts w:ascii="宋体" w:eastAsia="宋体" w:hAnsi="宋体"/>
                <w:color w:val="auto"/>
              </w:rPr>
            </w:pPr>
          </w:p>
        </w:tc>
      </w:tr>
      <w:tr w:rsidR="00D95265">
        <w:trPr>
          <w:trHeight w:val="934"/>
        </w:trPr>
        <w:tc>
          <w:tcPr>
            <w:tcW w:w="1013" w:type="dxa"/>
          </w:tcPr>
          <w:p w:rsidR="00D95265" w:rsidRDefault="00D95265">
            <w:pPr>
              <w:spacing w:line="360" w:lineRule="auto"/>
              <w:jc w:val="center"/>
              <w:rPr>
                <w:rFonts w:ascii="宋体" w:eastAsia="宋体" w:hAnsi="宋体"/>
                <w:color w:val="auto"/>
              </w:rPr>
            </w:pPr>
          </w:p>
        </w:tc>
        <w:tc>
          <w:tcPr>
            <w:tcW w:w="1560" w:type="dxa"/>
          </w:tcPr>
          <w:p w:rsidR="00D95265" w:rsidRDefault="00D95265">
            <w:pPr>
              <w:spacing w:line="360" w:lineRule="auto"/>
              <w:jc w:val="center"/>
              <w:rPr>
                <w:rFonts w:ascii="宋体" w:eastAsia="宋体" w:hAnsi="宋体"/>
                <w:color w:val="auto"/>
              </w:rPr>
            </w:pPr>
          </w:p>
        </w:tc>
        <w:tc>
          <w:tcPr>
            <w:tcW w:w="1775" w:type="dxa"/>
          </w:tcPr>
          <w:p w:rsidR="00D95265" w:rsidRDefault="00D95265">
            <w:pPr>
              <w:spacing w:line="360" w:lineRule="auto"/>
              <w:jc w:val="center"/>
              <w:rPr>
                <w:rFonts w:ascii="宋体" w:eastAsia="宋体" w:hAnsi="宋体"/>
                <w:color w:val="auto"/>
              </w:rPr>
            </w:pPr>
          </w:p>
        </w:tc>
        <w:tc>
          <w:tcPr>
            <w:tcW w:w="1777" w:type="dxa"/>
          </w:tcPr>
          <w:p w:rsidR="00D95265" w:rsidRDefault="00D95265">
            <w:pPr>
              <w:spacing w:line="360" w:lineRule="auto"/>
              <w:jc w:val="center"/>
              <w:rPr>
                <w:rFonts w:ascii="宋体" w:eastAsia="宋体" w:hAnsi="宋体"/>
                <w:color w:val="auto"/>
              </w:rPr>
            </w:pPr>
          </w:p>
        </w:tc>
        <w:tc>
          <w:tcPr>
            <w:tcW w:w="2182" w:type="dxa"/>
          </w:tcPr>
          <w:p w:rsidR="00D95265" w:rsidRDefault="00D95265">
            <w:pPr>
              <w:spacing w:line="360" w:lineRule="auto"/>
              <w:jc w:val="center"/>
              <w:rPr>
                <w:rFonts w:ascii="宋体" w:eastAsia="宋体" w:hAnsi="宋体"/>
                <w:color w:val="auto"/>
              </w:rPr>
            </w:pPr>
          </w:p>
        </w:tc>
        <w:tc>
          <w:tcPr>
            <w:tcW w:w="986" w:type="dxa"/>
          </w:tcPr>
          <w:p w:rsidR="00D95265" w:rsidRDefault="00D95265">
            <w:pPr>
              <w:spacing w:line="360" w:lineRule="auto"/>
              <w:jc w:val="center"/>
              <w:rPr>
                <w:rFonts w:ascii="宋体" w:eastAsia="宋体" w:hAnsi="宋体"/>
                <w:color w:val="auto"/>
              </w:rPr>
            </w:pPr>
          </w:p>
        </w:tc>
      </w:tr>
      <w:tr w:rsidR="00D95265">
        <w:trPr>
          <w:trHeight w:val="934"/>
        </w:trPr>
        <w:tc>
          <w:tcPr>
            <w:tcW w:w="1013" w:type="dxa"/>
          </w:tcPr>
          <w:p w:rsidR="00D95265" w:rsidRDefault="00D95265">
            <w:pPr>
              <w:spacing w:line="360" w:lineRule="auto"/>
              <w:jc w:val="center"/>
              <w:rPr>
                <w:rFonts w:ascii="宋体" w:eastAsia="宋体" w:hAnsi="宋体"/>
                <w:color w:val="auto"/>
              </w:rPr>
            </w:pPr>
          </w:p>
        </w:tc>
        <w:tc>
          <w:tcPr>
            <w:tcW w:w="1560" w:type="dxa"/>
          </w:tcPr>
          <w:p w:rsidR="00D95265" w:rsidRDefault="00D95265">
            <w:pPr>
              <w:spacing w:line="360" w:lineRule="auto"/>
              <w:jc w:val="center"/>
              <w:rPr>
                <w:rFonts w:ascii="宋体" w:eastAsia="宋体" w:hAnsi="宋体"/>
                <w:color w:val="auto"/>
              </w:rPr>
            </w:pPr>
          </w:p>
        </w:tc>
        <w:tc>
          <w:tcPr>
            <w:tcW w:w="1775" w:type="dxa"/>
          </w:tcPr>
          <w:p w:rsidR="00D95265" w:rsidRDefault="00D95265">
            <w:pPr>
              <w:spacing w:line="360" w:lineRule="auto"/>
              <w:jc w:val="center"/>
              <w:rPr>
                <w:rFonts w:ascii="宋体" w:eastAsia="宋体" w:hAnsi="宋体"/>
                <w:color w:val="auto"/>
              </w:rPr>
            </w:pPr>
          </w:p>
        </w:tc>
        <w:tc>
          <w:tcPr>
            <w:tcW w:w="1777" w:type="dxa"/>
          </w:tcPr>
          <w:p w:rsidR="00D95265" w:rsidRDefault="00D95265">
            <w:pPr>
              <w:spacing w:line="360" w:lineRule="auto"/>
              <w:jc w:val="center"/>
              <w:rPr>
                <w:rFonts w:ascii="宋体" w:eastAsia="宋体" w:hAnsi="宋体"/>
                <w:color w:val="auto"/>
              </w:rPr>
            </w:pPr>
          </w:p>
        </w:tc>
        <w:tc>
          <w:tcPr>
            <w:tcW w:w="2182" w:type="dxa"/>
          </w:tcPr>
          <w:p w:rsidR="00D95265" w:rsidRDefault="00D95265">
            <w:pPr>
              <w:spacing w:line="360" w:lineRule="auto"/>
              <w:jc w:val="center"/>
              <w:rPr>
                <w:rFonts w:ascii="宋体" w:eastAsia="宋体" w:hAnsi="宋体"/>
                <w:color w:val="auto"/>
              </w:rPr>
            </w:pPr>
          </w:p>
        </w:tc>
        <w:tc>
          <w:tcPr>
            <w:tcW w:w="986" w:type="dxa"/>
          </w:tcPr>
          <w:p w:rsidR="00D95265" w:rsidRDefault="00D95265">
            <w:pPr>
              <w:spacing w:line="360" w:lineRule="auto"/>
              <w:jc w:val="center"/>
              <w:rPr>
                <w:rFonts w:ascii="宋体" w:eastAsia="宋体" w:hAnsi="宋体"/>
                <w:color w:val="auto"/>
              </w:rPr>
            </w:pPr>
          </w:p>
        </w:tc>
      </w:tr>
      <w:tr w:rsidR="00D95265">
        <w:trPr>
          <w:trHeight w:val="939"/>
        </w:trPr>
        <w:tc>
          <w:tcPr>
            <w:tcW w:w="1013" w:type="dxa"/>
          </w:tcPr>
          <w:p w:rsidR="00D95265" w:rsidRDefault="00D95265">
            <w:pPr>
              <w:spacing w:line="360" w:lineRule="auto"/>
              <w:jc w:val="center"/>
              <w:rPr>
                <w:rFonts w:ascii="宋体" w:eastAsia="宋体" w:hAnsi="宋体"/>
                <w:color w:val="auto"/>
              </w:rPr>
            </w:pPr>
          </w:p>
        </w:tc>
        <w:tc>
          <w:tcPr>
            <w:tcW w:w="1560" w:type="dxa"/>
          </w:tcPr>
          <w:p w:rsidR="00D95265" w:rsidRDefault="00D95265">
            <w:pPr>
              <w:spacing w:line="360" w:lineRule="auto"/>
              <w:jc w:val="center"/>
              <w:rPr>
                <w:rFonts w:ascii="宋体" w:eastAsia="宋体" w:hAnsi="宋体"/>
                <w:color w:val="auto"/>
              </w:rPr>
            </w:pPr>
          </w:p>
        </w:tc>
        <w:tc>
          <w:tcPr>
            <w:tcW w:w="1775" w:type="dxa"/>
          </w:tcPr>
          <w:p w:rsidR="00D95265" w:rsidRDefault="00D95265">
            <w:pPr>
              <w:spacing w:line="360" w:lineRule="auto"/>
              <w:jc w:val="center"/>
              <w:rPr>
                <w:rFonts w:ascii="宋体" w:eastAsia="宋体" w:hAnsi="宋体"/>
                <w:color w:val="auto"/>
              </w:rPr>
            </w:pPr>
          </w:p>
        </w:tc>
        <w:tc>
          <w:tcPr>
            <w:tcW w:w="1777" w:type="dxa"/>
          </w:tcPr>
          <w:p w:rsidR="00D95265" w:rsidRDefault="00D95265">
            <w:pPr>
              <w:spacing w:line="360" w:lineRule="auto"/>
              <w:jc w:val="center"/>
              <w:rPr>
                <w:rFonts w:ascii="宋体" w:eastAsia="宋体" w:hAnsi="宋体"/>
                <w:color w:val="auto"/>
              </w:rPr>
            </w:pPr>
          </w:p>
        </w:tc>
        <w:tc>
          <w:tcPr>
            <w:tcW w:w="2182" w:type="dxa"/>
          </w:tcPr>
          <w:p w:rsidR="00D95265" w:rsidRDefault="00D95265">
            <w:pPr>
              <w:spacing w:line="360" w:lineRule="auto"/>
              <w:jc w:val="center"/>
              <w:rPr>
                <w:rFonts w:ascii="宋体" w:eastAsia="宋体" w:hAnsi="宋体"/>
                <w:color w:val="auto"/>
              </w:rPr>
            </w:pPr>
          </w:p>
        </w:tc>
        <w:tc>
          <w:tcPr>
            <w:tcW w:w="986" w:type="dxa"/>
          </w:tcPr>
          <w:p w:rsidR="00D95265" w:rsidRDefault="00D95265">
            <w:pPr>
              <w:spacing w:line="360" w:lineRule="auto"/>
              <w:jc w:val="center"/>
              <w:rPr>
                <w:rFonts w:ascii="宋体" w:eastAsia="宋体" w:hAnsi="宋体"/>
                <w:color w:val="auto"/>
              </w:rPr>
            </w:pPr>
          </w:p>
        </w:tc>
      </w:tr>
    </w:tbl>
    <w:p w:rsidR="00D95265" w:rsidRDefault="008D3F1A">
      <w:pPr>
        <w:spacing w:line="360" w:lineRule="auto"/>
        <w:ind w:firstLineChars="200" w:firstLine="490"/>
        <w:jc w:val="both"/>
        <w:rPr>
          <w:rFonts w:ascii="宋体" w:eastAsia="宋体" w:hAnsi="宋体" w:cs="宋体"/>
          <w:color w:val="auto"/>
          <w:sz w:val="24"/>
          <w:szCs w:val="24"/>
        </w:rPr>
      </w:pPr>
      <w:r>
        <w:rPr>
          <w:rFonts w:ascii="宋体" w:eastAsia="宋体" w:hAnsi="宋体" w:cs="宋体"/>
          <w:color w:val="auto"/>
          <w:spacing w:val="5"/>
          <w:position w:val="40"/>
          <w:sz w:val="24"/>
          <w:szCs w:val="24"/>
        </w:rPr>
        <w:t>注：</w:t>
      </w:r>
      <w:r>
        <w:rPr>
          <w:rFonts w:ascii="宋体" w:eastAsia="宋体" w:hAnsi="宋体"/>
          <w:color w:val="auto"/>
          <w:spacing w:val="5"/>
          <w:position w:val="40"/>
          <w:sz w:val="24"/>
          <w:szCs w:val="24"/>
        </w:rPr>
        <w:t>“</w:t>
      </w:r>
      <w:r>
        <w:rPr>
          <w:rFonts w:ascii="宋体" w:eastAsia="宋体" w:hAnsi="宋体" w:cs="宋体"/>
          <w:color w:val="auto"/>
          <w:spacing w:val="5"/>
          <w:position w:val="40"/>
          <w:sz w:val="24"/>
          <w:szCs w:val="24"/>
        </w:rPr>
        <w:t>偏离情况</w:t>
      </w:r>
      <w:r>
        <w:rPr>
          <w:rFonts w:ascii="宋体" w:eastAsia="宋体" w:hAnsi="宋体"/>
          <w:color w:val="auto"/>
          <w:spacing w:val="5"/>
          <w:position w:val="40"/>
          <w:sz w:val="24"/>
          <w:szCs w:val="24"/>
        </w:rPr>
        <w:t>”</w:t>
      </w:r>
      <w:r>
        <w:rPr>
          <w:rFonts w:ascii="宋体" w:eastAsia="宋体" w:hAnsi="宋体" w:cs="宋体"/>
          <w:color w:val="auto"/>
          <w:spacing w:val="5"/>
          <w:position w:val="40"/>
          <w:sz w:val="24"/>
          <w:szCs w:val="24"/>
        </w:rPr>
        <w:t>列应据实填写</w:t>
      </w:r>
      <w:r>
        <w:rPr>
          <w:rFonts w:ascii="宋体" w:eastAsia="宋体" w:hAnsi="宋体"/>
          <w:color w:val="auto"/>
          <w:spacing w:val="5"/>
          <w:position w:val="40"/>
          <w:sz w:val="24"/>
          <w:szCs w:val="24"/>
        </w:rPr>
        <w:t>“</w:t>
      </w:r>
      <w:r>
        <w:rPr>
          <w:rFonts w:ascii="宋体" w:eastAsia="宋体" w:hAnsi="宋体" w:cs="宋体"/>
          <w:color w:val="auto"/>
          <w:spacing w:val="5"/>
          <w:position w:val="40"/>
          <w:sz w:val="24"/>
          <w:szCs w:val="24"/>
        </w:rPr>
        <w:t>正偏离</w:t>
      </w:r>
      <w:r>
        <w:rPr>
          <w:rFonts w:ascii="宋体" w:eastAsia="宋体" w:hAnsi="宋体"/>
          <w:color w:val="auto"/>
          <w:spacing w:val="5"/>
          <w:position w:val="40"/>
          <w:sz w:val="24"/>
          <w:szCs w:val="24"/>
        </w:rPr>
        <w:t>”</w:t>
      </w:r>
      <w:r>
        <w:rPr>
          <w:rFonts w:ascii="宋体" w:eastAsia="宋体" w:hAnsi="宋体" w:cs="宋体"/>
          <w:color w:val="auto"/>
          <w:spacing w:val="5"/>
          <w:position w:val="40"/>
          <w:sz w:val="24"/>
          <w:szCs w:val="24"/>
        </w:rPr>
        <w:t>或</w:t>
      </w:r>
      <w:r>
        <w:rPr>
          <w:rFonts w:ascii="宋体" w:eastAsia="宋体" w:hAnsi="宋体"/>
          <w:color w:val="auto"/>
          <w:spacing w:val="5"/>
          <w:position w:val="40"/>
          <w:sz w:val="24"/>
          <w:szCs w:val="24"/>
        </w:rPr>
        <w:t>“</w:t>
      </w:r>
      <w:r>
        <w:rPr>
          <w:rFonts w:ascii="宋体" w:eastAsia="宋体" w:hAnsi="宋体" w:cs="宋体"/>
          <w:color w:val="auto"/>
          <w:spacing w:val="5"/>
          <w:position w:val="40"/>
          <w:sz w:val="24"/>
          <w:szCs w:val="24"/>
        </w:rPr>
        <w:t>负偏离</w:t>
      </w:r>
      <w:r>
        <w:rPr>
          <w:rFonts w:ascii="宋体" w:eastAsia="宋体" w:hAnsi="宋体"/>
          <w:color w:val="auto"/>
          <w:spacing w:val="4"/>
          <w:position w:val="40"/>
          <w:sz w:val="24"/>
          <w:szCs w:val="24"/>
        </w:rPr>
        <w:t>”</w:t>
      </w:r>
      <w:r>
        <w:rPr>
          <w:rFonts w:ascii="宋体" w:eastAsia="宋体" w:hAnsi="宋体" w:cs="宋体"/>
          <w:color w:val="auto"/>
          <w:position w:val="40"/>
          <w:sz w:val="24"/>
          <w:szCs w:val="24"/>
        </w:rPr>
        <w:t>。</w:t>
      </w:r>
    </w:p>
    <w:p w:rsidR="00D95265" w:rsidRDefault="008D3F1A">
      <w:pPr>
        <w:spacing w:line="360" w:lineRule="auto"/>
        <w:ind w:firstLineChars="200" w:firstLine="462"/>
        <w:jc w:val="both"/>
        <w:rPr>
          <w:rFonts w:ascii="宋体" w:eastAsia="宋体" w:hAnsi="宋体"/>
          <w:color w:val="auto"/>
          <w:sz w:val="24"/>
          <w:szCs w:val="24"/>
        </w:rPr>
      </w:pPr>
      <w:r>
        <w:rPr>
          <w:rFonts w:ascii="宋体" w:eastAsia="宋体" w:hAnsi="宋体" w:cs="宋体"/>
          <w:color w:val="auto"/>
          <w:spacing w:val="-9"/>
          <w:sz w:val="24"/>
          <w:szCs w:val="24"/>
        </w:rPr>
        <w:t>供</w:t>
      </w:r>
      <w:r>
        <w:rPr>
          <w:rFonts w:ascii="宋体" w:eastAsia="宋体" w:hAnsi="宋体" w:cs="宋体"/>
          <w:color w:val="auto"/>
          <w:spacing w:val="-7"/>
          <w:sz w:val="24"/>
          <w:szCs w:val="24"/>
        </w:rPr>
        <w:t>应商名称(加盖公章)：</w:t>
      </w:r>
      <w:r>
        <w:rPr>
          <w:rFonts w:ascii="宋体" w:eastAsia="宋体" w:hAnsi="宋体"/>
          <w:color w:val="auto"/>
          <w:spacing w:val="-7"/>
          <w:sz w:val="24"/>
          <w:szCs w:val="24"/>
        </w:rPr>
        <w:t>_______________</w:t>
      </w:r>
    </w:p>
    <w:p w:rsidR="00D95265" w:rsidRDefault="008D3F1A">
      <w:pPr>
        <w:spacing w:line="360" w:lineRule="auto"/>
        <w:ind w:firstLineChars="200" w:firstLine="428"/>
        <w:jc w:val="both"/>
        <w:rPr>
          <w:rFonts w:ascii="宋体" w:eastAsia="宋体" w:hAnsi="宋体" w:cs="宋体"/>
          <w:color w:val="auto"/>
          <w:sz w:val="24"/>
          <w:szCs w:val="24"/>
        </w:rPr>
      </w:pPr>
      <w:r>
        <w:rPr>
          <w:rFonts w:ascii="宋体" w:eastAsia="宋体" w:hAnsi="宋体" w:cs="宋体"/>
          <w:color w:val="auto"/>
          <w:spacing w:val="-26"/>
          <w:sz w:val="24"/>
          <w:szCs w:val="24"/>
        </w:rPr>
        <w:t>日</w:t>
      </w:r>
      <w:r>
        <w:rPr>
          <w:rFonts w:ascii="宋体" w:eastAsia="宋体" w:hAnsi="宋体" w:cs="宋体"/>
          <w:color w:val="auto"/>
          <w:spacing w:val="-17"/>
          <w:sz w:val="24"/>
          <w:szCs w:val="24"/>
        </w:rPr>
        <w:t>期：</w:t>
      </w:r>
      <w:r>
        <w:rPr>
          <w:rFonts w:ascii="宋体" w:eastAsia="宋体" w:hAnsi="宋体"/>
          <w:color w:val="auto"/>
          <w:spacing w:val="-17"/>
          <w:sz w:val="24"/>
          <w:szCs w:val="24"/>
        </w:rPr>
        <w:t>____</w:t>
      </w:r>
      <w:r>
        <w:rPr>
          <w:rFonts w:ascii="宋体" w:eastAsia="宋体" w:hAnsi="宋体" w:cs="宋体"/>
          <w:color w:val="auto"/>
          <w:spacing w:val="-17"/>
          <w:sz w:val="24"/>
          <w:szCs w:val="24"/>
        </w:rPr>
        <w:t>年</w:t>
      </w:r>
      <w:r>
        <w:rPr>
          <w:rFonts w:ascii="宋体" w:eastAsia="宋体" w:hAnsi="宋体"/>
          <w:color w:val="auto"/>
          <w:spacing w:val="-17"/>
          <w:sz w:val="24"/>
          <w:szCs w:val="24"/>
        </w:rPr>
        <w:t>____</w:t>
      </w:r>
      <w:r>
        <w:rPr>
          <w:rFonts w:ascii="宋体" w:eastAsia="宋体" w:hAnsi="宋体" w:cs="宋体"/>
          <w:color w:val="auto"/>
          <w:spacing w:val="-17"/>
          <w:sz w:val="24"/>
          <w:szCs w:val="24"/>
        </w:rPr>
        <w:t>月</w:t>
      </w:r>
      <w:r>
        <w:rPr>
          <w:rFonts w:ascii="宋体" w:eastAsia="宋体" w:hAnsi="宋体"/>
          <w:color w:val="auto"/>
          <w:spacing w:val="-17"/>
          <w:sz w:val="24"/>
          <w:szCs w:val="24"/>
        </w:rPr>
        <w:t>____</w:t>
      </w:r>
      <w:r>
        <w:rPr>
          <w:rFonts w:ascii="宋体" w:eastAsia="宋体" w:hAnsi="宋体" w:cs="宋体"/>
          <w:color w:val="auto"/>
          <w:spacing w:val="-17"/>
          <w:sz w:val="24"/>
          <w:szCs w:val="24"/>
        </w:rPr>
        <w:t>日</w:t>
      </w:r>
    </w:p>
    <w:p w:rsidR="00D95265" w:rsidRDefault="00D95265">
      <w:pPr>
        <w:spacing w:line="360" w:lineRule="auto"/>
        <w:ind w:firstLineChars="200" w:firstLine="420"/>
        <w:jc w:val="both"/>
        <w:rPr>
          <w:rFonts w:ascii="宋体" w:eastAsia="宋体" w:hAnsi="宋体"/>
          <w:color w:val="auto"/>
        </w:rPr>
        <w:sectPr w:rsidR="00D95265">
          <w:footerReference w:type="default" r:id="rId57"/>
          <w:pgSz w:w="11907" w:h="16840"/>
          <w:pgMar w:top="1117" w:right="1020" w:bottom="1060" w:left="1588" w:header="878" w:footer="886" w:gutter="0"/>
          <w:cols w:space="720"/>
        </w:sectPr>
      </w:pPr>
    </w:p>
    <w:p w:rsidR="00D95265" w:rsidRDefault="008D3F1A">
      <w:pPr>
        <w:spacing w:line="360" w:lineRule="auto"/>
        <w:ind w:firstLineChars="200" w:firstLine="502"/>
        <w:jc w:val="both"/>
        <w:rPr>
          <w:rFonts w:ascii="宋体" w:eastAsia="宋体" w:hAnsi="宋体" w:cs="宋体"/>
          <w:color w:val="auto"/>
          <w:sz w:val="24"/>
          <w:szCs w:val="24"/>
        </w:rPr>
      </w:pPr>
      <w:r>
        <w:rPr>
          <w:rFonts w:ascii="宋体" w:eastAsia="宋体" w:hAnsi="宋体" w:hint="eastAsia"/>
          <w:color w:val="auto"/>
          <w:spacing w:val="11"/>
          <w:sz w:val="24"/>
          <w:szCs w:val="24"/>
        </w:rPr>
        <w:lastRenderedPageBreak/>
        <w:t>10</w:t>
      </w:r>
      <w:r>
        <w:rPr>
          <w:rFonts w:ascii="宋体" w:eastAsia="宋体" w:hAnsi="宋体" w:cs="宋体"/>
          <w:color w:val="auto"/>
          <w:spacing w:val="8"/>
          <w:sz w:val="24"/>
          <w:szCs w:val="24"/>
        </w:rPr>
        <w:t>采购需求偏离表(实质性格式)</w:t>
      </w:r>
    </w:p>
    <w:p w:rsidR="00D95265" w:rsidRDefault="008D3F1A">
      <w:pPr>
        <w:spacing w:line="360" w:lineRule="auto"/>
        <w:jc w:val="center"/>
        <w:rPr>
          <w:rFonts w:ascii="宋体" w:eastAsia="宋体" w:hAnsi="宋体" w:cs="宋体"/>
          <w:color w:val="auto"/>
          <w:sz w:val="36"/>
          <w:szCs w:val="36"/>
        </w:rPr>
      </w:pP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采购需</w:t>
      </w:r>
      <w:r>
        <w:rPr>
          <w:rFonts w:ascii="宋体" w:eastAsia="宋体" w:hAnsi="宋体" w:cs="宋体"/>
          <w:color w:val="auto"/>
          <w:sz w:val="36"/>
          <w:szCs w:val="36"/>
          <w14:textOutline w14:w="2311" w14:cap="flat" w14:cmpd="sng" w14:algn="ctr">
            <w14:solidFill>
              <w14:srgbClr w14:val="000000"/>
            </w14:solidFill>
            <w14:prstDash w14:val="solid"/>
            <w14:miter w14:lim="0"/>
          </w14:textOutline>
        </w:rPr>
        <w:t>求偏离表</w:t>
      </w:r>
    </w:p>
    <w:p w:rsidR="00D95265" w:rsidRDefault="008D3F1A">
      <w:pPr>
        <w:spacing w:line="480" w:lineRule="auto"/>
        <w:ind w:firstLineChars="200" w:firstLine="436"/>
        <w:jc w:val="both"/>
        <w:rPr>
          <w:rFonts w:ascii="宋体" w:eastAsia="宋体" w:hAnsi="宋体"/>
          <w:color w:val="auto"/>
          <w:spacing w:val="-11"/>
          <w:position w:val="5"/>
          <w:sz w:val="24"/>
          <w:szCs w:val="24"/>
        </w:rPr>
      </w:pPr>
      <w:r>
        <w:rPr>
          <w:rFonts w:ascii="宋体" w:eastAsia="宋体" w:hAnsi="宋体" w:cs="宋体" w:hint="eastAsia"/>
          <w:color w:val="auto"/>
          <w:spacing w:val="-22"/>
          <w:position w:val="5"/>
          <w:sz w:val="24"/>
          <w:szCs w:val="24"/>
        </w:rPr>
        <w:t>磋商</w:t>
      </w:r>
      <w:r>
        <w:rPr>
          <w:rFonts w:ascii="宋体" w:eastAsia="宋体" w:hAnsi="宋体" w:cs="宋体"/>
          <w:color w:val="auto"/>
          <w:spacing w:val="-22"/>
          <w:position w:val="5"/>
          <w:sz w:val="24"/>
          <w:szCs w:val="24"/>
        </w:rPr>
        <w:t>编</w:t>
      </w:r>
      <w:r>
        <w:rPr>
          <w:rFonts w:ascii="宋体" w:eastAsia="宋体" w:hAnsi="宋体" w:cs="宋体"/>
          <w:color w:val="auto"/>
          <w:spacing w:val="-16"/>
          <w:position w:val="5"/>
          <w:sz w:val="24"/>
          <w:szCs w:val="24"/>
        </w:rPr>
        <w:t>号</w:t>
      </w:r>
      <w:r>
        <w:rPr>
          <w:rFonts w:ascii="宋体" w:eastAsia="宋体" w:hAnsi="宋体"/>
          <w:color w:val="auto"/>
          <w:spacing w:val="-11"/>
          <w:position w:val="5"/>
          <w:sz w:val="24"/>
          <w:szCs w:val="24"/>
        </w:rPr>
        <w:t>/</w:t>
      </w:r>
      <w:r>
        <w:rPr>
          <w:rFonts w:ascii="宋体" w:eastAsia="宋体" w:hAnsi="宋体" w:cs="宋体"/>
          <w:color w:val="auto"/>
          <w:spacing w:val="-11"/>
          <w:position w:val="5"/>
          <w:sz w:val="24"/>
          <w:szCs w:val="24"/>
        </w:rPr>
        <w:t>包号：</w:t>
      </w:r>
      <w:r>
        <w:rPr>
          <w:rFonts w:ascii="宋体" w:eastAsia="宋体" w:hAnsi="宋体"/>
          <w:color w:val="auto"/>
          <w:spacing w:val="-11"/>
          <w:position w:val="5"/>
          <w:sz w:val="24"/>
          <w:szCs w:val="24"/>
        </w:rPr>
        <w:t>_______________</w:t>
      </w:r>
    </w:p>
    <w:p w:rsidR="00D95265" w:rsidRDefault="008D3F1A">
      <w:pPr>
        <w:spacing w:line="480" w:lineRule="auto"/>
        <w:ind w:firstLineChars="200" w:firstLine="458"/>
        <w:jc w:val="both"/>
        <w:rPr>
          <w:rFonts w:ascii="宋体" w:eastAsia="宋体" w:hAnsi="宋体"/>
          <w:color w:val="auto"/>
          <w:sz w:val="24"/>
          <w:szCs w:val="24"/>
        </w:rPr>
      </w:pPr>
      <w:r>
        <w:rPr>
          <w:rFonts w:ascii="宋体" w:eastAsia="宋体" w:hAnsi="宋体" w:cs="宋体"/>
          <w:color w:val="auto"/>
          <w:spacing w:val="-11"/>
          <w:position w:val="5"/>
          <w:sz w:val="24"/>
          <w:szCs w:val="24"/>
        </w:rPr>
        <w:t>项目名称：</w:t>
      </w:r>
      <w:r>
        <w:rPr>
          <w:rFonts w:ascii="宋体" w:eastAsia="宋体" w:hAnsi="宋体"/>
          <w:color w:val="auto"/>
          <w:spacing w:val="-11"/>
          <w:position w:val="5"/>
          <w:sz w:val="24"/>
          <w:szCs w:val="24"/>
        </w:rPr>
        <w:t>_______________</w:t>
      </w:r>
    </w:p>
    <w:tbl>
      <w:tblPr>
        <w:tblStyle w:val="TableNormal"/>
        <w:tblW w:w="9401"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58"/>
        <w:gridCol w:w="1442"/>
        <w:gridCol w:w="2320"/>
        <w:gridCol w:w="2069"/>
        <w:gridCol w:w="1825"/>
        <w:gridCol w:w="987"/>
      </w:tblGrid>
      <w:tr w:rsidR="00D95265">
        <w:trPr>
          <w:trHeight w:val="1125"/>
        </w:trPr>
        <w:tc>
          <w:tcPr>
            <w:tcW w:w="758" w:type="dxa"/>
            <w:vAlign w:val="center"/>
          </w:tcPr>
          <w:p w:rsidR="00D95265" w:rsidRDefault="008D3F1A">
            <w:pPr>
              <w:jc w:val="center"/>
              <w:rPr>
                <w:rFonts w:ascii="宋体" w:eastAsia="宋体" w:hAnsi="宋体" w:cs="宋体"/>
                <w:color w:val="auto"/>
                <w:sz w:val="24"/>
                <w:szCs w:val="24"/>
              </w:rPr>
            </w:pPr>
            <w:r>
              <w:rPr>
                <w:rFonts w:ascii="宋体" w:eastAsia="宋体" w:hAnsi="宋体" w:cs="宋体"/>
                <w:color w:val="auto"/>
                <w:spacing w:val="-3"/>
                <w:sz w:val="24"/>
                <w:szCs w:val="24"/>
              </w:rPr>
              <w:t>序</w:t>
            </w:r>
            <w:r>
              <w:rPr>
                <w:rFonts w:ascii="宋体" w:eastAsia="宋体" w:hAnsi="宋体" w:cs="宋体"/>
                <w:color w:val="auto"/>
                <w:spacing w:val="-2"/>
                <w:sz w:val="24"/>
                <w:szCs w:val="24"/>
              </w:rPr>
              <w:t>号</w:t>
            </w:r>
          </w:p>
        </w:tc>
        <w:tc>
          <w:tcPr>
            <w:tcW w:w="1442" w:type="dxa"/>
            <w:vAlign w:val="center"/>
          </w:tcPr>
          <w:p w:rsidR="00D95265" w:rsidRDefault="008D3F1A">
            <w:pPr>
              <w:jc w:val="center"/>
              <w:rPr>
                <w:rFonts w:ascii="宋体" w:eastAsia="宋体" w:hAnsi="宋体" w:cs="宋体"/>
                <w:color w:val="auto"/>
                <w:sz w:val="24"/>
                <w:szCs w:val="24"/>
              </w:rPr>
            </w:pPr>
            <w:r>
              <w:rPr>
                <w:rFonts w:ascii="宋体" w:eastAsia="宋体" w:hAnsi="宋体" w:cs="宋体"/>
                <w:color w:val="auto"/>
                <w:spacing w:val="-2"/>
                <w:sz w:val="24"/>
                <w:szCs w:val="24"/>
              </w:rPr>
              <w:t>竞争性磋商</w:t>
            </w:r>
          </w:p>
          <w:p w:rsidR="00D95265" w:rsidRDefault="008D3F1A">
            <w:pPr>
              <w:jc w:val="center"/>
              <w:rPr>
                <w:rFonts w:ascii="宋体" w:eastAsia="宋体" w:hAnsi="宋体" w:cs="宋体"/>
                <w:color w:val="auto"/>
                <w:sz w:val="23"/>
                <w:szCs w:val="23"/>
              </w:rPr>
            </w:pPr>
            <w:r>
              <w:rPr>
                <w:rFonts w:ascii="宋体" w:eastAsia="宋体" w:hAnsi="宋体" w:cs="宋体"/>
                <w:color w:val="auto"/>
                <w:spacing w:val="10"/>
                <w:sz w:val="23"/>
                <w:szCs w:val="23"/>
              </w:rPr>
              <w:t>文</w:t>
            </w:r>
            <w:r>
              <w:rPr>
                <w:rFonts w:ascii="宋体" w:eastAsia="宋体" w:hAnsi="宋体" w:cs="宋体"/>
                <w:color w:val="auto"/>
                <w:spacing w:val="7"/>
                <w:sz w:val="23"/>
                <w:szCs w:val="23"/>
              </w:rPr>
              <w:t>件条目号</w:t>
            </w:r>
          </w:p>
          <w:p w:rsidR="00D95265" w:rsidRDefault="008D3F1A">
            <w:pPr>
              <w:jc w:val="center"/>
              <w:rPr>
                <w:rFonts w:ascii="宋体" w:eastAsia="宋体" w:hAnsi="宋体"/>
                <w:color w:val="auto"/>
                <w:sz w:val="23"/>
                <w:szCs w:val="23"/>
              </w:rPr>
            </w:pPr>
            <w:r>
              <w:rPr>
                <w:rFonts w:ascii="宋体" w:eastAsia="宋体" w:hAnsi="宋体"/>
                <w:color w:val="auto"/>
                <w:spacing w:val="9"/>
                <w:position w:val="5"/>
                <w:sz w:val="23"/>
                <w:szCs w:val="23"/>
              </w:rPr>
              <w:t>(</w:t>
            </w:r>
            <w:r>
              <w:rPr>
                <w:rFonts w:ascii="宋体" w:eastAsia="宋体" w:hAnsi="宋体" w:cs="宋体"/>
                <w:color w:val="auto"/>
                <w:spacing w:val="9"/>
                <w:position w:val="5"/>
                <w:sz w:val="23"/>
                <w:szCs w:val="23"/>
              </w:rPr>
              <w:t>页码</w:t>
            </w:r>
            <w:r>
              <w:rPr>
                <w:rFonts w:ascii="宋体" w:eastAsia="宋体" w:hAnsi="宋体"/>
                <w:color w:val="auto"/>
                <w:spacing w:val="8"/>
                <w:position w:val="5"/>
                <w:sz w:val="23"/>
                <w:szCs w:val="23"/>
              </w:rPr>
              <w:t>)</w:t>
            </w:r>
          </w:p>
        </w:tc>
        <w:tc>
          <w:tcPr>
            <w:tcW w:w="2320" w:type="dxa"/>
            <w:vAlign w:val="center"/>
          </w:tcPr>
          <w:p w:rsidR="00D95265" w:rsidRDefault="008D3F1A">
            <w:pPr>
              <w:jc w:val="center"/>
              <w:rPr>
                <w:rFonts w:ascii="宋体" w:eastAsia="宋体" w:hAnsi="宋体" w:cs="宋体"/>
                <w:color w:val="auto"/>
                <w:sz w:val="24"/>
                <w:szCs w:val="24"/>
              </w:rPr>
            </w:pPr>
            <w:r>
              <w:rPr>
                <w:rFonts w:ascii="宋体" w:eastAsia="宋体" w:hAnsi="宋体" w:cs="宋体"/>
                <w:color w:val="auto"/>
                <w:spacing w:val="-2"/>
                <w:sz w:val="24"/>
                <w:szCs w:val="24"/>
              </w:rPr>
              <w:t>竞争</w:t>
            </w:r>
            <w:r>
              <w:rPr>
                <w:rFonts w:ascii="宋体" w:eastAsia="宋体" w:hAnsi="宋体" w:cs="宋体"/>
                <w:color w:val="auto"/>
                <w:spacing w:val="-1"/>
                <w:sz w:val="24"/>
                <w:szCs w:val="24"/>
              </w:rPr>
              <w:t>性磋商文件要求</w:t>
            </w:r>
          </w:p>
        </w:tc>
        <w:tc>
          <w:tcPr>
            <w:tcW w:w="2069" w:type="dxa"/>
            <w:vAlign w:val="center"/>
          </w:tcPr>
          <w:p w:rsidR="00D95265" w:rsidRDefault="008D3F1A">
            <w:pPr>
              <w:jc w:val="center"/>
              <w:rPr>
                <w:rFonts w:ascii="宋体" w:eastAsia="宋体" w:hAnsi="宋体" w:cs="宋体"/>
                <w:color w:val="auto"/>
                <w:sz w:val="24"/>
                <w:szCs w:val="24"/>
              </w:rPr>
            </w:pPr>
            <w:r>
              <w:rPr>
                <w:rFonts w:ascii="宋体" w:eastAsia="宋体" w:hAnsi="宋体" w:cs="宋体"/>
                <w:color w:val="auto"/>
                <w:spacing w:val="-5"/>
                <w:sz w:val="24"/>
                <w:szCs w:val="24"/>
              </w:rPr>
              <w:t>响</w:t>
            </w:r>
            <w:r>
              <w:rPr>
                <w:rFonts w:ascii="宋体" w:eastAsia="宋体" w:hAnsi="宋体" w:cs="宋体"/>
                <w:color w:val="auto"/>
                <w:spacing w:val="-4"/>
                <w:sz w:val="24"/>
                <w:szCs w:val="24"/>
              </w:rPr>
              <w:t>应内容</w:t>
            </w:r>
          </w:p>
        </w:tc>
        <w:tc>
          <w:tcPr>
            <w:tcW w:w="1825" w:type="dxa"/>
            <w:vAlign w:val="center"/>
          </w:tcPr>
          <w:p w:rsidR="00D95265" w:rsidRDefault="008D3F1A">
            <w:pPr>
              <w:jc w:val="center"/>
              <w:rPr>
                <w:rFonts w:ascii="宋体" w:eastAsia="宋体" w:hAnsi="宋体" w:cs="宋体"/>
                <w:color w:val="auto"/>
                <w:sz w:val="24"/>
                <w:szCs w:val="24"/>
              </w:rPr>
            </w:pPr>
            <w:r>
              <w:rPr>
                <w:rFonts w:ascii="宋体" w:eastAsia="宋体" w:hAnsi="宋体" w:cs="宋体"/>
                <w:color w:val="auto"/>
                <w:spacing w:val="-2"/>
                <w:sz w:val="24"/>
                <w:szCs w:val="24"/>
              </w:rPr>
              <w:t>偏离情</w:t>
            </w:r>
            <w:r>
              <w:rPr>
                <w:rFonts w:ascii="宋体" w:eastAsia="宋体" w:hAnsi="宋体" w:cs="宋体"/>
                <w:color w:val="auto"/>
                <w:spacing w:val="-1"/>
                <w:sz w:val="24"/>
                <w:szCs w:val="24"/>
              </w:rPr>
              <w:t>况</w:t>
            </w:r>
          </w:p>
        </w:tc>
        <w:tc>
          <w:tcPr>
            <w:tcW w:w="987" w:type="dxa"/>
            <w:vAlign w:val="center"/>
          </w:tcPr>
          <w:p w:rsidR="00D95265" w:rsidRDefault="008D3F1A">
            <w:pPr>
              <w:jc w:val="center"/>
              <w:rPr>
                <w:rFonts w:ascii="宋体" w:eastAsia="宋体" w:hAnsi="宋体" w:cs="宋体"/>
                <w:color w:val="auto"/>
                <w:sz w:val="24"/>
                <w:szCs w:val="24"/>
              </w:rPr>
            </w:pPr>
            <w:r>
              <w:rPr>
                <w:rFonts w:ascii="宋体" w:eastAsia="宋体" w:hAnsi="宋体" w:cs="宋体"/>
                <w:color w:val="auto"/>
                <w:spacing w:val="-4"/>
                <w:sz w:val="24"/>
                <w:szCs w:val="24"/>
              </w:rPr>
              <w:t>说</w:t>
            </w:r>
            <w:r>
              <w:rPr>
                <w:rFonts w:ascii="宋体" w:eastAsia="宋体" w:hAnsi="宋体" w:cs="宋体"/>
                <w:color w:val="auto"/>
                <w:spacing w:val="-3"/>
                <w:sz w:val="24"/>
                <w:szCs w:val="24"/>
              </w:rPr>
              <w:t>明</w:t>
            </w:r>
          </w:p>
        </w:tc>
      </w:tr>
      <w:tr w:rsidR="00D95265">
        <w:trPr>
          <w:trHeight w:val="989"/>
        </w:trPr>
        <w:tc>
          <w:tcPr>
            <w:tcW w:w="758" w:type="dxa"/>
          </w:tcPr>
          <w:p w:rsidR="00D95265" w:rsidRDefault="00D95265">
            <w:pPr>
              <w:spacing w:line="360" w:lineRule="auto"/>
              <w:jc w:val="center"/>
              <w:rPr>
                <w:rFonts w:ascii="宋体" w:eastAsia="宋体" w:hAnsi="宋体"/>
                <w:color w:val="auto"/>
              </w:rPr>
            </w:pPr>
          </w:p>
        </w:tc>
        <w:tc>
          <w:tcPr>
            <w:tcW w:w="1442" w:type="dxa"/>
          </w:tcPr>
          <w:p w:rsidR="00D95265" w:rsidRDefault="00D95265">
            <w:pPr>
              <w:spacing w:line="360" w:lineRule="auto"/>
              <w:jc w:val="center"/>
              <w:rPr>
                <w:rFonts w:ascii="宋体" w:eastAsia="宋体" w:hAnsi="宋体"/>
                <w:color w:val="auto"/>
              </w:rPr>
            </w:pPr>
          </w:p>
        </w:tc>
        <w:tc>
          <w:tcPr>
            <w:tcW w:w="2320" w:type="dxa"/>
          </w:tcPr>
          <w:p w:rsidR="00D95265" w:rsidRDefault="00D95265">
            <w:pPr>
              <w:spacing w:line="360" w:lineRule="auto"/>
              <w:jc w:val="center"/>
              <w:rPr>
                <w:rFonts w:ascii="宋体" w:eastAsia="宋体" w:hAnsi="宋体"/>
                <w:color w:val="auto"/>
              </w:rPr>
            </w:pPr>
          </w:p>
        </w:tc>
        <w:tc>
          <w:tcPr>
            <w:tcW w:w="2069" w:type="dxa"/>
          </w:tcPr>
          <w:p w:rsidR="00D95265" w:rsidRDefault="00D95265">
            <w:pPr>
              <w:spacing w:line="360" w:lineRule="auto"/>
              <w:jc w:val="center"/>
              <w:rPr>
                <w:rFonts w:ascii="宋体" w:eastAsia="宋体" w:hAnsi="宋体"/>
                <w:color w:val="auto"/>
              </w:rPr>
            </w:pPr>
          </w:p>
        </w:tc>
        <w:tc>
          <w:tcPr>
            <w:tcW w:w="1825" w:type="dxa"/>
          </w:tcPr>
          <w:p w:rsidR="00D95265" w:rsidRDefault="00D95265">
            <w:pPr>
              <w:spacing w:line="360" w:lineRule="auto"/>
              <w:jc w:val="center"/>
              <w:rPr>
                <w:rFonts w:ascii="宋体" w:eastAsia="宋体" w:hAnsi="宋体"/>
                <w:color w:val="auto"/>
              </w:rPr>
            </w:pPr>
          </w:p>
        </w:tc>
        <w:tc>
          <w:tcPr>
            <w:tcW w:w="987" w:type="dxa"/>
          </w:tcPr>
          <w:p w:rsidR="00D95265" w:rsidRDefault="00D95265">
            <w:pPr>
              <w:spacing w:line="360" w:lineRule="auto"/>
              <w:jc w:val="center"/>
              <w:rPr>
                <w:rFonts w:ascii="宋体" w:eastAsia="宋体" w:hAnsi="宋体"/>
                <w:color w:val="auto"/>
              </w:rPr>
            </w:pPr>
          </w:p>
        </w:tc>
      </w:tr>
      <w:tr w:rsidR="00D95265">
        <w:trPr>
          <w:trHeight w:val="989"/>
        </w:trPr>
        <w:tc>
          <w:tcPr>
            <w:tcW w:w="758" w:type="dxa"/>
          </w:tcPr>
          <w:p w:rsidR="00D95265" w:rsidRDefault="00D95265">
            <w:pPr>
              <w:spacing w:line="360" w:lineRule="auto"/>
              <w:jc w:val="center"/>
              <w:rPr>
                <w:rFonts w:ascii="宋体" w:eastAsia="宋体" w:hAnsi="宋体"/>
                <w:color w:val="auto"/>
              </w:rPr>
            </w:pPr>
          </w:p>
        </w:tc>
        <w:tc>
          <w:tcPr>
            <w:tcW w:w="1442" w:type="dxa"/>
          </w:tcPr>
          <w:p w:rsidR="00D95265" w:rsidRDefault="00D95265">
            <w:pPr>
              <w:spacing w:line="360" w:lineRule="auto"/>
              <w:jc w:val="center"/>
              <w:rPr>
                <w:rFonts w:ascii="宋体" w:eastAsia="宋体" w:hAnsi="宋体"/>
                <w:color w:val="auto"/>
              </w:rPr>
            </w:pPr>
          </w:p>
        </w:tc>
        <w:tc>
          <w:tcPr>
            <w:tcW w:w="2320" w:type="dxa"/>
          </w:tcPr>
          <w:p w:rsidR="00D95265" w:rsidRDefault="00D95265">
            <w:pPr>
              <w:spacing w:line="360" w:lineRule="auto"/>
              <w:jc w:val="center"/>
              <w:rPr>
                <w:rFonts w:ascii="宋体" w:eastAsia="宋体" w:hAnsi="宋体"/>
                <w:color w:val="auto"/>
              </w:rPr>
            </w:pPr>
          </w:p>
        </w:tc>
        <w:tc>
          <w:tcPr>
            <w:tcW w:w="2069" w:type="dxa"/>
          </w:tcPr>
          <w:p w:rsidR="00D95265" w:rsidRDefault="00D95265">
            <w:pPr>
              <w:spacing w:line="360" w:lineRule="auto"/>
              <w:jc w:val="center"/>
              <w:rPr>
                <w:rFonts w:ascii="宋体" w:eastAsia="宋体" w:hAnsi="宋体"/>
                <w:color w:val="auto"/>
              </w:rPr>
            </w:pPr>
          </w:p>
        </w:tc>
        <w:tc>
          <w:tcPr>
            <w:tcW w:w="1825" w:type="dxa"/>
          </w:tcPr>
          <w:p w:rsidR="00D95265" w:rsidRDefault="00D95265">
            <w:pPr>
              <w:spacing w:line="360" w:lineRule="auto"/>
              <w:jc w:val="center"/>
              <w:rPr>
                <w:rFonts w:ascii="宋体" w:eastAsia="宋体" w:hAnsi="宋体"/>
                <w:color w:val="auto"/>
              </w:rPr>
            </w:pPr>
          </w:p>
        </w:tc>
        <w:tc>
          <w:tcPr>
            <w:tcW w:w="987" w:type="dxa"/>
          </w:tcPr>
          <w:p w:rsidR="00D95265" w:rsidRDefault="00D95265">
            <w:pPr>
              <w:spacing w:line="360" w:lineRule="auto"/>
              <w:jc w:val="center"/>
              <w:rPr>
                <w:rFonts w:ascii="宋体" w:eastAsia="宋体" w:hAnsi="宋体"/>
                <w:color w:val="auto"/>
              </w:rPr>
            </w:pPr>
          </w:p>
        </w:tc>
      </w:tr>
      <w:tr w:rsidR="00D95265">
        <w:trPr>
          <w:trHeight w:val="989"/>
        </w:trPr>
        <w:tc>
          <w:tcPr>
            <w:tcW w:w="758" w:type="dxa"/>
          </w:tcPr>
          <w:p w:rsidR="00D95265" w:rsidRDefault="00D95265">
            <w:pPr>
              <w:spacing w:line="360" w:lineRule="auto"/>
              <w:jc w:val="center"/>
              <w:rPr>
                <w:rFonts w:ascii="宋体" w:eastAsia="宋体" w:hAnsi="宋体"/>
                <w:color w:val="auto"/>
              </w:rPr>
            </w:pPr>
          </w:p>
        </w:tc>
        <w:tc>
          <w:tcPr>
            <w:tcW w:w="1442" w:type="dxa"/>
          </w:tcPr>
          <w:p w:rsidR="00D95265" w:rsidRDefault="00D95265">
            <w:pPr>
              <w:spacing w:line="360" w:lineRule="auto"/>
              <w:jc w:val="center"/>
              <w:rPr>
                <w:rFonts w:ascii="宋体" w:eastAsia="宋体" w:hAnsi="宋体"/>
                <w:color w:val="auto"/>
              </w:rPr>
            </w:pPr>
          </w:p>
        </w:tc>
        <w:tc>
          <w:tcPr>
            <w:tcW w:w="2320" w:type="dxa"/>
          </w:tcPr>
          <w:p w:rsidR="00D95265" w:rsidRDefault="00D95265">
            <w:pPr>
              <w:spacing w:line="360" w:lineRule="auto"/>
              <w:jc w:val="center"/>
              <w:rPr>
                <w:rFonts w:ascii="宋体" w:eastAsia="宋体" w:hAnsi="宋体"/>
                <w:color w:val="auto"/>
              </w:rPr>
            </w:pPr>
          </w:p>
        </w:tc>
        <w:tc>
          <w:tcPr>
            <w:tcW w:w="2069" w:type="dxa"/>
          </w:tcPr>
          <w:p w:rsidR="00D95265" w:rsidRDefault="00D95265">
            <w:pPr>
              <w:spacing w:line="360" w:lineRule="auto"/>
              <w:jc w:val="center"/>
              <w:rPr>
                <w:rFonts w:ascii="宋体" w:eastAsia="宋体" w:hAnsi="宋体"/>
                <w:color w:val="auto"/>
              </w:rPr>
            </w:pPr>
          </w:p>
        </w:tc>
        <w:tc>
          <w:tcPr>
            <w:tcW w:w="1825" w:type="dxa"/>
          </w:tcPr>
          <w:p w:rsidR="00D95265" w:rsidRDefault="00D95265">
            <w:pPr>
              <w:spacing w:line="360" w:lineRule="auto"/>
              <w:jc w:val="center"/>
              <w:rPr>
                <w:rFonts w:ascii="宋体" w:eastAsia="宋体" w:hAnsi="宋体"/>
                <w:color w:val="auto"/>
              </w:rPr>
            </w:pPr>
          </w:p>
        </w:tc>
        <w:tc>
          <w:tcPr>
            <w:tcW w:w="987" w:type="dxa"/>
          </w:tcPr>
          <w:p w:rsidR="00D95265" w:rsidRDefault="00D95265">
            <w:pPr>
              <w:spacing w:line="360" w:lineRule="auto"/>
              <w:jc w:val="center"/>
              <w:rPr>
                <w:rFonts w:ascii="宋体" w:eastAsia="宋体" w:hAnsi="宋体"/>
                <w:color w:val="auto"/>
              </w:rPr>
            </w:pPr>
          </w:p>
        </w:tc>
      </w:tr>
      <w:tr w:rsidR="00D95265">
        <w:trPr>
          <w:trHeight w:val="989"/>
        </w:trPr>
        <w:tc>
          <w:tcPr>
            <w:tcW w:w="758" w:type="dxa"/>
          </w:tcPr>
          <w:p w:rsidR="00D95265" w:rsidRDefault="00D95265">
            <w:pPr>
              <w:spacing w:line="360" w:lineRule="auto"/>
              <w:jc w:val="center"/>
              <w:rPr>
                <w:rFonts w:ascii="宋体" w:eastAsia="宋体" w:hAnsi="宋体"/>
                <w:color w:val="auto"/>
              </w:rPr>
            </w:pPr>
          </w:p>
        </w:tc>
        <w:tc>
          <w:tcPr>
            <w:tcW w:w="1442" w:type="dxa"/>
          </w:tcPr>
          <w:p w:rsidR="00D95265" w:rsidRDefault="00D95265">
            <w:pPr>
              <w:spacing w:line="360" w:lineRule="auto"/>
              <w:jc w:val="center"/>
              <w:rPr>
                <w:rFonts w:ascii="宋体" w:eastAsia="宋体" w:hAnsi="宋体"/>
                <w:color w:val="auto"/>
              </w:rPr>
            </w:pPr>
          </w:p>
        </w:tc>
        <w:tc>
          <w:tcPr>
            <w:tcW w:w="2320" w:type="dxa"/>
          </w:tcPr>
          <w:p w:rsidR="00D95265" w:rsidRDefault="00D95265">
            <w:pPr>
              <w:spacing w:line="360" w:lineRule="auto"/>
              <w:jc w:val="center"/>
              <w:rPr>
                <w:rFonts w:ascii="宋体" w:eastAsia="宋体" w:hAnsi="宋体"/>
                <w:color w:val="auto"/>
              </w:rPr>
            </w:pPr>
          </w:p>
        </w:tc>
        <w:tc>
          <w:tcPr>
            <w:tcW w:w="2069" w:type="dxa"/>
          </w:tcPr>
          <w:p w:rsidR="00D95265" w:rsidRDefault="00D95265">
            <w:pPr>
              <w:spacing w:line="360" w:lineRule="auto"/>
              <w:jc w:val="center"/>
              <w:rPr>
                <w:rFonts w:ascii="宋体" w:eastAsia="宋体" w:hAnsi="宋体"/>
                <w:color w:val="auto"/>
              </w:rPr>
            </w:pPr>
          </w:p>
        </w:tc>
        <w:tc>
          <w:tcPr>
            <w:tcW w:w="1825" w:type="dxa"/>
          </w:tcPr>
          <w:p w:rsidR="00D95265" w:rsidRDefault="00D95265">
            <w:pPr>
              <w:spacing w:line="360" w:lineRule="auto"/>
              <w:jc w:val="center"/>
              <w:rPr>
                <w:rFonts w:ascii="宋体" w:eastAsia="宋体" w:hAnsi="宋体"/>
                <w:color w:val="auto"/>
              </w:rPr>
            </w:pPr>
          </w:p>
        </w:tc>
        <w:tc>
          <w:tcPr>
            <w:tcW w:w="987" w:type="dxa"/>
          </w:tcPr>
          <w:p w:rsidR="00D95265" w:rsidRDefault="00D95265">
            <w:pPr>
              <w:spacing w:line="360" w:lineRule="auto"/>
              <w:jc w:val="center"/>
              <w:rPr>
                <w:rFonts w:ascii="宋体" w:eastAsia="宋体" w:hAnsi="宋体"/>
                <w:color w:val="auto"/>
              </w:rPr>
            </w:pPr>
          </w:p>
        </w:tc>
      </w:tr>
      <w:tr w:rsidR="00D95265">
        <w:trPr>
          <w:trHeight w:val="989"/>
        </w:trPr>
        <w:tc>
          <w:tcPr>
            <w:tcW w:w="758" w:type="dxa"/>
          </w:tcPr>
          <w:p w:rsidR="00D95265" w:rsidRDefault="00D95265">
            <w:pPr>
              <w:spacing w:line="360" w:lineRule="auto"/>
              <w:jc w:val="center"/>
              <w:rPr>
                <w:rFonts w:ascii="宋体" w:eastAsia="宋体" w:hAnsi="宋体"/>
                <w:color w:val="auto"/>
              </w:rPr>
            </w:pPr>
          </w:p>
        </w:tc>
        <w:tc>
          <w:tcPr>
            <w:tcW w:w="1442" w:type="dxa"/>
          </w:tcPr>
          <w:p w:rsidR="00D95265" w:rsidRDefault="00D95265">
            <w:pPr>
              <w:spacing w:line="360" w:lineRule="auto"/>
              <w:jc w:val="center"/>
              <w:rPr>
                <w:rFonts w:ascii="宋体" w:eastAsia="宋体" w:hAnsi="宋体"/>
                <w:color w:val="auto"/>
              </w:rPr>
            </w:pPr>
          </w:p>
        </w:tc>
        <w:tc>
          <w:tcPr>
            <w:tcW w:w="2320" w:type="dxa"/>
          </w:tcPr>
          <w:p w:rsidR="00D95265" w:rsidRDefault="00D95265">
            <w:pPr>
              <w:spacing w:line="360" w:lineRule="auto"/>
              <w:jc w:val="center"/>
              <w:rPr>
                <w:rFonts w:ascii="宋体" w:eastAsia="宋体" w:hAnsi="宋体"/>
                <w:color w:val="auto"/>
              </w:rPr>
            </w:pPr>
          </w:p>
        </w:tc>
        <w:tc>
          <w:tcPr>
            <w:tcW w:w="2069" w:type="dxa"/>
          </w:tcPr>
          <w:p w:rsidR="00D95265" w:rsidRDefault="00D95265">
            <w:pPr>
              <w:spacing w:line="360" w:lineRule="auto"/>
              <w:jc w:val="center"/>
              <w:rPr>
                <w:rFonts w:ascii="宋体" w:eastAsia="宋体" w:hAnsi="宋体"/>
                <w:color w:val="auto"/>
              </w:rPr>
            </w:pPr>
          </w:p>
        </w:tc>
        <w:tc>
          <w:tcPr>
            <w:tcW w:w="1825" w:type="dxa"/>
          </w:tcPr>
          <w:p w:rsidR="00D95265" w:rsidRDefault="00D95265">
            <w:pPr>
              <w:spacing w:line="360" w:lineRule="auto"/>
              <w:jc w:val="center"/>
              <w:rPr>
                <w:rFonts w:ascii="宋体" w:eastAsia="宋体" w:hAnsi="宋体"/>
                <w:color w:val="auto"/>
              </w:rPr>
            </w:pPr>
          </w:p>
        </w:tc>
        <w:tc>
          <w:tcPr>
            <w:tcW w:w="987" w:type="dxa"/>
          </w:tcPr>
          <w:p w:rsidR="00D95265" w:rsidRDefault="00D95265">
            <w:pPr>
              <w:spacing w:line="360" w:lineRule="auto"/>
              <w:jc w:val="center"/>
              <w:rPr>
                <w:rFonts w:ascii="宋体" w:eastAsia="宋体" w:hAnsi="宋体"/>
                <w:color w:val="auto"/>
              </w:rPr>
            </w:pPr>
          </w:p>
        </w:tc>
      </w:tr>
      <w:tr w:rsidR="00D95265">
        <w:trPr>
          <w:trHeight w:val="994"/>
        </w:trPr>
        <w:tc>
          <w:tcPr>
            <w:tcW w:w="758" w:type="dxa"/>
          </w:tcPr>
          <w:p w:rsidR="00D95265" w:rsidRDefault="00D95265">
            <w:pPr>
              <w:spacing w:line="360" w:lineRule="auto"/>
              <w:jc w:val="center"/>
              <w:rPr>
                <w:rFonts w:ascii="宋体" w:eastAsia="宋体" w:hAnsi="宋体"/>
                <w:color w:val="auto"/>
              </w:rPr>
            </w:pPr>
          </w:p>
        </w:tc>
        <w:tc>
          <w:tcPr>
            <w:tcW w:w="1442" w:type="dxa"/>
          </w:tcPr>
          <w:p w:rsidR="00D95265" w:rsidRDefault="00D95265">
            <w:pPr>
              <w:spacing w:line="360" w:lineRule="auto"/>
              <w:jc w:val="center"/>
              <w:rPr>
                <w:rFonts w:ascii="宋体" w:eastAsia="宋体" w:hAnsi="宋体"/>
                <w:color w:val="auto"/>
              </w:rPr>
            </w:pPr>
          </w:p>
        </w:tc>
        <w:tc>
          <w:tcPr>
            <w:tcW w:w="2320" w:type="dxa"/>
          </w:tcPr>
          <w:p w:rsidR="00D95265" w:rsidRDefault="00D95265">
            <w:pPr>
              <w:spacing w:line="360" w:lineRule="auto"/>
              <w:jc w:val="center"/>
              <w:rPr>
                <w:rFonts w:ascii="宋体" w:eastAsia="宋体" w:hAnsi="宋体"/>
                <w:color w:val="auto"/>
              </w:rPr>
            </w:pPr>
          </w:p>
        </w:tc>
        <w:tc>
          <w:tcPr>
            <w:tcW w:w="2069" w:type="dxa"/>
          </w:tcPr>
          <w:p w:rsidR="00D95265" w:rsidRDefault="00D95265">
            <w:pPr>
              <w:spacing w:line="360" w:lineRule="auto"/>
              <w:jc w:val="center"/>
              <w:rPr>
                <w:rFonts w:ascii="宋体" w:eastAsia="宋体" w:hAnsi="宋体"/>
                <w:color w:val="auto"/>
              </w:rPr>
            </w:pPr>
          </w:p>
        </w:tc>
        <w:tc>
          <w:tcPr>
            <w:tcW w:w="1825" w:type="dxa"/>
          </w:tcPr>
          <w:p w:rsidR="00D95265" w:rsidRDefault="00D95265">
            <w:pPr>
              <w:spacing w:line="360" w:lineRule="auto"/>
              <w:jc w:val="center"/>
              <w:rPr>
                <w:rFonts w:ascii="宋体" w:eastAsia="宋体" w:hAnsi="宋体"/>
                <w:color w:val="auto"/>
              </w:rPr>
            </w:pPr>
          </w:p>
        </w:tc>
        <w:tc>
          <w:tcPr>
            <w:tcW w:w="987" w:type="dxa"/>
          </w:tcPr>
          <w:p w:rsidR="00D95265" w:rsidRDefault="00D95265">
            <w:pPr>
              <w:spacing w:line="360" w:lineRule="auto"/>
              <w:jc w:val="center"/>
              <w:rPr>
                <w:rFonts w:ascii="宋体" w:eastAsia="宋体" w:hAnsi="宋体"/>
                <w:color w:val="auto"/>
              </w:rPr>
            </w:pPr>
          </w:p>
        </w:tc>
      </w:tr>
    </w:tbl>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8D3F1A">
      <w:pPr>
        <w:spacing w:line="360" w:lineRule="auto"/>
        <w:ind w:firstLineChars="200" w:firstLine="446"/>
        <w:jc w:val="both"/>
        <w:rPr>
          <w:rFonts w:ascii="宋体" w:eastAsia="宋体" w:hAnsi="宋体" w:cs="宋体"/>
          <w:color w:val="auto"/>
          <w:sz w:val="24"/>
          <w:szCs w:val="24"/>
        </w:rPr>
      </w:pPr>
      <w:r>
        <w:rPr>
          <w:rFonts w:ascii="宋体" w:eastAsia="宋体" w:hAnsi="宋体" w:cs="宋体"/>
          <w:color w:val="auto"/>
          <w:spacing w:val="-17"/>
          <w:sz w:val="24"/>
          <w:szCs w:val="24"/>
        </w:rPr>
        <w:t>注</w:t>
      </w:r>
      <w:r>
        <w:rPr>
          <w:rFonts w:ascii="宋体" w:eastAsia="宋体" w:hAnsi="宋体" w:cs="宋体"/>
          <w:color w:val="auto"/>
          <w:spacing w:val="-16"/>
          <w:sz w:val="24"/>
          <w:szCs w:val="24"/>
        </w:rPr>
        <w:t>：</w:t>
      </w:r>
    </w:p>
    <w:p w:rsidR="00D95265" w:rsidRDefault="008D3F1A">
      <w:pPr>
        <w:spacing w:line="360" w:lineRule="auto"/>
        <w:ind w:firstLineChars="200" w:firstLine="484"/>
        <w:jc w:val="both"/>
        <w:rPr>
          <w:rFonts w:ascii="宋体" w:eastAsia="宋体" w:hAnsi="宋体" w:cs="宋体"/>
          <w:color w:val="auto"/>
          <w:spacing w:val="-2"/>
          <w:sz w:val="24"/>
          <w:szCs w:val="24"/>
        </w:rPr>
      </w:pPr>
      <w:r>
        <w:rPr>
          <w:rFonts w:ascii="宋体" w:eastAsia="宋体" w:hAnsi="宋体"/>
          <w:color w:val="auto"/>
          <w:spacing w:val="2"/>
          <w:sz w:val="24"/>
          <w:szCs w:val="24"/>
        </w:rPr>
        <w:t>1.</w:t>
      </w:r>
      <w:r>
        <w:rPr>
          <w:rFonts w:ascii="宋体" w:eastAsia="宋体" w:hAnsi="宋体" w:cs="宋体"/>
          <w:color w:val="auto"/>
          <w:spacing w:val="2"/>
          <w:sz w:val="24"/>
          <w:szCs w:val="24"/>
        </w:rPr>
        <w:t>对竞争性磋商文件中的所有商</w:t>
      </w:r>
      <w:r>
        <w:rPr>
          <w:rFonts w:ascii="宋体" w:eastAsia="宋体" w:hAnsi="宋体" w:cs="宋体"/>
          <w:color w:val="auto"/>
          <w:spacing w:val="1"/>
          <w:sz w:val="24"/>
          <w:szCs w:val="24"/>
        </w:rPr>
        <w:t>务、技术要求，除本表所列明的所有偏离外，均视作</w:t>
      </w:r>
      <w:r>
        <w:rPr>
          <w:rFonts w:ascii="宋体" w:eastAsia="宋体" w:hAnsi="宋体" w:cs="宋体"/>
          <w:color w:val="auto"/>
          <w:spacing w:val="-4"/>
          <w:sz w:val="24"/>
          <w:szCs w:val="24"/>
        </w:rPr>
        <w:t>供应商已对之理解和响</w:t>
      </w:r>
      <w:r>
        <w:rPr>
          <w:rFonts w:ascii="宋体" w:eastAsia="宋体" w:hAnsi="宋体" w:cs="宋体"/>
          <w:color w:val="auto"/>
          <w:spacing w:val="-3"/>
          <w:sz w:val="24"/>
          <w:szCs w:val="24"/>
        </w:rPr>
        <w:t>应</w:t>
      </w:r>
      <w:r>
        <w:rPr>
          <w:rFonts w:ascii="宋体" w:eastAsia="宋体" w:hAnsi="宋体" w:cs="宋体"/>
          <w:color w:val="auto"/>
          <w:spacing w:val="-2"/>
          <w:sz w:val="24"/>
          <w:szCs w:val="24"/>
        </w:rPr>
        <w:t>。此表中若无任何文字说明，内容为空白的，</w:t>
      </w:r>
      <w:r>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响应无效</w:t>
      </w:r>
      <w:r>
        <w:rPr>
          <w:rFonts w:ascii="宋体" w:eastAsia="宋体" w:hAnsi="宋体" w:cs="宋体"/>
          <w:color w:val="auto"/>
          <w:spacing w:val="-2"/>
          <w:sz w:val="24"/>
          <w:szCs w:val="24"/>
        </w:rPr>
        <w:t>。</w:t>
      </w:r>
    </w:p>
    <w:p w:rsidR="00D95265" w:rsidRDefault="008D3F1A">
      <w:pPr>
        <w:spacing w:line="360" w:lineRule="auto"/>
        <w:ind w:firstLineChars="200" w:firstLine="500"/>
        <w:jc w:val="both"/>
        <w:rPr>
          <w:rFonts w:ascii="宋体" w:eastAsia="宋体" w:hAnsi="宋体" w:cs="宋体"/>
          <w:color w:val="auto"/>
          <w:sz w:val="24"/>
          <w:szCs w:val="24"/>
        </w:rPr>
      </w:pPr>
      <w:r>
        <w:rPr>
          <w:rFonts w:ascii="宋体" w:eastAsia="宋体" w:hAnsi="宋体"/>
          <w:color w:val="auto"/>
          <w:spacing w:val="10"/>
          <w:sz w:val="24"/>
          <w:szCs w:val="24"/>
        </w:rPr>
        <w:t>2</w:t>
      </w:r>
      <w:r>
        <w:rPr>
          <w:rFonts w:ascii="宋体" w:eastAsia="宋体" w:hAnsi="宋体"/>
          <w:color w:val="auto"/>
          <w:spacing w:val="7"/>
          <w:sz w:val="24"/>
          <w:szCs w:val="24"/>
        </w:rPr>
        <w:t>.“</w:t>
      </w:r>
      <w:r>
        <w:rPr>
          <w:rFonts w:ascii="宋体" w:eastAsia="宋体" w:hAnsi="宋体" w:cs="宋体"/>
          <w:color w:val="auto"/>
          <w:spacing w:val="7"/>
          <w:sz w:val="24"/>
          <w:szCs w:val="24"/>
        </w:rPr>
        <w:t>偏离情况</w:t>
      </w:r>
      <w:r>
        <w:rPr>
          <w:rFonts w:ascii="宋体" w:eastAsia="宋体" w:hAnsi="宋体"/>
          <w:color w:val="auto"/>
          <w:spacing w:val="7"/>
          <w:sz w:val="24"/>
          <w:szCs w:val="24"/>
        </w:rPr>
        <w:t>”</w:t>
      </w:r>
      <w:r>
        <w:rPr>
          <w:rFonts w:ascii="宋体" w:eastAsia="宋体" w:hAnsi="宋体" w:cs="宋体"/>
          <w:color w:val="auto"/>
          <w:spacing w:val="7"/>
          <w:sz w:val="24"/>
          <w:szCs w:val="24"/>
        </w:rPr>
        <w:t>列应据实填写</w:t>
      </w:r>
      <w:r>
        <w:rPr>
          <w:rFonts w:ascii="宋体" w:eastAsia="宋体" w:hAnsi="宋体"/>
          <w:color w:val="auto"/>
          <w:spacing w:val="7"/>
          <w:sz w:val="24"/>
          <w:szCs w:val="24"/>
        </w:rPr>
        <w:t>“</w:t>
      </w:r>
      <w:r>
        <w:rPr>
          <w:rFonts w:ascii="宋体" w:eastAsia="宋体" w:hAnsi="宋体" w:cs="宋体"/>
          <w:color w:val="auto"/>
          <w:spacing w:val="7"/>
          <w:sz w:val="24"/>
          <w:szCs w:val="24"/>
        </w:rPr>
        <w:t>无偏离</w:t>
      </w:r>
      <w:r>
        <w:rPr>
          <w:rFonts w:ascii="宋体" w:eastAsia="宋体" w:hAnsi="宋体"/>
          <w:color w:val="auto"/>
          <w:spacing w:val="7"/>
          <w:sz w:val="24"/>
          <w:szCs w:val="24"/>
        </w:rPr>
        <w:t>”</w:t>
      </w:r>
      <w:r>
        <w:rPr>
          <w:rFonts w:ascii="宋体" w:eastAsia="宋体" w:hAnsi="宋体" w:cs="宋体"/>
          <w:color w:val="auto"/>
          <w:spacing w:val="7"/>
          <w:sz w:val="24"/>
          <w:szCs w:val="24"/>
        </w:rPr>
        <w:t>、</w:t>
      </w:r>
      <w:r>
        <w:rPr>
          <w:rFonts w:ascii="宋体" w:eastAsia="宋体" w:hAnsi="宋体"/>
          <w:color w:val="auto"/>
          <w:spacing w:val="7"/>
          <w:sz w:val="24"/>
          <w:szCs w:val="24"/>
        </w:rPr>
        <w:t>“</w:t>
      </w:r>
      <w:r>
        <w:rPr>
          <w:rFonts w:ascii="宋体" w:eastAsia="宋体" w:hAnsi="宋体" w:cs="宋体"/>
          <w:color w:val="auto"/>
          <w:spacing w:val="7"/>
          <w:sz w:val="24"/>
          <w:szCs w:val="24"/>
        </w:rPr>
        <w:t>正偏离</w:t>
      </w:r>
      <w:r>
        <w:rPr>
          <w:rFonts w:ascii="宋体" w:eastAsia="宋体" w:hAnsi="宋体"/>
          <w:color w:val="auto"/>
          <w:spacing w:val="7"/>
          <w:sz w:val="24"/>
          <w:szCs w:val="24"/>
        </w:rPr>
        <w:t>”</w:t>
      </w:r>
      <w:r>
        <w:rPr>
          <w:rFonts w:ascii="宋体" w:eastAsia="宋体" w:hAnsi="宋体" w:cs="宋体"/>
          <w:color w:val="auto"/>
          <w:spacing w:val="7"/>
          <w:sz w:val="24"/>
          <w:szCs w:val="24"/>
        </w:rPr>
        <w:t>或</w:t>
      </w:r>
      <w:r>
        <w:rPr>
          <w:rFonts w:ascii="宋体" w:eastAsia="宋体" w:hAnsi="宋体"/>
          <w:color w:val="auto"/>
          <w:spacing w:val="7"/>
          <w:sz w:val="24"/>
          <w:szCs w:val="24"/>
        </w:rPr>
        <w:t>“</w:t>
      </w:r>
      <w:r>
        <w:rPr>
          <w:rFonts w:ascii="宋体" w:eastAsia="宋体" w:hAnsi="宋体" w:cs="宋体"/>
          <w:color w:val="auto"/>
          <w:spacing w:val="7"/>
          <w:sz w:val="24"/>
          <w:szCs w:val="24"/>
        </w:rPr>
        <w:t>负偏离</w:t>
      </w:r>
      <w:r>
        <w:rPr>
          <w:rFonts w:ascii="宋体" w:eastAsia="宋体" w:hAnsi="宋体"/>
          <w:color w:val="auto"/>
          <w:spacing w:val="7"/>
          <w:sz w:val="24"/>
          <w:szCs w:val="24"/>
        </w:rPr>
        <w:t>”</w:t>
      </w:r>
      <w:r>
        <w:rPr>
          <w:rFonts w:ascii="宋体" w:eastAsia="宋体" w:hAnsi="宋体" w:cs="宋体"/>
          <w:color w:val="auto"/>
          <w:spacing w:val="7"/>
          <w:sz w:val="24"/>
          <w:szCs w:val="24"/>
        </w:rPr>
        <w:t>。</w:t>
      </w:r>
    </w:p>
    <w:p w:rsidR="00D95265" w:rsidRDefault="00D95265">
      <w:pPr>
        <w:spacing w:line="360" w:lineRule="auto"/>
        <w:ind w:firstLineChars="200" w:firstLine="420"/>
        <w:jc w:val="both"/>
        <w:rPr>
          <w:rFonts w:ascii="宋体" w:eastAsia="宋体" w:hAnsi="宋体"/>
          <w:color w:val="auto"/>
        </w:rPr>
      </w:pPr>
    </w:p>
    <w:p w:rsidR="00D95265" w:rsidRDefault="008D3F1A">
      <w:pPr>
        <w:spacing w:line="360" w:lineRule="auto"/>
        <w:ind w:firstLineChars="200" w:firstLine="488"/>
        <w:jc w:val="both"/>
        <w:rPr>
          <w:rFonts w:ascii="宋体" w:eastAsia="宋体" w:hAnsi="宋体"/>
          <w:color w:val="auto"/>
          <w:sz w:val="24"/>
          <w:szCs w:val="24"/>
        </w:rPr>
      </w:pPr>
      <w:r>
        <w:rPr>
          <w:rFonts w:ascii="宋体" w:eastAsia="宋体" w:hAnsi="宋体" w:cs="宋体"/>
          <w:color w:val="auto"/>
          <w:spacing w:val="4"/>
          <w:position w:val="19"/>
          <w:sz w:val="24"/>
          <w:szCs w:val="24"/>
        </w:rPr>
        <w:t>供应商</w:t>
      </w:r>
      <w:r>
        <w:rPr>
          <w:rFonts w:ascii="宋体" w:eastAsia="宋体" w:hAnsi="宋体" w:cs="宋体"/>
          <w:color w:val="auto"/>
          <w:spacing w:val="3"/>
          <w:position w:val="19"/>
          <w:sz w:val="24"/>
          <w:szCs w:val="24"/>
        </w:rPr>
        <w:t>名</w:t>
      </w:r>
      <w:r>
        <w:rPr>
          <w:rFonts w:ascii="宋体" w:eastAsia="宋体" w:hAnsi="宋体" w:cs="宋体"/>
          <w:color w:val="auto"/>
          <w:spacing w:val="2"/>
          <w:position w:val="19"/>
          <w:sz w:val="24"/>
          <w:szCs w:val="24"/>
        </w:rPr>
        <w:t>称(加盖公章)：</w:t>
      </w:r>
      <w:r>
        <w:rPr>
          <w:rFonts w:ascii="宋体" w:eastAsia="宋体" w:hAnsi="宋体"/>
          <w:color w:val="auto"/>
          <w:spacing w:val="2"/>
          <w:position w:val="19"/>
          <w:sz w:val="24"/>
          <w:szCs w:val="24"/>
        </w:rPr>
        <w:t>______</w:t>
      </w:r>
    </w:p>
    <w:p w:rsidR="00D95265" w:rsidRDefault="008D3F1A">
      <w:pPr>
        <w:spacing w:line="360" w:lineRule="auto"/>
        <w:ind w:firstLineChars="200" w:firstLine="428"/>
        <w:jc w:val="both"/>
        <w:rPr>
          <w:rFonts w:ascii="宋体" w:eastAsia="宋体" w:hAnsi="宋体" w:cs="宋体"/>
          <w:color w:val="auto"/>
          <w:sz w:val="24"/>
          <w:szCs w:val="24"/>
        </w:rPr>
      </w:pPr>
      <w:r>
        <w:rPr>
          <w:rFonts w:ascii="宋体" w:eastAsia="宋体" w:hAnsi="宋体" w:cs="宋体"/>
          <w:color w:val="auto"/>
          <w:spacing w:val="-26"/>
          <w:sz w:val="24"/>
          <w:szCs w:val="24"/>
        </w:rPr>
        <w:t>日</w:t>
      </w:r>
      <w:r>
        <w:rPr>
          <w:rFonts w:ascii="宋体" w:eastAsia="宋体" w:hAnsi="宋体" w:cs="宋体"/>
          <w:color w:val="auto"/>
          <w:spacing w:val="-17"/>
          <w:sz w:val="24"/>
          <w:szCs w:val="24"/>
        </w:rPr>
        <w:t>期：</w:t>
      </w:r>
      <w:r>
        <w:rPr>
          <w:rFonts w:ascii="宋体" w:eastAsia="宋体" w:hAnsi="宋体"/>
          <w:color w:val="auto"/>
          <w:spacing w:val="-17"/>
          <w:sz w:val="24"/>
          <w:szCs w:val="24"/>
        </w:rPr>
        <w:t>____</w:t>
      </w:r>
      <w:r>
        <w:rPr>
          <w:rFonts w:ascii="宋体" w:eastAsia="宋体" w:hAnsi="宋体" w:cs="宋体"/>
          <w:color w:val="auto"/>
          <w:spacing w:val="-17"/>
          <w:sz w:val="24"/>
          <w:szCs w:val="24"/>
        </w:rPr>
        <w:t>年</w:t>
      </w:r>
      <w:r>
        <w:rPr>
          <w:rFonts w:ascii="宋体" w:eastAsia="宋体" w:hAnsi="宋体"/>
          <w:color w:val="auto"/>
          <w:spacing w:val="-17"/>
          <w:sz w:val="24"/>
          <w:szCs w:val="24"/>
        </w:rPr>
        <w:t>____</w:t>
      </w:r>
      <w:r>
        <w:rPr>
          <w:rFonts w:ascii="宋体" w:eastAsia="宋体" w:hAnsi="宋体" w:cs="宋体"/>
          <w:color w:val="auto"/>
          <w:spacing w:val="-17"/>
          <w:sz w:val="24"/>
          <w:szCs w:val="24"/>
        </w:rPr>
        <w:t>月</w:t>
      </w:r>
      <w:r>
        <w:rPr>
          <w:rFonts w:ascii="宋体" w:eastAsia="宋体" w:hAnsi="宋体"/>
          <w:color w:val="auto"/>
          <w:spacing w:val="-17"/>
          <w:sz w:val="24"/>
          <w:szCs w:val="24"/>
        </w:rPr>
        <w:t>____</w:t>
      </w:r>
      <w:r>
        <w:rPr>
          <w:rFonts w:ascii="宋体" w:eastAsia="宋体" w:hAnsi="宋体" w:cs="宋体"/>
          <w:color w:val="auto"/>
          <w:spacing w:val="-17"/>
          <w:sz w:val="24"/>
          <w:szCs w:val="24"/>
        </w:rPr>
        <w:t>日</w:t>
      </w:r>
    </w:p>
    <w:p w:rsidR="00D95265" w:rsidRDefault="00D95265">
      <w:pPr>
        <w:spacing w:line="360" w:lineRule="auto"/>
        <w:ind w:firstLineChars="200" w:firstLine="420"/>
        <w:jc w:val="both"/>
        <w:rPr>
          <w:rFonts w:ascii="宋体" w:eastAsia="宋体" w:hAnsi="宋体"/>
          <w:color w:val="auto"/>
        </w:rPr>
        <w:sectPr w:rsidR="00D95265">
          <w:headerReference w:type="default" r:id="rId58"/>
          <w:footerReference w:type="default" r:id="rId59"/>
          <w:pgSz w:w="11907" w:h="16840"/>
          <w:pgMar w:top="1117" w:right="1134" w:bottom="1057" w:left="1406" w:header="878" w:footer="886" w:gutter="0"/>
          <w:cols w:space="720"/>
        </w:sectPr>
      </w:pPr>
    </w:p>
    <w:p w:rsidR="00D95265" w:rsidRDefault="008D3F1A">
      <w:pPr>
        <w:spacing w:line="360" w:lineRule="auto"/>
        <w:ind w:firstLineChars="200" w:firstLine="484"/>
        <w:jc w:val="both"/>
        <w:rPr>
          <w:rFonts w:ascii="宋体" w:eastAsia="宋体" w:hAnsi="宋体" w:cs="宋体"/>
          <w:color w:val="auto"/>
          <w:sz w:val="24"/>
          <w:szCs w:val="24"/>
        </w:rPr>
      </w:pPr>
      <w:r>
        <w:rPr>
          <w:rFonts w:ascii="宋体" w:eastAsia="宋体" w:hAnsi="宋体"/>
          <w:color w:val="auto"/>
          <w:spacing w:val="2"/>
          <w:sz w:val="24"/>
          <w:szCs w:val="24"/>
        </w:rPr>
        <w:lastRenderedPageBreak/>
        <w:t>11</w:t>
      </w:r>
      <w:r>
        <w:rPr>
          <w:rFonts w:ascii="宋体" w:eastAsia="宋体" w:hAnsi="宋体" w:cs="宋体"/>
          <w:color w:val="auto"/>
          <w:spacing w:val="2"/>
          <w:sz w:val="24"/>
          <w:szCs w:val="24"/>
        </w:rPr>
        <w:t>竞争性磋商文件要求提供或供应商认为应</w:t>
      </w:r>
      <w:r>
        <w:rPr>
          <w:rFonts w:ascii="宋体" w:eastAsia="宋体" w:hAnsi="宋体" w:cs="宋体"/>
          <w:color w:val="auto"/>
          <w:spacing w:val="1"/>
          <w:sz w:val="24"/>
          <w:szCs w:val="24"/>
        </w:rPr>
        <w:t>附的其他材料</w:t>
      </w:r>
    </w:p>
    <w:p w:rsidR="00D95265" w:rsidRDefault="00D95265">
      <w:pPr>
        <w:spacing w:line="360" w:lineRule="auto"/>
        <w:ind w:firstLineChars="200" w:firstLine="420"/>
        <w:jc w:val="both"/>
        <w:rPr>
          <w:rFonts w:ascii="宋体" w:eastAsia="宋体" w:hAnsi="宋体"/>
          <w:color w:val="auto"/>
        </w:rPr>
        <w:sectPr w:rsidR="00D95265">
          <w:headerReference w:type="default" r:id="rId60"/>
          <w:footerReference w:type="default" r:id="rId61"/>
          <w:pgSz w:w="11907" w:h="16840"/>
          <w:pgMar w:top="1117" w:right="1133" w:bottom="1060" w:left="1418" w:header="878" w:footer="886" w:gutter="0"/>
          <w:cols w:space="720"/>
        </w:sectPr>
      </w:pPr>
    </w:p>
    <w:p w:rsidR="00D95265" w:rsidRDefault="008D3F1A">
      <w:pPr>
        <w:spacing w:line="360" w:lineRule="auto"/>
        <w:ind w:firstLineChars="200" w:firstLine="502"/>
        <w:jc w:val="both"/>
        <w:rPr>
          <w:rFonts w:ascii="宋体" w:eastAsia="宋体" w:hAnsi="宋体" w:cs="宋体"/>
          <w:color w:val="auto"/>
          <w:sz w:val="24"/>
          <w:szCs w:val="24"/>
        </w:rPr>
      </w:pPr>
      <w:r>
        <w:rPr>
          <w:rFonts w:ascii="宋体" w:eastAsia="宋体" w:hAnsi="宋体"/>
          <w:color w:val="auto"/>
          <w:spacing w:val="11"/>
          <w:sz w:val="24"/>
          <w:szCs w:val="24"/>
        </w:rPr>
        <w:lastRenderedPageBreak/>
        <w:t>1</w:t>
      </w:r>
      <w:r>
        <w:rPr>
          <w:rFonts w:ascii="宋体" w:eastAsia="宋体" w:hAnsi="宋体"/>
          <w:color w:val="auto"/>
          <w:spacing w:val="6"/>
          <w:sz w:val="24"/>
          <w:szCs w:val="24"/>
        </w:rPr>
        <w:t>2</w:t>
      </w:r>
      <w:r>
        <w:rPr>
          <w:rFonts w:ascii="宋体" w:eastAsia="宋体" w:hAnsi="宋体" w:cs="宋体"/>
          <w:color w:val="auto"/>
          <w:spacing w:val="6"/>
          <w:sz w:val="24"/>
          <w:szCs w:val="24"/>
        </w:rPr>
        <w:t>最后报价一览表(实质性格式，磋商后提交)</w:t>
      </w:r>
    </w:p>
    <w:p w:rsidR="00D95265" w:rsidRDefault="00D95265">
      <w:pPr>
        <w:spacing w:line="360" w:lineRule="auto"/>
        <w:ind w:firstLineChars="200" w:firstLine="420"/>
        <w:jc w:val="both"/>
        <w:rPr>
          <w:rFonts w:ascii="宋体" w:eastAsia="宋体" w:hAnsi="宋体"/>
          <w:color w:val="auto"/>
        </w:rPr>
      </w:pPr>
    </w:p>
    <w:p w:rsidR="00D95265" w:rsidRDefault="008D3F1A">
      <w:pPr>
        <w:spacing w:line="360" w:lineRule="auto"/>
        <w:jc w:val="center"/>
        <w:outlineLvl w:val="1"/>
        <w:rPr>
          <w:rFonts w:ascii="宋体" w:eastAsia="宋体" w:hAnsi="宋体" w:cs="宋体"/>
          <w:color w:val="auto"/>
          <w:sz w:val="36"/>
          <w:szCs w:val="36"/>
        </w:rPr>
      </w:pPr>
      <w:r>
        <w:rPr>
          <w:rFonts w:ascii="宋体" w:eastAsia="宋体" w:hAnsi="宋体" w:cs="宋体"/>
          <w:color w:val="auto"/>
          <w:spacing w:val="-2"/>
          <w:sz w:val="36"/>
          <w:szCs w:val="36"/>
          <w14:textOutline w14:w="2311" w14:cap="flat" w14:cmpd="sng" w14:algn="ctr">
            <w14:solidFill>
              <w14:srgbClr w14:val="000000"/>
            </w14:solidFill>
            <w14:prstDash w14:val="solid"/>
            <w14:miter w14:lim="0"/>
          </w14:textOutline>
        </w:rPr>
        <w:t>最后</w:t>
      </w:r>
      <w:r>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报价一览表</w:t>
      </w:r>
    </w:p>
    <w:p w:rsidR="00D95265" w:rsidRDefault="008D3F1A">
      <w:pPr>
        <w:spacing w:line="480" w:lineRule="auto"/>
        <w:ind w:firstLineChars="200" w:firstLine="436"/>
        <w:jc w:val="both"/>
        <w:rPr>
          <w:rFonts w:ascii="宋体" w:eastAsia="宋体" w:hAnsi="宋体"/>
          <w:color w:val="auto"/>
          <w:spacing w:val="-11"/>
          <w:position w:val="5"/>
          <w:sz w:val="24"/>
          <w:szCs w:val="24"/>
        </w:rPr>
      </w:pPr>
      <w:r>
        <w:rPr>
          <w:rFonts w:ascii="宋体" w:eastAsia="宋体" w:hAnsi="宋体" w:cs="宋体" w:hint="eastAsia"/>
          <w:color w:val="auto"/>
          <w:spacing w:val="-22"/>
          <w:position w:val="5"/>
          <w:sz w:val="24"/>
          <w:szCs w:val="24"/>
        </w:rPr>
        <w:t>磋商</w:t>
      </w:r>
      <w:r>
        <w:rPr>
          <w:rFonts w:ascii="宋体" w:eastAsia="宋体" w:hAnsi="宋体" w:cs="宋体"/>
          <w:color w:val="auto"/>
          <w:spacing w:val="-22"/>
          <w:position w:val="5"/>
          <w:sz w:val="24"/>
          <w:szCs w:val="24"/>
        </w:rPr>
        <w:t>编</w:t>
      </w:r>
      <w:r>
        <w:rPr>
          <w:rFonts w:ascii="宋体" w:eastAsia="宋体" w:hAnsi="宋体" w:cs="宋体"/>
          <w:color w:val="auto"/>
          <w:spacing w:val="-16"/>
          <w:position w:val="5"/>
          <w:sz w:val="24"/>
          <w:szCs w:val="24"/>
        </w:rPr>
        <w:t>号</w:t>
      </w:r>
      <w:r>
        <w:rPr>
          <w:rFonts w:ascii="宋体" w:eastAsia="宋体" w:hAnsi="宋体"/>
          <w:color w:val="auto"/>
          <w:spacing w:val="-11"/>
          <w:position w:val="5"/>
          <w:sz w:val="24"/>
          <w:szCs w:val="24"/>
        </w:rPr>
        <w:t>/</w:t>
      </w:r>
      <w:r>
        <w:rPr>
          <w:rFonts w:ascii="宋体" w:eastAsia="宋体" w:hAnsi="宋体" w:cs="宋体"/>
          <w:color w:val="auto"/>
          <w:spacing w:val="-11"/>
          <w:position w:val="5"/>
          <w:sz w:val="24"/>
          <w:szCs w:val="24"/>
        </w:rPr>
        <w:t>包号：</w:t>
      </w:r>
      <w:r>
        <w:rPr>
          <w:rFonts w:ascii="宋体" w:eastAsia="宋体" w:hAnsi="宋体"/>
          <w:color w:val="auto"/>
          <w:spacing w:val="-11"/>
          <w:position w:val="5"/>
          <w:sz w:val="24"/>
          <w:szCs w:val="24"/>
        </w:rPr>
        <w:t>_______________</w:t>
      </w:r>
    </w:p>
    <w:p w:rsidR="00D95265" w:rsidRDefault="008D3F1A">
      <w:pPr>
        <w:spacing w:line="480" w:lineRule="auto"/>
        <w:ind w:firstLineChars="200" w:firstLine="458"/>
        <w:jc w:val="both"/>
        <w:rPr>
          <w:rFonts w:ascii="宋体" w:eastAsia="宋体" w:hAnsi="宋体"/>
          <w:color w:val="auto"/>
          <w:sz w:val="24"/>
          <w:szCs w:val="24"/>
        </w:rPr>
      </w:pPr>
      <w:r>
        <w:rPr>
          <w:rFonts w:ascii="宋体" w:eastAsia="宋体" w:hAnsi="宋体" w:cs="宋体"/>
          <w:color w:val="auto"/>
          <w:spacing w:val="-11"/>
          <w:position w:val="5"/>
          <w:sz w:val="24"/>
          <w:szCs w:val="24"/>
        </w:rPr>
        <w:t>项目名称：</w:t>
      </w:r>
      <w:r>
        <w:rPr>
          <w:rFonts w:ascii="宋体" w:eastAsia="宋体" w:hAnsi="宋体"/>
          <w:color w:val="auto"/>
          <w:spacing w:val="-11"/>
          <w:position w:val="5"/>
          <w:sz w:val="24"/>
          <w:szCs w:val="24"/>
        </w:rPr>
        <w:t>_______________</w:t>
      </w:r>
    </w:p>
    <w:p w:rsidR="00D95265" w:rsidRDefault="00D95265">
      <w:pPr>
        <w:spacing w:line="360" w:lineRule="auto"/>
        <w:ind w:firstLineChars="200" w:firstLine="420"/>
        <w:jc w:val="both"/>
        <w:rPr>
          <w:rFonts w:ascii="宋体" w:eastAsia="宋体" w:hAnsi="宋体"/>
          <w:color w:val="auto"/>
        </w:rPr>
      </w:pPr>
    </w:p>
    <w:tbl>
      <w:tblPr>
        <w:tblW w:w="8947" w:type="dxa"/>
        <w:tblInd w:w="44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90"/>
        <w:gridCol w:w="3504"/>
        <w:gridCol w:w="2276"/>
        <w:gridCol w:w="2277"/>
      </w:tblGrid>
      <w:tr w:rsidR="00D95265">
        <w:trPr>
          <w:trHeight w:val="1545"/>
        </w:trPr>
        <w:tc>
          <w:tcPr>
            <w:tcW w:w="890" w:type="dxa"/>
            <w:tcBorders>
              <w:top w:val="single" w:sz="4" w:space="0" w:color="auto"/>
              <w:left w:val="single" w:sz="4" w:space="0" w:color="auto"/>
              <w:bottom w:val="single" w:sz="4" w:space="0" w:color="auto"/>
              <w:right w:val="single" w:sz="4" w:space="0" w:color="auto"/>
            </w:tcBorders>
            <w:vAlign w:val="center"/>
          </w:tcPr>
          <w:p w:rsidR="00D95265" w:rsidRDefault="008D3F1A">
            <w:pPr>
              <w:jc w:val="center"/>
              <w:rPr>
                <w:rFonts w:ascii="宋体" w:eastAsia="宋体" w:hAnsi="宋体"/>
                <w:color w:val="auto"/>
              </w:rPr>
            </w:pPr>
            <w:bookmarkStart w:id="24" w:name="_Hlk147929786"/>
            <w:r>
              <w:rPr>
                <w:rFonts w:ascii="宋体" w:eastAsia="宋体" w:hAnsi="宋体"/>
                <w:color w:val="auto"/>
              </w:rPr>
              <w:t>包号</w:t>
            </w:r>
          </w:p>
        </w:tc>
        <w:tc>
          <w:tcPr>
            <w:tcW w:w="3504" w:type="dxa"/>
            <w:tcBorders>
              <w:top w:val="single" w:sz="4" w:space="0" w:color="auto"/>
              <w:left w:val="single" w:sz="4" w:space="0" w:color="auto"/>
              <w:bottom w:val="single" w:sz="4" w:space="0" w:color="auto"/>
              <w:right w:val="single" w:sz="4" w:space="0" w:color="auto"/>
            </w:tcBorders>
            <w:vAlign w:val="center"/>
          </w:tcPr>
          <w:p w:rsidR="00D95265" w:rsidRDefault="008D3F1A">
            <w:pPr>
              <w:jc w:val="center"/>
              <w:rPr>
                <w:rFonts w:ascii="宋体" w:eastAsia="宋体" w:hAnsi="宋体"/>
                <w:color w:val="auto"/>
              </w:rPr>
            </w:pPr>
            <w:r>
              <w:rPr>
                <w:rFonts w:ascii="宋体" w:eastAsia="宋体" w:hAnsi="宋体"/>
                <w:color w:val="auto"/>
              </w:rPr>
              <w:t>供应商名称</w:t>
            </w:r>
          </w:p>
        </w:tc>
        <w:tc>
          <w:tcPr>
            <w:tcW w:w="4553" w:type="dxa"/>
            <w:gridSpan w:val="2"/>
            <w:tcBorders>
              <w:top w:val="single" w:sz="4" w:space="0" w:color="auto"/>
              <w:left w:val="single" w:sz="4" w:space="0" w:color="auto"/>
              <w:bottom w:val="single" w:sz="4" w:space="0" w:color="auto"/>
              <w:right w:val="single" w:sz="4" w:space="0" w:color="auto"/>
            </w:tcBorders>
            <w:vAlign w:val="center"/>
          </w:tcPr>
          <w:p w:rsidR="00D95265" w:rsidRDefault="008D3F1A">
            <w:pPr>
              <w:jc w:val="center"/>
              <w:rPr>
                <w:rFonts w:ascii="宋体" w:eastAsia="宋体" w:hAnsi="宋体"/>
                <w:color w:val="auto"/>
              </w:rPr>
            </w:pPr>
            <w:r>
              <w:rPr>
                <w:rFonts w:ascii="宋体" w:eastAsia="宋体" w:hAnsi="宋体" w:hint="eastAsia"/>
                <w:color w:val="auto"/>
              </w:rPr>
              <w:t>最后</w:t>
            </w:r>
            <w:r>
              <w:rPr>
                <w:rFonts w:ascii="宋体" w:eastAsia="宋体" w:hAnsi="宋体"/>
                <w:color w:val="auto"/>
              </w:rPr>
              <w:t>报价</w:t>
            </w:r>
            <w:r>
              <w:rPr>
                <w:rFonts w:ascii="宋体" w:eastAsia="宋体" w:hAnsi="宋体" w:hint="eastAsia"/>
                <w:color w:val="auto"/>
              </w:rPr>
              <w:t>（元）</w:t>
            </w:r>
          </w:p>
        </w:tc>
      </w:tr>
      <w:tr w:rsidR="00D95265">
        <w:trPr>
          <w:trHeight w:val="1243"/>
        </w:trPr>
        <w:tc>
          <w:tcPr>
            <w:tcW w:w="890" w:type="dxa"/>
            <w:vMerge w:val="restart"/>
            <w:tcBorders>
              <w:top w:val="single" w:sz="4" w:space="0" w:color="auto"/>
            </w:tcBorders>
            <w:vAlign w:val="center"/>
          </w:tcPr>
          <w:p w:rsidR="00D95265" w:rsidRDefault="00D95265">
            <w:pPr>
              <w:spacing w:line="360" w:lineRule="auto"/>
              <w:jc w:val="center"/>
              <w:rPr>
                <w:rFonts w:ascii="宋体" w:eastAsia="宋体" w:hAnsi="宋体"/>
                <w:color w:val="auto"/>
              </w:rPr>
            </w:pPr>
          </w:p>
        </w:tc>
        <w:tc>
          <w:tcPr>
            <w:tcW w:w="3504" w:type="dxa"/>
            <w:vMerge w:val="restart"/>
            <w:tcBorders>
              <w:top w:val="single" w:sz="4" w:space="0" w:color="auto"/>
            </w:tcBorders>
            <w:vAlign w:val="center"/>
          </w:tcPr>
          <w:p w:rsidR="00D95265" w:rsidRDefault="00D95265">
            <w:pPr>
              <w:spacing w:line="360" w:lineRule="auto"/>
              <w:jc w:val="center"/>
              <w:rPr>
                <w:rFonts w:ascii="宋体" w:eastAsia="宋体" w:hAnsi="宋体"/>
                <w:color w:val="auto"/>
              </w:rPr>
            </w:pPr>
          </w:p>
        </w:tc>
        <w:tc>
          <w:tcPr>
            <w:tcW w:w="2276" w:type="dxa"/>
            <w:tcBorders>
              <w:top w:val="single" w:sz="4" w:space="0" w:color="auto"/>
              <w:right w:val="single" w:sz="4" w:space="0" w:color="auto"/>
            </w:tcBorders>
            <w:vAlign w:val="center"/>
          </w:tcPr>
          <w:p w:rsidR="00D95265" w:rsidRDefault="008D3F1A">
            <w:pPr>
              <w:jc w:val="center"/>
              <w:rPr>
                <w:rFonts w:ascii="宋体" w:eastAsia="宋体" w:hAnsi="宋体"/>
                <w:color w:val="auto"/>
              </w:rPr>
            </w:pPr>
            <w:r>
              <w:rPr>
                <w:rFonts w:ascii="宋体" w:eastAsia="宋体" w:hAnsi="宋体" w:hint="eastAsia"/>
                <w:color w:val="auto"/>
              </w:rPr>
              <w:t>大写</w:t>
            </w:r>
          </w:p>
        </w:tc>
        <w:tc>
          <w:tcPr>
            <w:tcW w:w="2277" w:type="dxa"/>
            <w:tcBorders>
              <w:top w:val="single" w:sz="4" w:space="0" w:color="auto"/>
              <w:left w:val="single" w:sz="4" w:space="0" w:color="auto"/>
            </w:tcBorders>
            <w:vAlign w:val="center"/>
          </w:tcPr>
          <w:p w:rsidR="00D95265" w:rsidRDefault="008D3F1A">
            <w:pPr>
              <w:jc w:val="center"/>
              <w:rPr>
                <w:rFonts w:ascii="宋体" w:eastAsia="宋体" w:hAnsi="宋体"/>
                <w:color w:val="auto"/>
              </w:rPr>
            </w:pPr>
            <w:r>
              <w:rPr>
                <w:rFonts w:ascii="宋体" w:eastAsia="宋体" w:hAnsi="宋体" w:hint="eastAsia"/>
                <w:color w:val="auto"/>
              </w:rPr>
              <w:t>小写</w:t>
            </w:r>
          </w:p>
        </w:tc>
      </w:tr>
      <w:tr w:rsidR="00D95265">
        <w:trPr>
          <w:trHeight w:val="1243"/>
        </w:trPr>
        <w:tc>
          <w:tcPr>
            <w:tcW w:w="890" w:type="dxa"/>
            <w:vMerge/>
            <w:vAlign w:val="center"/>
          </w:tcPr>
          <w:p w:rsidR="00D95265" w:rsidRDefault="00D95265">
            <w:pPr>
              <w:spacing w:line="360" w:lineRule="auto"/>
              <w:jc w:val="center"/>
              <w:rPr>
                <w:rFonts w:ascii="宋体" w:eastAsia="宋体" w:hAnsi="宋体"/>
                <w:color w:val="auto"/>
              </w:rPr>
            </w:pPr>
          </w:p>
        </w:tc>
        <w:tc>
          <w:tcPr>
            <w:tcW w:w="3504" w:type="dxa"/>
            <w:vMerge/>
            <w:vAlign w:val="center"/>
          </w:tcPr>
          <w:p w:rsidR="00D95265" w:rsidRDefault="00D95265">
            <w:pPr>
              <w:spacing w:line="360" w:lineRule="auto"/>
              <w:jc w:val="center"/>
              <w:rPr>
                <w:rFonts w:ascii="宋体" w:eastAsia="宋体" w:hAnsi="宋体"/>
                <w:color w:val="auto"/>
              </w:rPr>
            </w:pPr>
          </w:p>
        </w:tc>
        <w:tc>
          <w:tcPr>
            <w:tcW w:w="2276" w:type="dxa"/>
            <w:tcBorders>
              <w:right w:val="single" w:sz="4" w:space="0" w:color="auto"/>
            </w:tcBorders>
            <w:vAlign w:val="center"/>
          </w:tcPr>
          <w:p w:rsidR="00D95265" w:rsidRDefault="00D95265">
            <w:pPr>
              <w:spacing w:line="360" w:lineRule="auto"/>
              <w:jc w:val="center"/>
              <w:rPr>
                <w:rFonts w:ascii="宋体" w:eastAsia="宋体" w:hAnsi="宋体"/>
                <w:color w:val="auto"/>
              </w:rPr>
            </w:pPr>
          </w:p>
        </w:tc>
        <w:tc>
          <w:tcPr>
            <w:tcW w:w="2277" w:type="dxa"/>
            <w:tcBorders>
              <w:left w:val="single" w:sz="4" w:space="0" w:color="auto"/>
            </w:tcBorders>
            <w:vAlign w:val="center"/>
          </w:tcPr>
          <w:p w:rsidR="00D95265" w:rsidRDefault="00D95265">
            <w:pPr>
              <w:spacing w:line="360" w:lineRule="auto"/>
              <w:jc w:val="center"/>
              <w:rPr>
                <w:rFonts w:ascii="宋体" w:eastAsia="宋体" w:hAnsi="宋体"/>
                <w:color w:val="auto"/>
              </w:rPr>
            </w:pPr>
          </w:p>
        </w:tc>
      </w:tr>
      <w:bookmarkEnd w:id="24"/>
    </w:tbl>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D95265">
      <w:pPr>
        <w:spacing w:line="360" w:lineRule="auto"/>
        <w:ind w:firstLineChars="200" w:firstLine="420"/>
        <w:jc w:val="both"/>
        <w:rPr>
          <w:rFonts w:ascii="宋体" w:eastAsia="宋体" w:hAnsi="宋体"/>
          <w:color w:val="auto"/>
        </w:rPr>
      </w:pPr>
    </w:p>
    <w:p w:rsidR="00D95265" w:rsidRDefault="008D3F1A">
      <w:pPr>
        <w:spacing w:line="360" w:lineRule="auto"/>
        <w:ind w:firstLineChars="200" w:firstLine="478"/>
        <w:jc w:val="both"/>
        <w:rPr>
          <w:rFonts w:ascii="宋体" w:eastAsia="宋体" w:hAnsi="宋体"/>
          <w:color w:val="auto"/>
          <w:sz w:val="24"/>
          <w:szCs w:val="24"/>
        </w:rPr>
      </w:pPr>
      <w:r>
        <w:rPr>
          <w:rFonts w:ascii="宋体" w:eastAsia="宋体" w:hAnsi="宋体" w:cs="宋体"/>
          <w:color w:val="auto"/>
          <w:spacing w:val="-1"/>
          <w:position w:val="19"/>
          <w:sz w:val="24"/>
          <w:szCs w:val="24"/>
        </w:rPr>
        <w:t>供应商授权代表签字(或加盖供应商公章)：</w:t>
      </w:r>
      <w:r>
        <w:rPr>
          <w:rFonts w:ascii="宋体" w:eastAsia="宋体" w:hAnsi="宋体"/>
          <w:color w:val="auto"/>
          <w:spacing w:val="-1"/>
          <w:position w:val="19"/>
          <w:sz w:val="24"/>
          <w:szCs w:val="24"/>
        </w:rPr>
        <w:t>____</w:t>
      </w:r>
      <w:r>
        <w:rPr>
          <w:rFonts w:ascii="宋体" w:eastAsia="宋体" w:hAnsi="宋体"/>
          <w:color w:val="auto"/>
          <w:position w:val="19"/>
          <w:sz w:val="24"/>
          <w:szCs w:val="24"/>
        </w:rPr>
        <w:t>_______</w:t>
      </w:r>
    </w:p>
    <w:p w:rsidR="00D95265" w:rsidRDefault="008D3F1A">
      <w:pPr>
        <w:spacing w:line="360" w:lineRule="auto"/>
        <w:ind w:firstLineChars="200" w:firstLine="428"/>
        <w:jc w:val="both"/>
        <w:rPr>
          <w:rFonts w:ascii="宋体" w:eastAsia="宋体" w:hAnsi="宋体" w:cs="宋体"/>
          <w:color w:val="auto"/>
          <w:spacing w:val="-17"/>
          <w:sz w:val="24"/>
          <w:szCs w:val="24"/>
        </w:rPr>
      </w:pPr>
      <w:r>
        <w:rPr>
          <w:rFonts w:ascii="宋体" w:eastAsia="宋体" w:hAnsi="宋体" w:cs="宋体"/>
          <w:color w:val="auto"/>
          <w:spacing w:val="-26"/>
          <w:sz w:val="24"/>
          <w:szCs w:val="24"/>
        </w:rPr>
        <w:t>日</w:t>
      </w:r>
      <w:r>
        <w:rPr>
          <w:rFonts w:ascii="宋体" w:eastAsia="宋体" w:hAnsi="宋体" w:cs="宋体"/>
          <w:color w:val="auto"/>
          <w:spacing w:val="-17"/>
          <w:sz w:val="24"/>
          <w:szCs w:val="24"/>
        </w:rPr>
        <w:t>期：</w:t>
      </w:r>
      <w:r>
        <w:rPr>
          <w:rFonts w:ascii="宋体" w:eastAsia="宋体" w:hAnsi="宋体"/>
          <w:color w:val="auto"/>
          <w:spacing w:val="-17"/>
          <w:sz w:val="24"/>
          <w:szCs w:val="24"/>
        </w:rPr>
        <w:t>____</w:t>
      </w:r>
      <w:r>
        <w:rPr>
          <w:rFonts w:ascii="宋体" w:eastAsia="宋体" w:hAnsi="宋体" w:cs="宋体"/>
          <w:color w:val="auto"/>
          <w:spacing w:val="-17"/>
          <w:sz w:val="24"/>
          <w:szCs w:val="24"/>
        </w:rPr>
        <w:t>年</w:t>
      </w:r>
      <w:r>
        <w:rPr>
          <w:rFonts w:ascii="宋体" w:eastAsia="宋体" w:hAnsi="宋体"/>
          <w:color w:val="auto"/>
          <w:spacing w:val="-17"/>
          <w:sz w:val="24"/>
          <w:szCs w:val="24"/>
        </w:rPr>
        <w:t>____</w:t>
      </w:r>
      <w:r>
        <w:rPr>
          <w:rFonts w:ascii="宋体" w:eastAsia="宋体" w:hAnsi="宋体" w:cs="宋体"/>
          <w:color w:val="auto"/>
          <w:spacing w:val="-17"/>
          <w:sz w:val="24"/>
          <w:szCs w:val="24"/>
        </w:rPr>
        <w:t>月</w:t>
      </w:r>
      <w:r>
        <w:rPr>
          <w:rFonts w:ascii="宋体" w:eastAsia="宋体" w:hAnsi="宋体"/>
          <w:color w:val="auto"/>
          <w:spacing w:val="-17"/>
          <w:sz w:val="24"/>
          <w:szCs w:val="24"/>
        </w:rPr>
        <w:t>____</w:t>
      </w:r>
      <w:r>
        <w:rPr>
          <w:rFonts w:ascii="宋体" w:eastAsia="宋体" w:hAnsi="宋体" w:cs="宋体"/>
          <w:color w:val="auto"/>
          <w:spacing w:val="-17"/>
          <w:sz w:val="24"/>
          <w:szCs w:val="24"/>
        </w:rPr>
        <w:t>日</w:t>
      </w:r>
    </w:p>
    <w:p w:rsidR="00D95265" w:rsidRDefault="00D95265">
      <w:pPr>
        <w:rPr>
          <w:rFonts w:ascii="宋体" w:eastAsia="宋体" w:hAnsi="宋体" w:cs="宋体"/>
          <w:color w:val="auto"/>
          <w:spacing w:val="-17"/>
          <w:sz w:val="24"/>
          <w:szCs w:val="24"/>
        </w:rPr>
      </w:pPr>
    </w:p>
    <w:sectPr w:rsidR="00D95265">
      <w:headerReference w:type="default" r:id="rId62"/>
      <w:footerReference w:type="default" r:id="rId63"/>
      <w:pgSz w:w="11907" w:h="16840" w:orient="landscape"/>
      <w:pgMar w:top="1305" w:right="1134" w:bottom="1304" w:left="1059" w:header="878" w:footer="885" w:gutter="0"/>
      <w:cols w:space="720"/>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2B9A" w:rsidRDefault="00822B9A">
      <w:r>
        <w:separator/>
      </w:r>
    </w:p>
  </w:endnote>
  <w:endnote w:type="continuationSeparator" w:id="0">
    <w:p w:rsidR="00822B9A" w:rsidRDefault="00822B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华文楷体">
    <w:panose1 w:val="02010600040101010101"/>
    <w:charset w:val="86"/>
    <w:family w:val="auto"/>
    <w:pitch w:val="variable"/>
    <w:sig w:usb0="00000287" w:usb1="080F0000" w:usb2="00000010" w:usb3="00000000" w:csb0="0004009F" w:csb1="00000000"/>
  </w:font>
  <w:font w:name="方正小标宋简体">
    <w:altName w:val="微软雅黑"/>
    <w:charset w:val="86"/>
    <w:family w:val="auto"/>
    <w:pitch w:val="default"/>
    <w:sig w:usb0="00000000" w:usb1="184F6CFA" w:usb2="00000012" w:usb3="00000000" w:csb0="00040001" w:csb1="00000000"/>
  </w:font>
  <w:font w:name="仿宋_GB2312">
    <w:altName w:val="仿宋"/>
    <w:charset w:val="86"/>
    <w:family w:val="modern"/>
    <w:pitch w:val="default"/>
    <w:sig w:usb0="00000001" w:usb1="080E0000" w:usb2="0000000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0250483"/>
    </w:sdtPr>
    <w:sdtEndPr/>
    <w:sdtContent>
      <w:p w:rsidR="00D95265" w:rsidRDefault="008D3F1A">
        <w:pPr>
          <w:pStyle w:val="ab"/>
          <w:jc w:val="center"/>
        </w:pPr>
        <w:r>
          <w:fldChar w:fldCharType="begin"/>
        </w:r>
        <w:r>
          <w:instrText>PAGE   \* MERGEFORMAT</w:instrText>
        </w:r>
        <w:r>
          <w:fldChar w:fldCharType="separate"/>
        </w:r>
        <w:r w:rsidR="00E90D0F" w:rsidRPr="00E90D0F">
          <w:rPr>
            <w:noProof/>
            <w:lang w:val="zh-CN"/>
          </w:rPr>
          <w:t>19</w:t>
        </w:r>
        <w:r>
          <w:fldChar w:fldCharType="end"/>
        </w:r>
      </w:p>
    </w:sdtContent>
  </w:sdt>
  <w:p w:rsidR="00D95265" w:rsidRDefault="00D95265">
    <w:pPr>
      <w:pStyle w:val="a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7601801"/>
    </w:sdtPr>
    <w:sdtEndPr/>
    <w:sdtContent>
      <w:p w:rsidR="00D95265" w:rsidRDefault="008D3F1A">
        <w:pPr>
          <w:pStyle w:val="ab"/>
          <w:jc w:val="center"/>
        </w:pPr>
        <w:r>
          <w:fldChar w:fldCharType="begin"/>
        </w:r>
        <w:r>
          <w:instrText>PAGE   \* MERGEFORMAT</w:instrText>
        </w:r>
        <w:r>
          <w:fldChar w:fldCharType="separate"/>
        </w:r>
        <w:r w:rsidR="00E90D0F" w:rsidRPr="00E90D0F">
          <w:rPr>
            <w:noProof/>
            <w:lang w:val="zh-CN"/>
          </w:rPr>
          <w:t>28</w:t>
        </w:r>
        <w:r>
          <w:fldChar w:fldCharType="end"/>
        </w:r>
      </w:p>
    </w:sdtContent>
  </w:sdt>
  <w:p w:rsidR="00D95265" w:rsidRDefault="00D95265">
    <w:pPr>
      <w:pStyle w:val="ab"/>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265" w:rsidRDefault="0064605E">
    <w:pPr>
      <w:pStyle w:val="ab"/>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67335" cy="131445"/>
              <wp:effectExtent l="0" t="0" r="18415" b="1905"/>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7335" cy="131445"/>
                      </a:xfrm>
                      <a:prstGeom prst="rect">
                        <a:avLst/>
                      </a:prstGeom>
                      <a:noFill/>
                      <a:ln>
                        <a:noFill/>
                      </a:ln>
                    </wps:spPr>
                    <wps:txbx>
                      <w:txbxContent>
                        <w:p w:rsidR="00D95265" w:rsidRDefault="008D3F1A">
                          <w:pPr>
                            <w:pStyle w:val="ab"/>
                          </w:pPr>
                          <w:r>
                            <w:fldChar w:fldCharType="begin"/>
                          </w:r>
                          <w:r>
                            <w:instrText xml:space="preserve"> PAGE  \* MERGEFORMAT </w:instrText>
                          </w:r>
                          <w:r>
                            <w:fldChar w:fldCharType="separate"/>
                          </w:r>
                          <w:r w:rsidR="00E90D0F">
                            <w:rPr>
                              <w:noProof/>
                            </w:rPr>
                            <w:t>- 30 -</w:t>
                          </w:r>
                          <w:r>
                            <w:fldChar w:fldCharType="end"/>
                          </w:r>
                        </w:p>
                      </w:txbxContent>
                    </wps:txbx>
                    <wps:bodyPr wrap="none" lIns="0" tIns="0" rIns="0" bIns="0">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2" o:spid="_x0000_s1028" type="#_x0000_t202" style="position:absolute;margin-left:0;margin-top:0;width:21.05pt;height:10.35pt;z-index:25165926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" filled="f" stroked="f">
              <v:path arrowok="t"/>
              <v:textbox style="mso-fit-shape-to-text:t" inset="0,0,0,0">
                <w:txbxContent>
                  <w:p w:rsidR="00D95265" w:rsidRDefault="008D3F1A">
                    <w:pPr>
                      <w:pStyle w:val="ab"/>
                    </w:pPr>
                    <w:r>
                      <w:fldChar w:fldCharType="begin"/>
                    </w:r>
                    <w:r>
                      <w:instrText xml:space="preserve"> PAGE  \* MERGEFORMAT </w:instrText>
                    </w:r>
                    <w:r>
                      <w:fldChar w:fldCharType="separate"/>
                    </w:r>
                    <w:r w:rsidR="00E90D0F">
                      <w:rPr>
                        <w:noProof/>
                      </w:rPr>
                      <w:t>- 30 -</w:t>
                    </w:r>
                    <w: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9507330"/>
    </w:sdtPr>
    <w:sdtEndPr/>
    <w:sdtContent>
      <w:p w:rsidR="00D95265" w:rsidRDefault="008D3F1A">
        <w:pPr>
          <w:pStyle w:val="ab"/>
          <w:jc w:val="center"/>
        </w:pPr>
        <w:r>
          <w:fldChar w:fldCharType="begin"/>
        </w:r>
        <w:r>
          <w:instrText>PAGE   \* MERGEFORMAT</w:instrText>
        </w:r>
        <w:r>
          <w:fldChar w:fldCharType="separate"/>
        </w:r>
        <w:r w:rsidR="00E90D0F" w:rsidRPr="00E90D0F">
          <w:rPr>
            <w:noProof/>
            <w:lang w:val="zh-CN"/>
          </w:rPr>
          <w:t>-</w:t>
        </w:r>
        <w:r w:rsidR="00E90D0F">
          <w:rPr>
            <w:noProof/>
          </w:rPr>
          <w:t xml:space="preserve"> 29 -</w:t>
        </w:r>
        <w:r>
          <w:fldChar w:fldCharType="end"/>
        </w:r>
      </w:p>
    </w:sdtContent>
  </w:sdt>
  <w:p w:rsidR="00D95265" w:rsidRDefault="00D95265">
    <w:pPr>
      <w:pStyle w:val="ab"/>
      <w:jc w:val="cen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0122009"/>
    </w:sdtPr>
    <w:sdtEndPr/>
    <w:sdtContent>
      <w:p w:rsidR="00D95265" w:rsidRDefault="008D3F1A">
        <w:pPr>
          <w:pStyle w:val="ab"/>
          <w:jc w:val="center"/>
        </w:pPr>
        <w:r>
          <w:fldChar w:fldCharType="begin"/>
        </w:r>
        <w:r>
          <w:instrText>PAGE   \* MERGEFORMAT</w:instrText>
        </w:r>
        <w:r>
          <w:fldChar w:fldCharType="separate"/>
        </w:r>
        <w:r w:rsidR="00E90D0F" w:rsidRPr="00E90D0F">
          <w:rPr>
            <w:noProof/>
            <w:lang w:val="zh-CN"/>
          </w:rPr>
          <w:t>38</w:t>
        </w:r>
        <w:r>
          <w:fldChar w:fldCharType="end"/>
        </w:r>
      </w:p>
    </w:sdtContent>
  </w:sdt>
  <w:p w:rsidR="00D95265" w:rsidRDefault="00D95265">
    <w:pPr>
      <w:pStyle w:val="ab"/>
      <w:tabs>
        <w:tab w:val="center" w:pos="4595"/>
        <w:tab w:val="left" w:pos="5342"/>
      </w:tabs>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3854302"/>
    </w:sdtPr>
    <w:sdtEndPr/>
    <w:sdtContent>
      <w:p w:rsidR="00D95265" w:rsidRDefault="008D3F1A">
        <w:pPr>
          <w:pStyle w:val="ab"/>
          <w:jc w:val="center"/>
        </w:pPr>
        <w:r>
          <w:fldChar w:fldCharType="begin"/>
        </w:r>
        <w:r>
          <w:instrText>PAGE   \* MERGEFORMAT</w:instrText>
        </w:r>
        <w:r>
          <w:fldChar w:fldCharType="separate"/>
        </w:r>
        <w:r w:rsidR="00E90D0F" w:rsidRPr="00E90D0F">
          <w:rPr>
            <w:noProof/>
            <w:lang w:val="zh-CN"/>
          </w:rPr>
          <w:t>44</w:t>
        </w:r>
        <w:r>
          <w:fldChar w:fldCharType="end"/>
        </w:r>
      </w:p>
    </w:sdtContent>
  </w:sdt>
  <w:p w:rsidR="00D95265" w:rsidRDefault="00D95265">
    <w:pPr>
      <w:pStyle w:val="ab"/>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6693173"/>
    </w:sdtPr>
    <w:sdtEndPr/>
    <w:sdtContent>
      <w:p w:rsidR="00D95265" w:rsidRDefault="008D3F1A">
        <w:pPr>
          <w:pStyle w:val="ab"/>
          <w:jc w:val="center"/>
        </w:pPr>
        <w:r>
          <w:fldChar w:fldCharType="begin"/>
        </w:r>
        <w:r>
          <w:instrText>PAGE   \* MERGEFORMAT</w:instrText>
        </w:r>
        <w:r>
          <w:fldChar w:fldCharType="separate"/>
        </w:r>
        <w:r w:rsidR="00E90D0F" w:rsidRPr="00E90D0F">
          <w:rPr>
            <w:noProof/>
            <w:lang w:val="zh-CN"/>
          </w:rPr>
          <w:t>45</w:t>
        </w:r>
        <w:r>
          <w:fldChar w:fldCharType="end"/>
        </w:r>
      </w:p>
    </w:sdtContent>
  </w:sdt>
  <w:p w:rsidR="00D95265" w:rsidRDefault="00D95265">
    <w:pPr>
      <w:pStyle w:val="ab"/>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48143140"/>
    </w:sdtPr>
    <w:sdtEndPr/>
    <w:sdtContent>
      <w:p w:rsidR="00D95265" w:rsidRDefault="008D3F1A">
        <w:pPr>
          <w:pStyle w:val="ab"/>
          <w:jc w:val="center"/>
        </w:pPr>
        <w:r>
          <w:fldChar w:fldCharType="begin"/>
        </w:r>
        <w:r>
          <w:instrText>PAGE   \* MERGEFORMAT</w:instrText>
        </w:r>
        <w:r>
          <w:fldChar w:fldCharType="separate"/>
        </w:r>
        <w:r w:rsidR="00E90D0F" w:rsidRPr="00E90D0F">
          <w:rPr>
            <w:noProof/>
            <w:lang w:val="zh-CN"/>
          </w:rPr>
          <w:t>46</w:t>
        </w:r>
        <w:r>
          <w:fldChar w:fldCharType="end"/>
        </w:r>
      </w:p>
    </w:sdtContent>
  </w:sdt>
  <w:p w:rsidR="00D95265" w:rsidRDefault="00D95265">
    <w:pPr>
      <w:pStyle w:val="ab"/>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9393970"/>
    </w:sdtPr>
    <w:sdtEndPr/>
    <w:sdtContent>
      <w:p w:rsidR="00D95265" w:rsidRDefault="008D3F1A">
        <w:pPr>
          <w:pStyle w:val="ab"/>
          <w:jc w:val="center"/>
        </w:pPr>
        <w:r>
          <w:fldChar w:fldCharType="begin"/>
        </w:r>
        <w:r>
          <w:instrText>PAGE   \* MERGEFORMAT</w:instrText>
        </w:r>
        <w:r>
          <w:fldChar w:fldCharType="separate"/>
        </w:r>
        <w:r w:rsidR="00E90D0F" w:rsidRPr="00E90D0F">
          <w:rPr>
            <w:noProof/>
            <w:lang w:val="zh-CN"/>
          </w:rPr>
          <w:t>47</w:t>
        </w:r>
        <w:r>
          <w:fldChar w:fldCharType="end"/>
        </w:r>
      </w:p>
    </w:sdtContent>
  </w:sdt>
  <w:p w:rsidR="00D95265" w:rsidRDefault="00D95265">
    <w:pPr>
      <w:pStyle w:val="ab"/>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7055948"/>
    </w:sdtPr>
    <w:sdtEndPr/>
    <w:sdtContent>
      <w:p w:rsidR="00D95265" w:rsidRDefault="008D3F1A">
        <w:pPr>
          <w:pStyle w:val="ab"/>
          <w:jc w:val="center"/>
        </w:pPr>
        <w:r>
          <w:fldChar w:fldCharType="begin"/>
        </w:r>
        <w:r>
          <w:instrText>PAGE   \* MERGEFORMAT</w:instrText>
        </w:r>
        <w:r>
          <w:fldChar w:fldCharType="separate"/>
        </w:r>
        <w:r w:rsidR="00E90D0F" w:rsidRPr="00E90D0F">
          <w:rPr>
            <w:noProof/>
            <w:lang w:val="zh-CN"/>
          </w:rPr>
          <w:t>48</w:t>
        </w:r>
        <w:r>
          <w:fldChar w:fldCharType="end"/>
        </w:r>
      </w:p>
    </w:sdtContent>
  </w:sdt>
  <w:p w:rsidR="00D95265" w:rsidRDefault="00D95265">
    <w:pPr>
      <w:spacing w:line="201" w:lineRule="auto"/>
      <w:ind w:left="4435"/>
      <w:rPr>
        <w:sz w:val="18"/>
        <w:szCs w:val="18"/>
      </w:rP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1071117"/>
    </w:sdtPr>
    <w:sdtEndPr/>
    <w:sdtContent>
      <w:p w:rsidR="00D95265" w:rsidRDefault="008D3F1A">
        <w:pPr>
          <w:pStyle w:val="ab"/>
          <w:jc w:val="center"/>
        </w:pPr>
        <w:r>
          <w:fldChar w:fldCharType="begin"/>
        </w:r>
        <w:r>
          <w:instrText>PAGE   \* MERGEFORMAT</w:instrText>
        </w:r>
        <w:r>
          <w:fldChar w:fldCharType="separate"/>
        </w:r>
        <w:r w:rsidR="00E90D0F" w:rsidRPr="00E90D0F">
          <w:rPr>
            <w:noProof/>
            <w:lang w:val="zh-CN"/>
          </w:rPr>
          <w:t>49</w:t>
        </w:r>
        <w:r>
          <w:fldChar w:fldCharType="end"/>
        </w:r>
      </w:p>
    </w:sdtContent>
  </w:sdt>
  <w:p w:rsidR="00D95265" w:rsidRDefault="00D95265">
    <w:pPr>
      <w:spacing w:line="201" w:lineRule="auto"/>
      <w:ind w:left="4543"/>
      <w:rPr>
        <w:sz w:val="18"/>
        <w:szCs w:val="18"/>
      </w:rP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0591188"/>
    </w:sdtPr>
    <w:sdtEndPr/>
    <w:sdtContent>
      <w:p w:rsidR="00D95265" w:rsidRDefault="008D3F1A">
        <w:pPr>
          <w:pStyle w:val="ab"/>
          <w:jc w:val="center"/>
        </w:pPr>
        <w:r>
          <w:fldChar w:fldCharType="begin"/>
        </w:r>
        <w:r>
          <w:instrText>PAGE   \* MERGEFORMAT</w:instrText>
        </w:r>
        <w:r>
          <w:fldChar w:fldCharType="separate"/>
        </w:r>
        <w:r w:rsidR="00E90D0F" w:rsidRPr="00E90D0F">
          <w:rPr>
            <w:noProof/>
            <w:lang w:val="zh-CN"/>
          </w:rPr>
          <w:t>50</w:t>
        </w:r>
        <w:r>
          <w:fldChar w:fldCharType="end"/>
        </w:r>
      </w:p>
    </w:sdtContent>
  </w:sdt>
  <w:p w:rsidR="00D95265" w:rsidRDefault="00D95265">
    <w:pPr>
      <w:spacing w:line="201" w:lineRule="auto"/>
      <w:ind w:left="4430"/>
      <w:rPr>
        <w:sz w:val="18"/>
        <w:szCs w:val="18"/>
      </w:rPr>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4578097"/>
    </w:sdtPr>
    <w:sdtEndPr/>
    <w:sdtContent>
      <w:p w:rsidR="00D95265" w:rsidRDefault="008D3F1A">
        <w:pPr>
          <w:pStyle w:val="ab"/>
          <w:jc w:val="center"/>
        </w:pPr>
        <w:r>
          <w:fldChar w:fldCharType="begin"/>
        </w:r>
        <w:r>
          <w:instrText>PAGE   \* MERGEFORMAT</w:instrText>
        </w:r>
        <w:r>
          <w:fldChar w:fldCharType="separate"/>
        </w:r>
        <w:r w:rsidR="00E90D0F" w:rsidRPr="00E90D0F">
          <w:rPr>
            <w:noProof/>
            <w:lang w:val="zh-CN"/>
          </w:rPr>
          <w:t>51</w:t>
        </w:r>
        <w:r>
          <w:fldChar w:fldCharType="end"/>
        </w:r>
      </w:p>
    </w:sdtContent>
  </w:sdt>
  <w:p w:rsidR="00D95265" w:rsidRDefault="00D95265">
    <w:pPr>
      <w:pStyle w:val="ab"/>
    </w:pP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8588754"/>
    </w:sdtPr>
    <w:sdtEndPr/>
    <w:sdtContent>
      <w:p w:rsidR="00D95265" w:rsidRDefault="008D3F1A">
        <w:pPr>
          <w:pStyle w:val="ab"/>
          <w:jc w:val="center"/>
        </w:pPr>
        <w:r>
          <w:fldChar w:fldCharType="begin"/>
        </w:r>
        <w:r>
          <w:instrText>PAGE   \* MERGEFORMAT</w:instrText>
        </w:r>
        <w:r>
          <w:fldChar w:fldCharType="separate"/>
        </w:r>
        <w:r w:rsidR="00E90D0F" w:rsidRPr="00E90D0F">
          <w:rPr>
            <w:noProof/>
            <w:lang w:val="zh-CN"/>
          </w:rPr>
          <w:t>52</w:t>
        </w:r>
        <w:r>
          <w:fldChar w:fldCharType="end"/>
        </w:r>
      </w:p>
    </w:sdtContent>
  </w:sdt>
  <w:p w:rsidR="00D95265" w:rsidRDefault="00D95265">
    <w:pPr>
      <w:pStyle w:val="ab"/>
    </w:pP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2394610"/>
    </w:sdtPr>
    <w:sdtEndPr/>
    <w:sdtContent>
      <w:p w:rsidR="00D95265" w:rsidRDefault="008D3F1A">
        <w:pPr>
          <w:pStyle w:val="ab"/>
          <w:jc w:val="center"/>
        </w:pPr>
        <w:r>
          <w:fldChar w:fldCharType="begin"/>
        </w:r>
        <w:r>
          <w:instrText>PAGE   \* MERGEFORMAT</w:instrText>
        </w:r>
        <w:r>
          <w:fldChar w:fldCharType="separate"/>
        </w:r>
        <w:r w:rsidR="00E90D0F" w:rsidRPr="00E90D0F">
          <w:rPr>
            <w:noProof/>
            <w:lang w:val="zh-CN"/>
          </w:rPr>
          <w:t>53</w:t>
        </w:r>
        <w:r>
          <w:fldChar w:fldCharType="end"/>
        </w:r>
      </w:p>
    </w:sdtContent>
  </w:sdt>
  <w:p w:rsidR="00D95265" w:rsidRDefault="00D95265">
    <w:pPr>
      <w:pStyle w:val="ab"/>
    </w:pP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4608179"/>
    </w:sdtPr>
    <w:sdtEndPr/>
    <w:sdtContent>
      <w:p w:rsidR="00D95265" w:rsidRDefault="008D3F1A">
        <w:pPr>
          <w:pStyle w:val="ab"/>
          <w:jc w:val="center"/>
        </w:pPr>
        <w:r>
          <w:fldChar w:fldCharType="begin"/>
        </w:r>
        <w:r>
          <w:instrText>PAGE   \* MERGEFORMAT</w:instrText>
        </w:r>
        <w:r>
          <w:fldChar w:fldCharType="separate"/>
        </w:r>
        <w:r w:rsidR="00E90D0F" w:rsidRPr="00E90D0F">
          <w:rPr>
            <w:noProof/>
            <w:lang w:val="zh-CN"/>
          </w:rPr>
          <w:t>54</w:t>
        </w:r>
        <w:r>
          <w:fldChar w:fldCharType="end"/>
        </w:r>
      </w:p>
    </w:sdtContent>
  </w:sdt>
  <w:p w:rsidR="00D95265" w:rsidRDefault="00D95265">
    <w:pPr>
      <w:pStyle w:val="ab"/>
    </w:pP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373655"/>
    </w:sdtPr>
    <w:sdtEndPr/>
    <w:sdtContent>
      <w:p w:rsidR="00D95265" w:rsidRDefault="008D3F1A">
        <w:pPr>
          <w:pStyle w:val="ab"/>
          <w:jc w:val="center"/>
        </w:pPr>
        <w:r>
          <w:fldChar w:fldCharType="begin"/>
        </w:r>
        <w:r>
          <w:instrText>PAGE   \* MERGEFORMAT</w:instrText>
        </w:r>
        <w:r>
          <w:fldChar w:fldCharType="separate"/>
        </w:r>
        <w:r w:rsidR="00E90D0F" w:rsidRPr="00E90D0F">
          <w:rPr>
            <w:noProof/>
            <w:lang w:val="zh-CN"/>
          </w:rPr>
          <w:t>55</w:t>
        </w:r>
        <w:r>
          <w:fldChar w:fldCharType="end"/>
        </w:r>
      </w:p>
    </w:sdtContent>
  </w:sdt>
  <w:p w:rsidR="00D95265" w:rsidRDefault="00D95265">
    <w:pPr>
      <w:pStyle w:val="ab"/>
    </w:pP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0171459"/>
    </w:sdtPr>
    <w:sdtEndPr/>
    <w:sdtContent>
      <w:p w:rsidR="00D95265" w:rsidRDefault="008D3F1A">
        <w:pPr>
          <w:pStyle w:val="ab"/>
          <w:jc w:val="center"/>
        </w:pPr>
        <w:r>
          <w:fldChar w:fldCharType="begin"/>
        </w:r>
        <w:r>
          <w:instrText>PAGE   \* MERGEFORMAT</w:instrText>
        </w:r>
        <w:r>
          <w:fldChar w:fldCharType="separate"/>
        </w:r>
        <w:r w:rsidR="00E90D0F" w:rsidRPr="00E90D0F">
          <w:rPr>
            <w:noProof/>
            <w:lang w:val="zh-CN"/>
          </w:rPr>
          <w:t>56</w:t>
        </w:r>
        <w:r>
          <w:fldChar w:fldCharType="end"/>
        </w:r>
      </w:p>
    </w:sdtContent>
  </w:sdt>
  <w:p w:rsidR="00D95265" w:rsidRDefault="00D95265">
    <w:pPr>
      <w:pStyle w:val="ab"/>
    </w:pP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1126472"/>
    </w:sdtPr>
    <w:sdtEndPr/>
    <w:sdtContent>
      <w:p w:rsidR="00D95265" w:rsidRDefault="008D3F1A">
        <w:pPr>
          <w:pStyle w:val="ab"/>
          <w:jc w:val="center"/>
        </w:pPr>
        <w:r>
          <w:fldChar w:fldCharType="begin"/>
        </w:r>
        <w:r>
          <w:instrText>PAGE   \* MERGEFORMAT</w:instrText>
        </w:r>
        <w:r>
          <w:fldChar w:fldCharType="separate"/>
        </w:r>
        <w:r w:rsidR="00E90D0F" w:rsidRPr="00E90D0F">
          <w:rPr>
            <w:noProof/>
            <w:lang w:val="zh-CN"/>
          </w:rPr>
          <w:t>57</w:t>
        </w:r>
        <w:r>
          <w:fldChar w:fldCharType="end"/>
        </w:r>
      </w:p>
    </w:sdtContent>
  </w:sdt>
  <w:p w:rsidR="00D95265" w:rsidRDefault="00D95265">
    <w:pPr>
      <w:pStyle w:val="ab"/>
    </w:pP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8955635"/>
    </w:sdtPr>
    <w:sdtEndPr/>
    <w:sdtContent>
      <w:p w:rsidR="00D95265" w:rsidRDefault="008D3F1A">
        <w:pPr>
          <w:pStyle w:val="ab"/>
          <w:jc w:val="center"/>
        </w:pPr>
        <w:r>
          <w:fldChar w:fldCharType="begin"/>
        </w:r>
        <w:r>
          <w:instrText>PAGE   \* MERGEFORMAT</w:instrText>
        </w:r>
        <w:r>
          <w:fldChar w:fldCharType="separate"/>
        </w:r>
        <w:r w:rsidR="00E90D0F" w:rsidRPr="00E90D0F">
          <w:rPr>
            <w:noProof/>
            <w:lang w:val="zh-CN"/>
          </w:rPr>
          <w:t>58</w:t>
        </w:r>
        <w:r>
          <w:fldChar w:fldCharType="end"/>
        </w:r>
      </w:p>
    </w:sdtContent>
  </w:sdt>
  <w:p w:rsidR="00D95265" w:rsidRDefault="00D95265">
    <w:pPr>
      <w:pStyle w:val="ab"/>
    </w:pPr>
  </w:p>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8553871"/>
    </w:sdtPr>
    <w:sdtEndPr/>
    <w:sdtContent>
      <w:p w:rsidR="00D95265" w:rsidRDefault="008D3F1A">
        <w:pPr>
          <w:pStyle w:val="ab"/>
          <w:jc w:val="center"/>
        </w:pPr>
        <w:r>
          <w:fldChar w:fldCharType="begin"/>
        </w:r>
        <w:r>
          <w:instrText>PAGE   \* MERGEFORMAT</w:instrText>
        </w:r>
        <w:r>
          <w:fldChar w:fldCharType="separate"/>
        </w:r>
        <w:r w:rsidR="00E90D0F" w:rsidRPr="00E90D0F">
          <w:rPr>
            <w:noProof/>
            <w:lang w:val="zh-CN"/>
          </w:rPr>
          <w:t>59</w:t>
        </w:r>
        <w:r>
          <w:fldChar w:fldCharType="end"/>
        </w:r>
      </w:p>
    </w:sdtContent>
  </w:sdt>
  <w:p w:rsidR="00D95265" w:rsidRDefault="00D95265">
    <w:pPr>
      <w:pStyle w:val="ab"/>
    </w:pPr>
  </w:p>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1021634"/>
    </w:sdtPr>
    <w:sdtEndPr/>
    <w:sdtContent>
      <w:p w:rsidR="00D95265" w:rsidRDefault="008D3F1A">
        <w:pPr>
          <w:pStyle w:val="ab"/>
          <w:jc w:val="center"/>
        </w:pPr>
        <w:r>
          <w:fldChar w:fldCharType="begin"/>
        </w:r>
        <w:r>
          <w:instrText>PAGE   \* MERGEFORMAT</w:instrText>
        </w:r>
        <w:r>
          <w:fldChar w:fldCharType="separate"/>
        </w:r>
        <w:r w:rsidR="00E90D0F" w:rsidRPr="00E90D0F">
          <w:rPr>
            <w:noProof/>
            <w:lang w:val="zh-CN"/>
          </w:rPr>
          <w:t>60</w:t>
        </w:r>
        <w:r>
          <w:fldChar w:fldCharType="end"/>
        </w:r>
      </w:p>
    </w:sdtContent>
  </w:sdt>
  <w:p w:rsidR="00D95265" w:rsidRDefault="00D95265">
    <w:pPr>
      <w:pStyle w:val="ab"/>
    </w:pPr>
  </w:p>
</w:ftr>
</file>

<file path=word/footer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2146495"/>
    </w:sdtPr>
    <w:sdtEndPr/>
    <w:sdtContent>
      <w:p w:rsidR="00D95265" w:rsidRDefault="008D3F1A">
        <w:pPr>
          <w:pStyle w:val="ab"/>
          <w:jc w:val="center"/>
        </w:pPr>
        <w:r>
          <w:fldChar w:fldCharType="begin"/>
        </w:r>
        <w:r>
          <w:instrText>PAGE   \* MERGEFORMAT</w:instrText>
        </w:r>
        <w:r>
          <w:fldChar w:fldCharType="separate"/>
        </w:r>
        <w:r w:rsidR="00E90D0F" w:rsidRPr="00E90D0F">
          <w:rPr>
            <w:noProof/>
            <w:lang w:val="zh-CN"/>
          </w:rPr>
          <w:t>61</w:t>
        </w:r>
        <w:r>
          <w:fldChar w:fldCharType="end"/>
        </w:r>
      </w:p>
    </w:sdtContent>
  </w:sdt>
  <w:p w:rsidR="00D95265" w:rsidRDefault="00D95265">
    <w:pPr>
      <w:pStyle w:val="ab"/>
    </w:pPr>
  </w:p>
</w:ftr>
</file>

<file path=word/footer2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208874"/>
    </w:sdtPr>
    <w:sdtEndPr/>
    <w:sdtContent>
      <w:p w:rsidR="00D95265" w:rsidRDefault="008D3F1A">
        <w:pPr>
          <w:pStyle w:val="ab"/>
          <w:jc w:val="center"/>
        </w:pPr>
        <w:r>
          <w:fldChar w:fldCharType="begin"/>
        </w:r>
        <w:r>
          <w:instrText>PAGE   \* MERGEFORMAT</w:instrText>
        </w:r>
        <w:r>
          <w:fldChar w:fldCharType="separate"/>
        </w:r>
        <w:r w:rsidR="00E90D0F" w:rsidRPr="00E90D0F">
          <w:rPr>
            <w:noProof/>
            <w:lang w:val="zh-CN"/>
          </w:rPr>
          <w:t>63</w:t>
        </w:r>
        <w:r>
          <w:fldChar w:fldCharType="end"/>
        </w:r>
      </w:p>
    </w:sdtContent>
  </w:sdt>
  <w:p w:rsidR="00D95265" w:rsidRDefault="00D95265">
    <w:pPr>
      <w:pStyle w:val="ab"/>
    </w:pPr>
  </w:p>
</w:ftr>
</file>

<file path=word/footer2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1339742"/>
    </w:sdtPr>
    <w:sdtEndPr/>
    <w:sdtContent>
      <w:p w:rsidR="00D95265" w:rsidRDefault="008D3F1A">
        <w:pPr>
          <w:pStyle w:val="ab"/>
          <w:jc w:val="center"/>
        </w:pPr>
        <w:r>
          <w:fldChar w:fldCharType="begin"/>
        </w:r>
        <w:r>
          <w:instrText>PAGE   \* MERGEFORMAT</w:instrText>
        </w:r>
        <w:r>
          <w:fldChar w:fldCharType="separate"/>
        </w:r>
        <w:r w:rsidR="00E90D0F" w:rsidRPr="00E90D0F">
          <w:rPr>
            <w:noProof/>
            <w:lang w:val="zh-CN"/>
          </w:rPr>
          <w:t>64</w:t>
        </w:r>
        <w:r>
          <w:fldChar w:fldCharType="end"/>
        </w:r>
      </w:p>
    </w:sdtContent>
  </w:sdt>
  <w:p w:rsidR="00D95265" w:rsidRDefault="00D95265">
    <w:pPr>
      <w:pStyle w:val="ab"/>
    </w:pPr>
  </w:p>
</w:ftr>
</file>

<file path=word/footer2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2726759"/>
    </w:sdtPr>
    <w:sdtEndPr/>
    <w:sdtContent>
      <w:p w:rsidR="00D95265" w:rsidRDefault="008D3F1A">
        <w:pPr>
          <w:pStyle w:val="ab"/>
          <w:jc w:val="center"/>
        </w:pPr>
        <w:r>
          <w:fldChar w:fldCharType="begin"/>
        </w:r>
        <w:r>
          <w:instrText>PAGE   \* MERGEFORMAT</w:instrText>
        </w:r>
        <w:r>
          <w:fldChar w:fldCharType="separate"/>
        </w:r>
        <w:r w:rsidR="00E90D0F" w:rsidRPr="00E90D0F">
          <w:rPr>
            <w:noProof/>
            <w:lang w:val="zh-CN"/>
          </w:rPr>
          <w:t>65</w:t>
        </w:r>
        <w:r>
          <w:fldChar w:fldCharType="end"/>
        </w:r>
      </w:p>
    </w:sdtContent>
  </w:sdt>
  <w:p w:rsidR="00D95265" w:rsidRDefault="00D95265">
    <w:pPr>
      <w:pStyle w:val="ab"/>
    </w:pPr>
  </w:p>
</w:ftr>
</file>

<file path=word/footer2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2506595"/>
    </w:sdtPr>
    <w:sdtEndPr/>
    <w:sdtContent>
      <w:p w:rsidR="00D95265" w:rsidRDefault="008D3F1A">
        <w:pPr>
          <w:pStyle w:val="ab"/>
          <w:jc w:val="center"/>
        </w:pPr>
        <w:r>
          <w:fldChar w:fldCharType="begin"/>
        </w:r>
        <w:r>
          <w:instrText>PAGE   \* MERGEFORMAT</w:instrText>
        </w:r>
        <w:r>
          <w:fldChar w:fldCharType="separate"/>
        </w:r>
        <w:r w:rsidR="00E90D0F" w:rsidRPr="00E90D0F">
          <w:rPr>
            <w:noProof/>
            <w:lang w:val="zh-CN"/>
          </w:rPr>
          <w:t>66</w:t>
        </w:r>
        <w:r>
          <w:fldChar w:fldCharType="end"/>
        </w:r>
      </w:p>
    </w:sdtContent>
  </w:sdt>
  <w:p w:rsidR="00D95265" w:rsidRDefault="00D95265">
    <w:pPr>
      <w:pStyle w:val="ab"/>
    </w:pPr>
  </w:p>
</w:ftr>
</file>

<file path=word/footer2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7904970"/>
    </w:sdtPr>
    <w:sdtEndPr/>
    <w:sdtContent>
      <w:p w:rsidR="00D95265" w:rsidRDefault="008D3F1A">
        <w:pPr>
          <w:pStyle w:val="ab"/>
          <w:jc w:val="center"/>
        </w:pPr>
        <w:r>
          <w:fldChar w:fldCharType="begin"/>
        </w:r>
        <w:r>
          <w:instrText>PAGE   \* MERGEFORMAT</w:instrText>
        </w:r>
        <w:r>
          <w:fldChar w:fldCharType="separate"/>
        </w:r>
        <w:r w:rsidR="00E90D0F" w:rsidRPr="00E90D0F">
          <w:rPr>
            <w:noProof/>
            <w:lang w:val="zh-CN"/>
          </w:rPr>
          <w:t>67</w:t>
        </w:r>
        <w:r>
          <w:fldChar w:fldCharType="end"/>
        </w:r>
      </w:p>
    </w:sdtContent>
  </w:sdt>
  <w:p w:rsidR="00D95265" w:rsidRDefault="00D95265">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2B9A" w:rsidRDefault="00822B9A">
      <w:r>
        <w:separator/>
      </w:r>
    </w:p>
  </w:footnote>
  <w:footnote w:type="continuationSeparator" w:id="0">
    <w:p w:rsidR="00822B9A" w:rsidRDefault="00822B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265" w:rsidRDefault="00D95265">
    <w:pPr>
      <w:pStyle w:val="ad"/>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265" w:rsidRDefault="00D95265">
    <w:pPr>
      <w:pStyle w:val="ad"/>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265" w:rsidRDefault="00D95265">
    <w:pPr>
      <w:pStyle w:val="ad"/>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265" w:rsidRDefault="00D95265">
    <w:pPr>
      <w:pStyle w:val="ad"/>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265" w:rsidRDefault="00D95265">
    <w:pPr>
      <w:pStyle w:val="ad"/>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265" w:rsidRDefault="00D95265">
    <w:pPr>
      <w:pStyle w:val="ad"/>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265" w:rsidRDefault="00D95265">
    <w:pPr>
      <w:pStyle w:val="ad"/>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265" w:rsidRDefault="00D95265">
    <w:pPr>
      <w:pStyle w:val="ad"/>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265" w:rsidRDefault="00D95265">
    <w:pPr>
      <w:pStyle w:val="ad"/>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265" w:rsidRDefault="00D95265">
    <w:pPr>
      <w:pStyle w:val="ad"/>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265" w:rsidRDefault="00D95265">
    <w:pPr>
      <w:pStyle w:val="ad"/>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265" w:rsidRDefault="00D95265">
    <w:pPr>
      <w:pStyle w:val="ad"/>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265" w:rsidRDefault="00D95265">
    <w:pPr>
      <w:pStyle w:val="ad"/>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265" w:rsidRDefault="00D95265">
    <w:pPr>
      <w:pStyle w:val="ad"/>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265" w:rsidRDefault="00D95265">
    <w:pPr>
      <w:pStyle w:val="ad"/>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265" w:rsidRDefault="00D95265">
    <w:pPr>
      <w:pStyle w:val="ad"/>
    </w:pP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265" w:rsidRDefault="00D95265">
    <w:pPr>
      <w:pStyle w:val="ad"/>
    </w:pP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265" w:rsidRDefault="00D95265">
    <w:pPr>
      <w:pStyle w:val="ad"/>
    </w:pP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265" w:rsidRDefault="00D95265">
    <w:pPr>
      <w:pStyle w:val="ad"/>
    </w:pP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265" w:rsidRDefault="00D95265">
    <w:pPr>
      <w:pStyle w:val="ad"/>
    </w:pP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265" w:rsidRDefault="00D95265">
    <w:pPr>
      <w:pStyle w:val="ad"/>
    </w:pP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265" w:rsidRDefault="00D95265">
    <w:pPr>
      <w:pStyle w:val="ad"/>
    </w:pPr>
  </w:p>
</w:hdr>
</file>

<file path=word/header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265" w:rsidRDefault="00D95265">
    <w:pPr>
      <w:pStyle w:val="ad"/>
    </w:pPr>
  </w:p>
</w:hdr>
</file>

<file path=word/header2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265" w:rsidRDefault="00D95265">
    <w:pPr>
      <w:pStyle w:val="ad"/>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bordersDoNotSurroundHeader/>
  <w:bordersDoNotSurroundFooter/>
  <w:defaultTabStop w:val="420"/>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spaceForUL/>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VlODZlMjM5YmIyZmZhMzg5MDllNDcxNGRlNWRhZmQifQ=="/>
  </w:docVars>
  <w:rsids>
    <w:rsidRoot w:val="000E4ECA"/>
    <w:rsid w:val="0000415C"/>
    <w:rsid w:val="0001071B"/>
    <w:rsid w:val="000112A7"/>
    <w:rsid w:val="0001425A"/>
    <w:rsid w:val="00014987"/>
    <w:rsid w:val="00023C4E"/>
    <w:rsid w:val="00040870"/>
    <w:rsid w:val="00047FB1"/>
    <w:rsid w:val="00053411"/>
    <w:rsid w:val="000737CD"/>
    <w:rsid w:val="00075E68"/>
    <w:rsid w:val="00076CB6"/>
    <w:rsid w:val="00090335"/>
    <w:rsid w:val="0009038B"/>
    <w:rsid w:val="00097950"/>
    <w:rsid w:val="000A1A1A"/>
    <w:rsid w:val="000C2A18"/>
    <w:rsid w:val="000C6C65"/>
    <w:rsid w:val="000D0551"/>
    <w:rsid w:val="000E4ECA"/>
    <w:rsid w:val="001065E8"/>
    <w:rsid w:val="00111B77"/>
    <w:rsid w:val="0011210B"/>
    <w:rsid w:val="00133CE9"/>
    <w:rsid w:val="00143081"/>
    <w:rsid w:val="001448E0"/>
    <w:rsid w:val="00146049"/>
    <w:rsid w:val="00147A08"/>
    <w:rsid w:val="001529FB"/>
    <w:rsid w:val="00160867"/>
    <w:rsid w:val="001731DF"/>
    <w:rsid w:val="001A3600"/>
    <w:rsid w:val="001B5914"/>
    <w:rsid w:val="001C6032"/>
    <w:rsid w:val="001E1023"/>
    <w:rsid w:val="001E73E3"/>
    <w:rsid w:val="001F5FAC"/>
    <w:rsid w:val="002162EF"/>
    <w:rsid w:val="00221B38"/>
    <w:rsid w:val="00223F53"/>
    <w:rsid w:val="00232049"/>
    <w:rsid w:val="00253FC8"/>
    <w:rsid w:val="0027582A"/>
    <w:rsid w:val="00286BFB"/>
    <w:rsid w:val="00291E9C"/>
    <w:rsid w:val="002A2714"/>
    <w:rsid w:val="002C3699"/>
    <w:rsid w:val="002D1E56"/>
    <w:rsid w:val="002F7213"/>
    <w:rsid w:val="003065EB"/>
    <w:rsid w:val="003138F3"/>
    <w:rsid w:val="0031427E"/>
    <w:rsid w:val="00325F98"/>
    <w:rsid w:val="0034070E"/>
    <w:rsid w:val="00380A6D"/>
    <w:rsid w:val="003826DB"/>
    <w:rsid w:val="003C109B"/>
    <w:rsid w:val="003D08EF"/>
    <w:rsid w:val="003E6E12"/>
    <w:rsid w:val="003F0FD3"/>
    <w:rsid w:val="003F2B2B"/>
    <w:rsid w:val="00456586"/>
    <w:rsid w:val="0048543B"/>
    <w:rsid w:val="004B2178"/>
    <w:rsid w:val="004C04A0"/>
    <w:rsid w:val="004C64A7"/>
    <w:rsid w:val="004F50EC"/>
    <w:rsid w:val="00503673"/>
    <w:rsid w:val="005052A5"/>
    <w:rsid w:val="00513E67"/>
    <w:rsid w:val="00515B8A"/>
    <w:rsid w:val="005210CA"/>
    <w:rsid w:val="0052591C"/>
    <w:rsid w:val="005314C3"/>
    <w:rsid w:val="00567969"/>
    <w:rsid w:val="00572B57"/>
    <w:rsid w:val="0059252A"/>
    <w:rsid w:val="005B7A13"/>
    <w:rsid w:val="005F478E"/>
    <w:rsid w:val="0060297E"/>
    <w:rsid w:val="006354B6"/>
    <w:rsid w:val="00637583"/>
    <w:rsid w:val="00643EA0"/>
    <w:rsid w:val="0064605E"/>
    <w:rsid w:val="00661C6C"/>
    <w:rsid w:val="00662A4E"/>
    <w:rsid w:val="0066343E"/>
    <w:rsid w:val="00663EC3"/>
    <w:rsid w:val="00664DEE"/>
    <w:rsid w:val="00670F22"/>
    <w:rsid w:val="00691436"/>
    <w:rsid w:val="00694D65"/>
    <w:rsid w:val="00694F03"/>
    <w:rsid w:val="00696353"/>
    <w:rsid w:val="006B4BA9"/>
    <w:rsid w:val="006C4BBD"/>
    <w:rsid w:val="006E77A4"/>
    <w:rsid w:val="00711EA5"/>
    <w:rsid w:val="007407BA"/>
    <w:rsid w:val="00755DAF"/>
    <w:rsid w:val="00757B9F"/>
    <w:rsid w:val="0078211D"/>
    <w:rsid w:val="00782F7D"/>
    <w:rsid w:val="00785AE4"/>
    <w:rsid w:val="007A0DF5"/>
    <w:rsid w:val="007A22FD"/>
    <w:rsid w:val="007A5C75"/>
    <w:rsid w:val="007B32D0"/>
    <w:rsid w:val="007C1A6E"/>
    <w:rsid w:val="007C68E8"/>
    <w:rsid w:val="007D50BD"/>
    <w:rsid w:val="007E5356"/>
    <w:rsid w:val="007F2784"/>
    <w:rsid w:val="007F4FA5"/>
    <w:rsid w:val="00807F95"/>
    <w:rsid w:val="00810DB3"/>
    <w:rsid w:val="00811B47"/>
    <w:rsid w:val="00820F03"/>
    <w:rsid w:val="00822B9A"/>
    <w:rsid w:val="00827947"/>
    <w:rsid w:val="00835927"/>
    <w:rsid w:val="00836919"/>
    <w:rsid w:val="00843623"/>
    <w:rsid w:val="0085675C"/>
    <w:rsid w:val="00871770"/>
    <w:rsid w:val="00895390"/>
    <w:rsid w:val="008B048C"/>
    <w:rsid w:val="008C12D5"/>
    <w:rsid w:val="008C4DFA"/>
    <w:rsid w:val="008C7BBC"/>
    <w:rsid w:val="008D3F1A"/>
    <w:rsid w:val="008D58FA"/>
    <w:rsid w:val="008D70E8"/>
    <w:rsid w:val="008F0958"/>
    <w:rsid w:val="008F2D21"/>
    <w:rsid w:val="009118E2"/>
    <w:rsid w:val="0092036A"/>
    <w:rsid w:val="009237D9"/>
    <w:rsid w:val="0093059F"/>
    <w:rsid w:val="00945547"/>
    <w:rsid w:val="00971747"/>
    <w:rsid w:val="00971E32"/>
    <w:rsid w:val="009842BB"/>
    <w:rsid w:val="009844FA"/>
    <w:rsid w:val="009858B0"/>
    <w:rsid w:val="0099433F"/>
    <w:rsid w:val="0099456B"/>
    <w:rsid w:val="009A0296"/>
    <w:rsid w:val="009D73AC"/>
    <w:rsid w:val="009D7649"/>
    <w:rsid w:val="009E32FA"/>
    <w:rsid w:val="009E7A0F"/>
    <w:rsid w:val="009E7F91"/>
    <w:rsid w:val="009F26BF"/>
    <w:rsid w:val="00A0218C"/>
    <w:rsid w:val="00A44A18"/>
    <w:rsid w:val="00A75C94"/>
    <w:rsid w:val="00A84E73"/>
    <w:rsid w:val="00AB5654"/>
    <w:rsid w:val="00AB5819"/>
    <w:rsid w:val="00AB6681"/>
    <w:rsid w:val="00B027BC"/>
    <w:rsid w:val="00B053D2"/>
    <w:rsid w:val="00B12EF6"/>
    <w:rsid w:val="00B20C66"/>
    <w:rsid w:val="00B2632E"/>
    <w:rsid w:val="00B34174"/>
    <w:rsid w:val="00B34A3C"/>
    <w:rsid w:val="00B370F1"/>
    <w:rsid w:val="00B46021"/>
    <w:rsid w:val="00B62E73"/>
    <w:rsid w:val="00B70909"/>
    <w:rsid w:val="00B7187B"/>
    <w:rsid w:val="00BB7C89"/>
    <w:rsid w:val="00BC19FF"/>
    <w:rsid w:val="00BD0E00"/>
    <w:rsid w:val="00BD132A"/>
    <w:rsid w:val="00BD1646"/>
    <w:rsid w:val="00BD4AAE"/>
    <w:rsid w:val="00BF385A"/>
    <w:rsid w:val="00BF63A8"/>
    <w:rsid w:val="00C1239B"/>
    <w:rsid w:val="00C15A1B"/>
    <w:rsid w:val="00C21027"/>
    <w:rsid w:val="00C24EA0"/>
    <w:rsid w:val="00C2623A"/>
    <w:rsid w:val="00C31024"/>
    <w:rsid w:val="00C50134"/>
    <w:rsid w:val="00C5101C"/>
    <w:rsid w:val="00C547E2"/>
    <w:rsid w:val="00C572E0"/>
    <w:rsid w:val="00C63E8F"/>
    <w:rsid w:val="00C73669"/>
    <w:rsid w:val="00C76ACB"/>
    <w:rsid w:val="00C915FC"/>
    <w:rsid w:val="00C921D1"/>
    <w:rsid w:val="00C96468"/>
    <w:rsid w:val="00CB245A"/>
    <w:rsid w:val="00CB4908"/>
    <w:rsid w:val="00CD463B"/>
    <w:rsid w:val="00CD7394"/>
    <w:rsid w:val="00D041C0"/>
    <w:rsid w:val="00D16690"/>
    <w:rsid w:val="00D25574"/>
    <w:rsid w:val="00D464A6"/>
    <w:rsid w:val="00D60C63"/>
    <w:rsid w:val="00D75F5D"/>
    <w:rsid w:val="00D760EE"/>
    <w:rsid w:val="00D87E79"/>
    <w:rsid w:val="00D95265"/>
    <w:rsid w:val="00DC3789"/>
    <w:rsid w:val="00DD7780"/>
    <w:rsid w:val="00DE07C5"/>
    <w:rsid w:val="00DE20A3"/>
    <w:rsid w:val="00DE4095"/>
    <w:rsid w:val="00E13FFB"/>
    <w:rsid w:val="00E334BC"/>
    <w:rsid w:val="00E366B6"/>
    <w:rsid w:val="00E4774B"/>
    <w:rsid w:val="00E73AA9"/>
    <w:rsid w:val="00E90D0F"/>
    <w:rsid w:val="00E95413"/>
    <w:rsid w:val="00EA21A2"/>
    <w:rsid w:val="00EA4B31"/>
    <w:rsid w:val="00EE3823"/>
    <w:rsid w:val="00EE4644"/>
    <w:rsid w:val="00EE7C23"/>
    <w:rsid w:val="00EF0005"/>
    <w:rsid w:val="00F44B4F"/>
    <w:rsid w:val="00F46D2B"/>
    <w:rsid w:val="00F57BE0"/>
    <w:rsid w:val="00F76631"/>
    <w:rsid w:val="00F76D98"/>
    <w:rsid w:val="00F93951"/>
    <w:rsid w:val="00FA1626"/>
    <w:rsid w:val="00FB55F5"/>
    <w:rsid w:val="00FC1CBD"/>
    <w:rsid w:val="00FE02EC"/>
    <w:rsid w:val="00FF03C4"/>
    <w:rsid w:val="017A6AD3"/>
    <w:rsid w:val="08393BA7"/>
    <w:rsid w:val="09B223CC"/>
    <w:rsid w:val="0B905EFB"/>
    <w:rsid w:val="17E50F1B"/>
    <w:rsid w:val="18871073"/>
    <w:rsid w:val="19FC73AF"/>
    <w:rsid w:val="1C674EF6"/>
    <w:rsid w:val="1F33599F"/>
    <w:rsid w:val="1FC82089"/>
    <w:rsid w:val="221B552F"/>
    <w:rsid w:val="319173AA"/>
    <w:rsid w:val="319A4D84"/>
    <w:rsid w:val="3A2A363A"/>
    <w:rsid w:val="3F6740BB"/>
    <w:rsid w:val="41531307"/>
    <w:rsid w:val="425D7B5C"/>
    <w:rsid w:val="45CF3980"/>
    <w:rsid w:val="497179F9"/>
    <w:rsid w:val="5002724B"/>
    <w:rsid w:val="5131178E"/>
    <w:rsid w:val="530A7F97"/>
    <w:rsid w:val="537D6409"/>
    <w:rsid w:val="577A7BB5"/>
    <w:rsid w:val="583B6635"/>
    <w:rsid w:val="587753D7"/>
    <w:rsid w:val="5E761C8C"/>
    <w:rsid w:val="64632CB3"/>
    <w:rsid w:val="67656620"/>
    <w:rsid w:val="78474A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5:docId w15:val="{9F480F7F-B65A-4AE8-93F7-A51A7BADE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uiPriority="0"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autoRedefine/>
    <w:qFormat/>
    <w:pPr>
      <w:kinsoku w:val="0"/>
      <w:autoSpaceDE w:val="0"/>
      <w:autoSpaceDN w:val="0"/>
      <w:adjustRightInd w:val="0"/>
      <w:snapToGrid w:val="0"/>
      <w:textAlignment w:val="baseline"/>
    </w:pPr>
    <w:rPr>
      <w:rFonts w:ascii="Arial" w:eastAsiaTheme="minorEastAsia" w:hAnsi="Arial" w:cs="Arial"/>
      <w:snapToGrid w:val="0"/>
      <w:color w:val="000000"/>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next w:val="a"/>
    <w:autoRedefine/>
    <w:qFormat/>
    <w:pPr>
      <w:spacing w:line="440" w:lineRule="exact"/>
      <w:ind w:firstLineChars="200" w:firstLine="200"/>
      <w:jc w:val="center"/>
    </w:pPr>
    <w:rPr>
      <w:szCs w:val="24"/>
    </w:rPr>
  </w:style>
  <w:style w:type="paragraph" w:styleId="a4">
    <w:name w:val="annotation text"/>
    <w:basedOn w:val="a"/>
    <w:link w:val="a5"/>
    <w:autoRedefine/>
    <w:uiPriority w:val="99"/>
    <w:semiHidden/>
    <w:unhideWhenUsed/>
    <w:qFormat/>
  </w:style>
  <w:style w:type="paragraph" w:styleId="a6">
    <w:name w:val="Body Text Indent"/>
    <w:basedOn w:val="a"/>
    <w:link w:val="a7"/>
    <w:autoRedefine/>
    <w:uiPriority w:val="99"/>
    <w:semiHidden/>
    <w:unhideWhenUsed/>
    <w:qFormat/>
    <w:pPr>
      <w:spacing w:after="120"/>
      <w:ind w:leftChars="200" w:left="420"/>
    </w:pPr>
  </w:style>
  <w:style w:type="paragraph" w:styleId="a8">
    <w:name w:val="Plain Text"/>
    <w:basedOn w:val="a"/>
    <w:link w:val="1"/>
    <w:autoRedefine/>
    <w:qFormat/>
    <w:pPr>
      <w:widowControl w:val="0"/>
      <w:kinsoku/>
      <w:autoSpaceDE/>
      <w:autoSpaceDN/>
      <w:adjustRightInd/>
      <w:snapToGrid/>
      <w:jc w:val="both"/>
      <w:textAlignment w:val="auto"/>
    </w:pPr>
    <w:rPr>
      <w:rFonts w:ascii="宋体" w:eastAsia="宋体" w:hAnsi="Courier New" w:cs="Times New Roman"/>
      <w:snapToGrid/>
      <w:color w:val="auto"/>
      <w:kern w:val="2"/>
      <w:szCs w:val="20"/>
    </w:rPr>
  </w:style>
  <w:style w:type="paragraph" w:styleId="a9">
    <w:name w:val="Balloon Text"/>
    <w:basedOn w:val="a"/>
    <w:link w:val="aa"/>
    <w:autoRedefine/>
    <w:uiPriority w:val="99"/>
    <w:semiHidden/>
    <w:unhideWhenUsed/>
    <w:qFormat/>
    <w:rPr>
      <w:sz w:val="18"/>
      <w:szCs w:val="18"/>
    </w:rPr>
  </w:style>
  <w:style w:type="paragraph" w:styleId="ab">
    <w:name w:val="footer"/>
    <w:basedOn w:val="a"/>
    <w:link w:val="ac"/>
    <w:autoRedefine/>
    <w:uiPriority w:val="99"/>
    <w:unhideWhenUsed/>
    <w:qFormat/>
    <w:pPr>
      <w:tabs>
        <w:tab w:val="center" w:pos="4153"/>
        <w:tab w:val="right" w:pos="8306"/>
      </w:tabs>
    </w:pPr>
    <w:rPr>
      <w:sz w:val="18"/>
      <w:szCs w:val="18"/>
    </w:rPr>
  </w:style>
  <w:style w:type="paragraph" w:styleId="ad">
    <w:name w:val="header"/>
    <w:basedOn w:val="a"/>
    <w:link w:val="ae"/>
    <w:autoRedefine/>
    <w:uiPriority w:val="99"/>
    <w:unhideWhenUsed/>
    <w:qFormat/>
    <w:pPr>
      <w:tabs>
        <w:tab w:val="center" w:pos="4153"/>
        <w:tab w:val="right" w:pos="8306"/>
      </w:tabs>
      <w:jc w:val="center"/>
    </w:pPr>
    <w:rPr>
      <w:sz w:val="18"/>
      <w:szCs w:val="18"/>
    </w:rPr>
  </w:style>
  <w:style w:type="paragraph" w:styleId="10">
    <w:name w:val="toc 1"/>
    <w:basedOn w:val="a"/>
    <w:next w:val="a"/>
    <w:autoRedefine/>
    <w:uiPriority w:val="39"/>
    <w:unhideWhenUsed/>
    <w:qFormat/>
  </w:style>
  <w:style w:type="paragraph" w:styleId="HTML">
    <w:name w:val="HTML Preformatted"/>
    <w:basedOn w:val="a"/>
    <w:link w:val="HTML0"/>
    <w:autoRedefine/>
    <w:uiPriority w:val="99"/>
    <w:unhideWhenUsed/>
    <w:qFormat/>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adjustRightInd/>
      <w:snapToGrid/>
      <w:textAlignment w:val="auto"/>
    </w:pPr>
    <w:rPr>
      <w:rFonts w:ascii="宋体" w:eastAsia="宋体" w:hAnsi="宋体" w:cs="Times New Roman" w:hint="eastAsia"/>
      <w:snapToGrid/>
      <w:color w:val="auto"/>
      <w:sz w:val="24"/>
      <w:szCs w:val="24"/>
    </w:rPr>
  </w:style>
  <w:style w:type="paragraph" w:styleId="af">
    <w:name w:val="Normal (Web)"/>
    <w:basedOn w:val="a"/>
    <w:autoRedefine/>
    <w:qFormat/>
    <w:pPr>
      <w:widowControl w:val="0"/>
      <w:kinsoku/>
      <w:autoSpaceDE/>
      <w:autoSpaceDN/>
      <w:adjustRightInd/>
      <w:snapToGrid/>
      <w:spacing w:before="100" w:beforeAutospacing="1" w:after="100" w:afterAutospacing="1"/>
      <w:textAlignment w:val="auto"/>
    </w:pPr>
    <w:rPr>
      <w:rFonts w:ascii="Calibri" w:eastAsia="宋体" w:hAnsi="Calibri" w:cs="Times New Roman"/>
      <w:snapToGrid/>
      <w:color w:val="auto"/>
      <w:sz w:val="24"/>
      <w:szCs w:val="20"/>
    </w:rPr>
  </w:style>
  <w:style w:type="paragraph" w:styleId="af0">
    <w:name w:val="annotation subject"/>
    <w:basedOn w:val="a4"/>
    <w:next w:val="a4"/>
    <w:link w:val="af1"/>
    <w:autoRedefine/>
    <w:uiPriority w:val="99"/>
    <w:semiHidden/>
    <w:unhideWhenUsed/>
    <w:qFormat/>
    <w:rPr>
      <w:b/>
      <w:bCs/>
    </w:rPr>
  </w:style>
  <w:style w:type="paragraph" w:styleId="2">
    <w:name w:val="Body Text First Indent 2"/>
    <w:basedOn w:val="a6"/>
    <w:link w:val="20"/>
    <w:autoRedefine/>
    <w:unhideWhenUsed/>
    <w:qFormat/>
    <w:pPr>
      <w:widowControl w:val="0"/>
      <w:kinsoku/>
      <w:autoSpaceDE/>
      <w:autoSpaceDN/>
      <w:adjustRightInd/>
      <w:snapToGrid/>
      <w:ind w:firstLineChars="200" w:firstLine="420"/>
      <w:jc w:val="both"/>
      <w:textAlignment w:val="auto"/>
    </w:pPr>
    <w:rPr>
      <w:rFonts w:ascii="Calibri" w:eastAsia="宋体" w:hAnsi="Calibri" w:cs="Times New Roman"/>
      <w:snapToGrid/>
      <w:color w:val="auto"/>
      <w:kern w:val="2"/>
      <w:szCs w:val="20"/>
    </w:rPr>
  </w:style>
  <w:style w:type="table" w:styleId="af2">
    <w:name w:val="Table Grid"/>
    <w:basedOn w:val="a2"/>
    <w:autoRedefine/>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FollowedHyperlink"/>
    <w:basedOn w:val="a1"/>
    <w:autoRedefine/>
    <w:uiPriority w:val="99"/>
    <w:semiHidden/>
    <w:unhideWhenUsed/>
    <w:qFormat/>
    <w:rPr>
      <w:color w:val="954F72" w:themeColor="followedHyperlink"/>
      <w:u w:val="single"/>
    </w:rPr>
  </w:style>
  <w:style w:type="character" w:styleId="af4">
    <w:name w:val="Hyperlink"/>
    <w:basedOn w:val="a1"/>
    <w:autoRedefine/>
    <w:uiPriority w:val="99"/>
    <w:unhideWhenUsed/>
    <w:qFormat/>
    <w:rPr>
      <w:color w:val="0563C1" w:themeColor="hyperlink"/>
      <w:u w:val="single"/>
    </w:rPr>
  </w:style>
  <w:style w:type="character" w:styleId="af5">
    <w:name w:val="annotation reference"/>
    <w:basedOn w:val="a1"/>
    <w:autoRedefine/>
    <w:uiPriority w:val="99"/>
    <w:semiHidden/>
    <w:unhideWhenUsed/>
    <w:qFormat/>
    <w:rPr>
      <w:sz w:val="21"/>
      <w:szCs w:val="21"/>
    </w:rPr>
  </w:style>
  <w:style w:type="table" w:customStyle="1" w:styleId="TableNormal">
    <w:name w:val="Table Normal"/>
    <w:autoRedefine/>
    <w:semiHidden/>
    <w:unhideWhenUsed/>
    <w:qFormat/>
    <w:tblPr>
      <w:tblCellMar>
        <w:top w:w="0" w:type="dxa"/>
        <w:left w:w="0" w:type="dxa"/>
        <w:bottom w:w="0" w:type="dxa"/>
        <w:right w:w="0" w:type="dxa"/>
      </w:tblCellMar>
    </w:tblPr>
  </w:style>
  <w:style w:type="character" w:customStyle="1" w:styleId="ae">
    <w:name w:val="页眉 字符"/>
    <w:basedOn w:val="a1"/>
    <w:link w:val="ad"/>
    <w:autoRedefine/>
    <w:uiPriority w:val="99"/>
    <w:qFormat/>
    <w:rPr>
      <w:sz w:val="18"/>
      <w:szCs w:val="18"/>
    </w:rPr>
  </w:style>
  <w:style w:type="character" w:customStyle="1" w:styleId="ac">
    <w:name w:val="页脚 字符"/>
    <w:basedOn w:val="a1"/>
    <w:link w:val="ab"/>
    <w:autoRedefine/>
    <w:uiPriority w:val="99"/>
    <w:qFormat/>
    <w:rPr>
      <w:sz w:val="18"/>
      <w:szCs w:val="18"/>
    </w:rPr>
  </w:style>
  <w:style w:type="character" w:customStyle="1" w:styleId="11">
    <w:name w:val="未处理的提及1"/>
    <w:basedOn w:val="a1"/>
    <w:autoRedefine/>
    <w:uiPriority w:val="99"/>
    <w:semiHidden/>
    <w:unhideWhenUsed/>
    <w:qFormat/>
    <w:rPr>
      <w:color w:val="605E5C"/>
      <w:shd w:val="clear" w:color="auto" w:fill="E1DFDD"/>
    </w:rPr>
  </w:style>
  <w:style w:type="character" w:customStyle="1" w:styleId="af6">
    <w:name w:val="纯文本 字符"/>
    <w:basedOn w:val="a1"/>
    <w:autoRedefine/>
    <w:uiPriority w:val="99"/>
    <w:semiHidden/>
    <w:qFormat/>
    <w:rPr>
      <w:rFonts w:asciiTheme="minorEastAsia" w:hAnsi="Courier New" w:cs="Courier New"/>
    </w:rPr>
  </w:style>
  <w:style w:type="character" w:customStyle="1" w:styleId="1">
    <w:name w:val="纯文本 字符1"/>
    <w:link w:val="a8"/>
    <w:autoRedefine/>
    <w:qFormat/>
    <w:rPr>
      <w:rFonts w:ascii="宋体" w:eastAsia="宋体" w:hAnsi="Courier New" w:cs="Times New Roman"/>
      <w:snapToGrid/>
      <w:color w:val="auto"/>
      <w:kern w:val="2"/>
      <w:szCs w:val="20"/>
    </w:rPr>
  </w:style>
  <w:style w:type="character" w:customStyle="1" w:styleId="21">
    <w:name w:val="未处理的提及2"/>
    <w:basedOn w:val="a1"/>
    <w:autoRedefine/>
    <w:uiPriority w:val="99"/>
    <w:semiHidden/>
    <w:unhideWhenUsed/>
    <w:qFormat/>
    <w:rPr>
      <w:color w:val="605E5C"/>
      <w:shd w:val="clear" w:color="auto" w:fill="E1DFDD"/>
    </w:rPr>
  </w:style>
  <w:style w:type="paragraph" w:customStyle="1" w:styleId="af7">
    <w:name w:val="中文正文、"/>
    <w:basedOn w:val="a"/>
    <w:autoRedefine/>
    <w:qFormat/>
    <w:pPr>
      <w:widowControl w:val="0"/>
      <w:kinsoku/>
      <w:autoSpaceDE/>
      <w:autoSpaceDN/>
      <w:adjustRightInd/>
      <w:snapToGrid/>
      <w:spacing w:line="360" w:lineRule="auto"/>
      <w:ind w:firstLineChars="200" w:firstLine="420"/>
      <w:textAlignment w:val="auto"/>
    </w:pPr>
    <w:rPr>
      <w:rFonts w:ascii="Times New Roman" w:eastAsia="宋体" w:hAnsi="Times New Roman" w:cs="Times New Roman"/>
      <w:snapToGrid/>
      <w:color w:val="auto"/>
      <w:kern w:val="2"/>
    </w:rPr>
  </w:style>
  <w:style w:type="character" w:customStyle="1" w:styleId="a5">
    <w:name w:val="批注文字 字符"/>
    <w:basedOn w:val="a1"/>
    <w:link w:val="a4"/>
    <w:autoRedefine/>
    <w:uiPriority w:val="99"/>
    <w:semiHidden/>
    <w:qFormat/>
    <w:rPr>
      <w:rFonts w:ascii="Arial" w:eastAsiaTheme="minorEastAsia" w:hAnsi="Arial" w:cs="Arial"/>
      <w:snapToGrid w:val="0"/>
      <w:color w:val="000000"/>
      <w:sz w:val="21"/>
      <w:szCs w:val="21"/>
    </w:rPr>
  </w:style>
  <w:style w:type="character" w:customStyle="1" w:styleId="af1">
    <w:name w:val="批注主题 字符"/>
    <w:basedOn w:val="a5"/>
    <w:link w:val="af0"/>
    <w:autoRedefine/>
    <w:uiPriority w:val="99"/>
    <w:semiHidden/>
    <w:qFormat/>
    <w:rPr>
      <w:rFonts w:ascii="Arial" w:eastAsiaTheme="minorEastAsia" w:hAnsi="Arial" w:cs="Arial"/>
      <w:b/>
      <w:bCs/>
      <w:snapToGrid w:val="0"/>
      <w:color w:val="000000"/>
      <w:sz w:val="21"/>
      <w:szCs w:val="21"/>
    </w:rPr>
  </w:style>
  <w:style w:type="character" w:customStyle="1" w:styleId="aa">
    <w:name w:val="批注框文本 字符"/>
    <w:basedOn w:val="a1"/>
    <w:link w:val="a9"/>
    <w:autoRedefine/>
    <w:uiPriority w:val="99"/>
    <w:semiHidden/>
    <w:qFormat/>
    <w:rPr>
      <w:rFonts w:ascii="Arial" w:eastAsiaTheme="minorEastAsia" w:hAnsi="Arial" w:cs="Arial"/>
      <w:snapToGrid w:val="0"/>
      <w:color w:val="000000"/>
      <w:sz w:val="18"/>
      <w:szCs w:val="18"/>
    </w:rPr>
  </w:style>
  <w:style w:type="character" w:customStyle="1" w:styleId="a7">
    <w:name w:val="正文文本缩进 字符"/>
    <w:basedOn w:val="a1"/>
    <w:link w:val="a6"/>
    <w:autoRedefine/>
    <w:uiPriority w:val="99"/>
    <w:semiHidden/>
    <w:qFormat/>
    <w:rPr>
      <w:rFonts w:ascii="Arial" w:eastAsiaTheme="minorEastAsia" w:hAnsi="Arial" w:cs="Arial"/>
      <w:snapToGrid w:val="0"/>
      <w:color w:val="000000"/>
      <w:sz w:val="21"/>
      <w:szCs w:val="21"/>
    </w:rPr>
  </w:style>
  <w:style w:type="character" w:customStyle="1" w:styleId="20">
    <w:name w:val="正文首行缩进 2 字符"/>
    <w:basedOn w:val="a7"/>
    <w:link w:val="2"/>
    <w:autoRedefine/>
    <w:qFormat/>
    <w:rPr>
      <w:rFonts w:ascii="Calibri" w:eastAsiaTheme="minorEastAsia" w:hAnsi="Calibri" w:cs="Arial"/>
      <w:snapToGrid/>
      <w:color w:val="000000"/>
      <w:kern w:val="2"/>
      <w:sz w:val="21"/>
      <w:szCs w:val="21"/>
    </w:rPr>
  </w:style>
  <w:style w:type="character" w:customStyle="1" w:styleId="HTML0">
    <w:name w:val="HTML 预设格式 字符"/>
    <w:basedOn w:val="a1"/>
    <w:link w:val="HTML"/>
    <w:autoRedefine/>
    <w:uiPriority w:val="99"/>
    <w:qFormat/>
    <w:rPr>
      <w:rFonts w:ascii="宋体" w:hAnsi="宋体"/>
      <w:sz w:val="24"/>
      <w:szCs w:val="24"/>
    </w:rPr>
  </w:style>
  <w:style w:type="paragraph" w:styleId="af8">
    <w:name w:val="List Paragraph"/>
    <w:basedOn w:val="a"/>
    <w:autoRedefine/>
    <w:uiPriority w:val="34"/>
    <w:qFormat/>
    <w:pPr>
      <w:widowControl w:val="0"/>
      <w:kinsoku/>
      <w:autoSpaceDE/>
      <w:autoSpaceDN/>
      <w:adjustRightInd/>
      <w:snapToGrid/>
      <w:ind w:firstLineChars="200" w:firstLine="420"/>
      <w:jc w:val="both"/>
      <w:textAlignment w:val="auto"/>
    </w:pPr>
    <w:rPr>
      <w:rFonts w:ascii="Calibri" w:eastAsia="宋体" w:hAnsi="Calibri" w:cs="Times New Roman"/>
      <w:snapToGrid/>
      <w:color w:val="auto"/>
      <w:kern w:val="2"/>
      <w:szCs w:val="20"/>
    </w:rPr>
  </w:style>
  <w:style w:type="paragraph" w:customStyle="1" w:styleId="ql-align-left">
    <w:name w:val="ql-align-left"/>
    <w:basedOn w:val="a"/>
    <w:autoRedefine/>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footer" Target="footer9.xml"/><Relationship Id="rId21" Type="http://schemas.openxmlformats.org/officeDocument/2006/relationships/header" Target="header6.xml"/><Relationship Id="rId34" Type="http://schemas.openxmlformats.org/officeDocument/2006/relationships/header" Target="header11.xml"/><Relationship Id="rId42" Type="http://schemas.openxmlformats.org/officeDocument/2006/relationships/header" Target="header15.xml"/><Relationship Id="rId47" Type="http://schemas.openxmlformats.org/officeDocument/2006/relationships/footer" Target="footer19.xml"/><Relationship Id="rId50" Type="http://schemas.openxmlformats.org/officeDocument/2006/relationships/footer" Target="footer21.xml"/><Relationship Id="rId55" Type="http://schemas.openxmlformats.org/officeDocument/2006/relationships/header" Target="header21.xml"/><Relationship Id="rId63" Type="http://schemas.openxmlformats.org/officeDocument/2006/relationships/footer" Target="footer28.xml"/><Relationship Id="rId7"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image" Target="media/image3.png"/><Relationship Id="rId11" Type="http://schemas.openxmlformats.org/officeDocument/2006/relationships/footer" Target="footer1.xml"/><Relationship Id="rId24" Type="http://schemas.openxmlformats.org/officeDocument/2006/relationships/footer" Target="footer7.xml"/><Relationship Id="rId32" Type="http://schemas.openxmlformats.org/officeDocument/2006/relationships/header" Target="header10.xml"/><Relationship Id="rId37" Type="http://schemas.openxmlformats.org/officeDocument/2006/relationships/footer" Target="footer14.xml"/><Relationship Id="rId40" Type="http://schemas.openxmlformats.org/officeDocument/2006/relationships/header" Target="header14.xml"/><Relationship Id="rId45" Type="http://schemas.openxmlformats.org/officeDocument/2006/relationships/footer" Target="footer18.xml"/><Relationship Id="rId53" Type="http://schemas.openxmlformats.org/officeDocument/2006/relationships/header" Target="header20.xml"/><Relationship Id="rId58" Type="http://schemas.openxmlformats.org/officeDocument/2006/relationships/header" Target="header22.xml"/><Relationship Id="rId5" Type="http://schemas.openxmlformats.org/officeDocument/2006/relationships/webSettings" Target="webSettings.xml"/><Relationship Id="rId61" Type="http://schemas.openxmlformats.org/officeDocument/2006/relationships/footer" Target="footer27.xml"/><Relationship Id="rId19" Type="http://schemas.openxmlformats.org/officeDocument/2006/relationships/image" Target="media/image2.jpeg"/><Relationship Id="rId14" Type="http://schemas.openxmlformats.org/officeDocument/2006/relationships/header" Target="header4.xml"/><Relationship Id="rId22" Type="http://schemas.openxmlformats.org/officeDocument/2006/relationships/footer" Target="footer6.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3.xml"/><Relationship Id="rId43" Type="http://schemas.openxmlformats.org/officeDocument/2006/relationships/footer" Target="footer17.xml"/><Relationship Id="rId48" Type="http://schemas.openxmlformats.org/officeDocument/2006/relationships/footer" Target="footer20.xml"/><Relationship Id="rId56" Type="http://schemas.openxmlformats.org/officeDocument/2006/relationships/footer" Target="footer24.xml"/><Relationship Id="rId64"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header" Target="header19.xm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footer" Target="footer3.xml"/><Relationship Id="rId25" Type="http://schemas.openxmlformats.org/officeDocument/2006/relationships/footer" Target="footer8.xml"/><Relationship Id="rId33" Type="http://schemas.openxmlformats.org/officeDocument/2006/relationships/footer" Target="footer12.xml"/><Relationship Id="rId38" Type="http://schemas.openxmlformats.org/officeDocument/2006/relationships/header" Target="header13.xml"/><Relationship Id="rId46" Type="http://schemas.openxmlformats.org/officeDocument/2006/relationships/header" Target="header17.xml"/><Relationship Id="rId59" Type="http://schemas.openxmlformats.org/officeDocument/2006/relationships/footer" Target="footer26.xml"/><Relationship Id="rId20" Type="http://schemas.openxmlformats.org/officeDocument/2006/relationships/footer" Target="footer5.xml"/><Relationship Id="rId41" Type="http://schemas.openxmlformats.org/officeDocument/2006/relationships/footer" Target="footer16.xml"/><Relationship Id="rId54" Type="http://schemas.openxmlformats.org/officeDocument/2006/relationships/footer" Target="footer23.xml"/><Relationship Id="rId62" Type="http://schemas.openxmlformats.org/officeDocument/2006/relationships/header" Target="header2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7.xml"/><Relationship Id="rId28" Type="http://schemas.openxmlformats.org/officeDocument/2006/relationships/footer" Target="footer10.xml"/><Relationship Id="rId36" Type="http://schemas.openxmlformats.org/officeDocument/2006/relationships/header" Target="header12.xml"/><Relationship Id="rId49" Type="http://schemas.openxmlformats.org/officeDocument/2006/relationships/header" Target="header18.xml"/><Relationship Id="rId57" Type="http://schemas.openxmlformats.org/officeDocument/2006/relationships/footer" Target="footer25.xml"/><Relationship Id="rId10" Type="http://schemas.openxmlformats.org/officeDocument/2006/relationships/header" Target="header1.xml"/><Relationship Id="rId31" Type="http://schemas.openxmlformats.org/officeDocument/2006/relationships/footer" Target="footer11.xml"/><Relationship Id="rId44" Type="http://schemas.openxmlformats.org/officeDocument/2006/relationships/header" Target="header16.xml"/><Relationship Id="rId52" Type="http://schemas.openxmlformats.org/officeDocument/2006/relationships/footer" Target="footer22.xml"/><Relationship Id="rId60" Type="http://schemas.openxmlformats.org/officeDocument/2006/relationships/header" Target="header23.xm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21457;&#36865;&#21040;lindawenjian321@sina.com" TargetMode="External"/><Relationship Id="rId13" Type="http://schemas.openxmlformats.org/officeDocument/2006/relationships/header" Target="header3.xml"/><Relationship Id="rId18" Type="http://schemas.openxmlformats.org/officeDocument/2006/relationships/footer" Target="footer4.xml"/><Relationship Id="rId39" Type="http://schemas.openxmlformats.org/officeDocument/2006/relationships/footer" Target="footer15.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1035"/>
    <customShpInfo spid="_x0000_s1034"/>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C21ED7F-7278-4E72-8F8D-CA7EAF8C6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69</Pages>
  <Words>5506</Words>
  <Characters>31389</Characters>
  <Application>Microsoft Office Word</Application>
  <DocSecurity>0</DocSecurity>
  <Lines>261</Lines>
  <Paragraphs>73</Paragraphs>
  <ScaleCrop>false</ScaleCrop>
  <Company/>
  <LinksUpToDate>false</LinksUpToDate>
  <CharactersWithSpaces>36822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尹皓</dc:creator>
  <cp:lastModifiedBy>user</cp:lastModifiedBy>
  <cp:revision>4</cp:revision>
  <cp:lastPrinted>2023-10-27T01:50:00Z</cp:lastPrinted>
  <dcterms:created xsi:type="dcterms:W3CDTF">2024-04-07T07:53:00Z</dcterms:created>
  <dcterms:modified xsi:type="dcterms:W3CDTF">2024-04-09T02:33:00Z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2023-09-13T21:59:51Z</vt:filetime>
  </property>
  <property fmtid="{D5CDD505-2E9C-101B-9397-08002B2CF9AE}" pid="4" name="KSOProductBuildVer">
    <vt:lpwstr>2052-12.1.0.16388</vt:lpwstr>
  </property>
  <property fmtid="{D5CDD505-2E9C-101B-9397-08002B2CF9AE}" pid="5" name="ICV">
    <vt:lpwstr>ED5F8A04993E48CABB175EB2898EF17A_12</vt:lpwstr>
  </property>
</Properties>
</file>