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96F88A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北京清华长庚医院2025财政追加设备采购项目（二）（第</w:t>
      </w:r>
      <w:r>
        <w:rPr>
          <w:rFonts w:hint="eastAsia" w:ascii="华文中宋" w:hAnsi="华文中宋" w:eastAsia="华文中宋"/>
          <w:lang w:val="en-US" w:eastAsia="zh-CN"/>
        </w:rPr>
        <w:t>2</w:t>
      </w:r>
      <w:r>
        <w:rPr>
          <w:rFonts w:hint="eastAsia" w:ascii="华文中宋" w:hAnsi="华文中宋" w:eastAsia="华文中宋"/>
        </w:rPr>
        <w:t>包）-中标公告</w:t>
      </w:r>
      <w:bookmarkEnd w:id="0"/>
      <w:bookmarkEnd w:id="1"/>
    </w:p>
    <w:p w14:paraId="745E707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ascii="黑体" w:hAnsi="黑体" w:eastAsia="黑体"/>
          <w:sz w:val="28"/>
          <w:szCs w:val="28"/>
        </w:rPr>
        <w:t>0701-264106050419</w:t>
      </w:r>
    </w:p>
    <w:p w14:paraId="5040C3F5"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项目名称：北京清华长庚医院2025财政追加设备采购项目（二）</w:t>
      </w:r>
    </w:p>
    <w:p w14:paraId="1BB2416D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3DBCF4F3">
      <w:pPr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第2包  多关节等速训练与测试系统</w:t>
      </w:r>
    </w:p>
    <w:p w14:paraId="150DD4A3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供应商名称：北京轩源惠佳科技有限公司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4EA33A32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供应商地址：北京市顺义区北小营镇李木路3号1131室</w:t>
      </w:r>
    </w:p>
    <w:p w14:paraId="66FC66DB">
      <w:pPr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中标金额：￥495,800.00 </w:t>
      </w:r>
    </w:p>
    <w:p w14:paraId="2D220CF9">
      <w:pPr>
        <w:pStyle w:val="2"/>
      </w:pPr>
    </w:p>
    <w:p w14:paraId="5AD03A1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1"/>
        <w:tblW w:w="14395" w:type="dxa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010"/>
        <w:gridCol w:w="2318"/>
        <w:gridCol w:w="708"/>
        <w:gridCol w:w="735"/>
        <w:gridCol w:w="2141"/>
        <w:gridCol w:w="2274"/>
        <w:gridCol w:w="2602"/>
        <w:gridCol w:w="1898"/>
      </w:tblGrid>
      <w:tr w14:paraId="20D843C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9" w:type="dxa"/>
            <w:vAlign w:val="center"/>
          </w:tcPr>
          <w:p w14:paraId="58106C3C">
            <w:pPr>
              <w:widowControl/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包号</w:t>
            </w:r>
          </w:p>
        </w:tc>
        <w:tc>
          <w:tcPr>
            <w:tcW w:w="1010" w:type="dxa"/>
            <w:vAlign w:val="center"/>
          </w:tcPr>
          <w:p w14:paraId="1E7597C8">
            <w:pPr>
              <w:widowControl/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品目号</w:t>
            </w:r>
          </w:p>
        </w:tc>
        <w:tc>
          <w:tcPr>
            <w:tcW w:w="2318" w:type="dxa"/>
            <w:vAlign w:val="center"/>
          </w:tcPr>
          <w:p w14:paraId="7A8E5854">
            <w:pPr>
              <w:widowControl/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标的名称</w:t>
            </w:r>
          </w:p>
        </w:tc>
        <w:tc>
          <w:tcPr>
            <w:tcW w:w="708" w:type="dxa"/>
            <w:vAlign w:val="center"/>
          </w:tcPr>
          <w:p w14:paraId="03C46ADA">
            <w:pPr>
              <w:widowControl/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数量</w:t>
            </w:r>
          </w:p>
        </w:tc>
        <w:tc>
          <w:tcPr>
            <w:tcW w:w="735" w:type="dxa"/>
            <w:vAlign w:val="center"/>
          </w:tcPr>
          <w:p w14:paraId="7A4A69B9">
            <w:pPr>
              <w:widowControl/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单位</w:t>
            </w:r>
          </w:p>
        </w:tc>
        <w:tc>
          <w:tcPr>
            <w:tcW w:w="2141" w:type="dxa"/>
            <w:vAlign w:val="center"/>
          </w:tcPr>
          <w:p w14:paraId="20E6FA9E"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  <w:t>制造商名称</w:t>
            </w:r>
          </w:p>
        </w:tc>
        <w:tc>
          <w:tcPr>
            <w:tcW w:w="2274" w:type="dxa"/>
            <w:vAlign w:val="center"/>
          </w:tcPr>
          <w:p w14:paraId="126CC8FE"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  <w:t>品牌</w:t>
            </w:r>
          </w:p>
        </w:tc>
        <w:tc>
          <w:tcPr>
            <w:tcW w:w="2602" w:type="dxa"/>
            <w:vAlign w:val="center"/>
          </w:tcPr>
          <w:p w14:paraId="02511A5B"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  <w:t>规格和型号</w:t>
            </w:r>
          </w:p>
        </w:tc>
        <w:tc>
          <w:tcPr>
            <w:tcW w:w="1898" w:type="dxa"/>
            <w:vAlign w:val="center"/>
          </w:tcPr>
          <w:p w14:paraId="33769235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  <w:t>单价</w:t>
            </w:r>
          </w:p>
          <w:p w14:paraId="41B90872"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  <w:t>（人民币元）</w:t>
            </w:r>
          </w:p>
        </w:tc>
      </w:tr>
      <w:tr w14:paraId="6768448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709" w:type="dxa"/>
            <w:noWrap/>
            <w:vAlign w:val="center"/>
          </w:tcPr>
          <w:p w14:paraId="3E2322D6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2</w:t>
            </w:r>
          </w:p>
        </w:tc>
        <w:tc>
          <w:tcPr>
            <w:tcW w:w="1010" w:type="dxa"/>
            <w:noWrap/>
            <w:vAlign w:val="center"/>
          </w:tcPr>
          <w:p w14:paraId="64FC31CC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2-1</w:t>
            </w:r>
          </w:p>
        </w:tc>
        <w:tc>
          <w:tcPr>
            <w:tcW w:w="2318" w:type="dxa"/>
            <w:vAlign w:val="center"/>
          </w:tcPr>
          <w:p w14:paraId="3A0F58F2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lang w:bidi="ar"/>
              </w:rPr>
              <w:t>多关节等速训练与测试系统</w:t>
            </w:r>
          </w:p>
        </w:tc>
        <w:tc>
          <w:tcPr>
            <w:tcW w:w="708" w:type="dxa"/>
            <w:vAlign w:val="center"/>
          </w:tcPr>
          <w:p w14:paraId="79D3FCB9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lang w:bidi="ar"/>
              </w:rPr>
              <w:t>1</w:t>
            </w:r>
          </w:p>
        </w:tc>
        <w:tc>
          <w:tcPr>
            <w:tcW w:w="735" w:type="dxa"/>
            <w:vAlign w:val="center"/>
          </w:tcPr>
          <w:p w14:paraId="549349FB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lang w:bidi="ar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3189F6EE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山东泽普医疗科技有限公司</w:t>
            </w:r>
          </w:p>
        </w:tc>
        <w:tc>
          <w:tcPr>
            <w:tcW w:w="2274" w:type="dxa"/>
            <w:noWrap/>
            <w:vAlign w:val="center"/>
          </w:tcPr>
          <w:p w14:paraId="14D2CCA6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泽普</w:t>
            </w:r>
          </w:p>
        </w:tc>
        <w:tc>
          <w:tcPr>
            <w:tcW w:w="2602" w:type="dxa"/>
            <w:noWrap/>
            <w:vAlign w:val="center"/>
          </w:tcPr>
          <w:p w14:paraId="7601BB04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ZEPU-AI4</w:t>
            </w:r>
          </w:p>
        </w:tc>
        <w:tc>
          <w:tcPr>
            <w:tcW w:w="1898" w:type="dxa"/>
            <w:noWrap/>
            <w:vAlign w:val="center"/>
          </w:tcPr>
          <w:p w14:paraId="3B7089EE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495800</w:t>
            </w:r>
          </w:p>
        </w:tc>
      </w:tr>
    </w:tbl>
    <w:p w14:paraId="2ECFCDE2"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五、评审专家名单：</w:t>
      </w:r>
      <w:r>
        <w:rPr>
          <w:rFonts w:ascii="黑体" w:hAnsi="黑体" w:eastAsia="黑体"/>
          <w:sz w:val="28"/>
          <w:szCs w:val="28"/>
        </w:rPr>
        <w:t xml:space="preserve"> </w:t>
      </w:r>
      <w:r>
        <w:rPr>
          <w:rFonts w:hint="eastAsia" w:ascii="黑体" w:hAnsi="黑体" w:eastAsia="黑体"/>
          <w:sz w:val="28"/>
          <w:szCs w:val="28"/>
        </w:rPr>
        <w:t>曹阳</w:t>
      </w:r>
      <w:r>
        <w:rPr>
          <w:rFonts w:hint="eastAsia" w:ascii="黑体" w:hAnsi="黑体" w:eastAsia="黑体"/>
          <w:sz w:val="28"/>
          <w:szCs w:val="28"/>
          <w:lang w:eastAsia="zh-CN"/>
        </w:rPr>
        <w:t>、刘峥、何为</w:t>
      </w:r>
      <w:r>
        <w:rPr>
          <w:rFonts w:hint="eastAsia" w:ascii="黑体" w:hAnsi="黑体" w:eastAsia="黑体"/>
          <w:sz w:val="28"/>
          <w:szCs w:val="28"/>
          <w:lang w:eastAsia="zh-CN"/>
        </w:rPr>
        <w:tab/>
      </w:r>
      <w:r>
        <w:rPr>
          <w:rFonts w:hint="eastAsia" w:ascii="黑体" w:hAnsi="黑体" w:eastAsia="黑体"/>
          <w:sz w:val="28"/>
          <w:szCs w:val="28"/>
          <w:lang w:eastAsia="zh-CN"/>
        </w:rPr>
        <w:t>、刘骐鸣、陆鸣、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路旭、宋一凡</w:t>
      </w:r>
    </w:p>
    <w:p w14:paraId="69B940D9">
      <w:pPr>
        <w:rPr>
          <w:rFonts w:asciiTheme="minorEastAsia" w:hAnsiTheme="minorEastAsia" w:eastAsiaTheme="minorEastAsia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</w:rPr>
        <w:t>参照原国家发改委颁布的《招标代理服务收费管理暂行办法》（计价格[2002]1980号）中的货物招标收费标准。</w:t>
      </w:r>
    </w:p>
    <w:p w14:paraId="6D1735EA">
      <w:pPr>
        <w:rPr>
          <w:rFonts w:asciiTheme="minorEastAsia" w:hAnsiTheme="minorEastAsia" w:eastAsia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金额：</w:t>
      </w:r>
      <w:r>
        <w:rPr>
          <w:rFonts w:hint="eastAsia" w:asciiTheme="minorEastAsia" w:hAnsiTheme="minorEastAsia" w:eastAsiaTheme="minorEastAsia"/>
          <w:sz w:val="28"/>
          <w:szCs w:val="28"/>
          <w:highlight w:val="none"/>
          <w:lang w:val="en-US" w:eastAsia="zh-CN"/>
        </w:rPr>
        <w:t>0.</w:t>
      </w: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7437万元人民币</w:t>
      </w:r>
    </w:p>
    <w:p w14:paraId="0D20E93E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3032D019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14" w:name="_GoBack"/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</w:t>
      </w:r>
      <w:bookmarkEnd w:id="14"/>
      <w:r>
        <w:rPr>
          <w:rFonts w:hint="eastAsia" w:ascii="仿宋" w:hAnsi="仿宋" w:eastAsia="仿宋" w:cs="宋体"/>
          <w:kern w:val="0"/>
          <w:sz w:val="28"/>
          <w:szCs w:val="28"/>
        </w:rPr>
        <w:t>。</w:t>
      </w:r>
    </w:p>
    <w:p w14:paraId="5DBAA7EF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31C50D6B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用途：自用</w:t>
      </w:r>
    </w:p>
    <w:p w14:paraId="25A005E9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</w:rPr>
        <w:t>合同执行期、服务要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求：</w:t>
      </w:r>
    </w:p>
    <w:p w14:paraId="30AFA4F2">
      <w:pPr>
        <w:ind w:firstLine="560" w:firstLineChars="200"/>
        <w:rPr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第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2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包：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整机质保期5年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；</w:t>
      </w:r>
    </w:p>
    <w:p w14:paraId="6A7D7642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招标公告发布日期：20</w:t>
      </w:r>
      <w:r>
        <w:rPr>
          <w:rFonts w:hint="eastAsia" w:ascii="仿宋" w:hAnsi="仿宋" w:eastAsia="仿宋" w:cs="宋体"/>
          <w:kern w:val="0"/>
          <w:sz w:val="28"/>
          <w:szCs w:val="28"/>
        </w:rPr>
        <w:t>26年8月25日</w:t>
      </w:r>
    </w:p>
    <w:p w14:paraId="49D4002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定标日期：2026年</w:t>
      </w:r>
      <w:r>
        <w:rPr>
          <w:rFonts w:hint="eastAsia" w:ascii="仿宋" w:hAnsi="仿宋" w:eastAsia="仿宋" w:cs="宋体"/>
          <w:kern w:val="0"/>
          <w:sz w:val="28"/>
          <w:szCs w:val="28"/>
        </w:rPr>
        <w:t>9</w:t>
      </w:r>
      <w:r>
        <w:rPr>
          <w:rFonts w:ascii="仿宋" w:hAnsi="仿宋" w:eastAsia="仿宋" w:cs="宋体"/>
          <w:kern w:val="0"/>
          <w:sz w:val="28"/>
          <w:szCs w:val="28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21</w:t>
      </w:r>
      <w:r>
        <w:rPr>
          <w:rFonts w:ascii="仿宋" w:hAnsi="仿宋" w:eastAsia="仿宋" w:cs="宋体"/>
          <w:kern w:val="0"/>
          <w:sz w:val="28"/>
          <w:szCs w:val="28"/>
        </w:rPr>
        <w:t>日</w:t>
      </w:r>
    </w:p>
    <w:p w14:paraId="70382C82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中标供应商的评审总得分</w:t>
      </w:r>
      <w:r>
        <w:rPr>
          <w:rFonts w:ascii="仿宋" w:hAnsi="仿宋" w:eastAsia="仿宋" w:cs="宋体"/>
          <w:kern w:val="0"/>
          <w:sz w:val="28"/>
          <w:szCs w:val="28"/>
        </w:rPr>
        <w:t>：</w:t>
      </w:r>
    </w:p>
    <w:p w14:paraId="07FE5078">
      <w:pPr>
        <w:ind w:firstLine="560" w:firstLineChars="200"/>
        <w:rPr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第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2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包：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北京轩源惠佳科技有限公司，89.04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分；</w:t>
      </w:r>
    </w:p>
    <w:p w14:paraId="2A110C8A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46644E1D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2" w:name="_Toc35393810"/>
      <w:bookmarkStart w:id="3" w:name="_Toc28359023"/>
      <w:bookmarkStart w:id="4" w:name="_Toc28359100"/>
      <w:bookmarkStart w:id="5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6E240EEB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bookmarkStart w:id="6" w:name="_Toc35393811"/>
      <w:bookmarkStart w:id="7" w:name="_Toc28359024"/>
      <w:bookmarkStart w:id="8" w:name="_Toc28359101"/>
      <w:bookmarkStart w:id="9" w:name="_Toc35393642"/>
      <w:r>
        <w:rPr>
          <w:rFonts w:hint="eastAsia" w:ascii="仿宋" w:hAnsi="仿宋" w:eastAsia="仿宋"/>
          <w:sz w:val="28"/>
          <w:szCs w:val="28"/>
        </w:rPr>
        <w:t>名    称：北京清华长庚医院</w:t>
      </w:r>
    </w:p>
    <w:p w14:paraId="785D48A0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址：北京市昌平区立汤路168号</w:t>
      </w:r>
    </w:p>
    <w:p w14:paraId="0AE48F75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联系方式：010-56118628</w:t>
      </w:r>
    </w:p>
    <w:p w14:paraId="70069400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 w:cs="宋体"/>
          <w:b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434EA2BA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3C40E297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北京市丰台区西营街1号院2区1号楼(通用时代中心C座)9层</w:t>
      </w:r>
    </w:p>
    <w:p w14:paraId="474C1ED9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010-81168683</w:t>
      </w:r>
    </w:p>
    <w:p w14:paraId="06914B3D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025"/>
      <w:bookmarkStart w:id="11" w:name="_Toc35393812"/>
      <w:bookmarkStart w:id="12" w:name="_Toc28359102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737CB479">
      <w:pPr>
        <w:pStyle w:val="6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张伯涵、孙薇</w:t>
      </w:r>
    </w:p>
    <w:p w14:paraId="457F3D9E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010-81168683</w:t>
      </w:r>
    </w:p>
    <w:p w14:paraId="423C3E58"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0E07A093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1、招标文件</w:t>
      </w:r>
    </w:p>
    <w:p w14:paraId="7AA80521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2、中标公告</w:t>
      </w:r>
    </w:p>
    <w:p w14:paraId="3656109D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3、中小企业声明函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27"/>
    <w:rsid w:val="00005B37"/>
    <w:rsid w:val="000067AA"/>
    <w:rsid w:val="00021A00"/>
    <w:rsid w:val="00023CF9"/>
    <w:rsid w:val="00024456"/>
    <w:rsid w:val="00030DF6"/>
    <w:rsid w:val="000368CC"/>
    <w:rsid w:val="00045C3E"/>
    <w:rsid w:val="00055A8C"/>
    <w:rsid w:val="00061540"/>
    <w:rsid w:val="000615FB"/>
    <w:rsid w:val="00062900"/>
    <w:rsid w:val="00066EC9"/>
    <w:rsid w:val="00066FF0"/>
    <w:rsid w:val="000746AE"/>
    <w:rsid w:val="0007583B"/>
    <w:rsid w:val="000814C8"/>
    <w:rsid w:val="00083C7F"/>
    <w:rsid w:val="00087CF3"/>
    <w:rsid w:val="00090575"/>
    <w:rsid w:val="00095E18"/>
    <w:rsid w:val="00096376"/>
    <w:rsid w:val="00096402"/>
    <w:rsid w:val="0009775D"/>
    <w:rsid w:val="000A6813"/>
    <w:rsid w:val="000B1EC0"/>
    <w:rsid w:val="000B2E4E"/>
    <w:rsid w:val="000B5751"/>
    <w:rsid w:val="000C31DD"/>
    <w:rsid w:val="000C508C"/>
    <w:rsid w:val="000D4CC9"/>
    <w:rsid w:val="000F3817"/>
    <w:rsid w:val="000F595A"/>
    <w:rsid w:val="001024BA"/>
    <w:rsid w:val="00123FCF"/>
    <w:rsid w:val="001256C8"/>
    <w:rsid w:val="00127524"/>
    <w:rsid w:val="00133AF2"/>
    <w:rsid w:val="00134166"/>
    <w:rsid w:val="001429C2"/>
    <w:rsid w:val="00145A8D"/>
    <w:rsid w:val="0015220B"/>
    <w:rsid w:val="001554ED"/>
    <w:rsid w:val="00161F71"/>
    <w:rsid w:val="0017128E"/>
    <w:rsid w:val="001726F9"/>
    <w:rsid w:val="00173209"/>
    <w:rsid w:val="00181AE7"/>
    <w:rsid w:val="001931C9"/>
    <w:rsid w:val="001A4123"/>
    <w:rsid w:val="001A4EF9"/>
    <w:rsid w:val="001B195A"/>
    <w:rsid w:val="001B4BF9"/>
    <w:rsid w:val="001D1B63"/>
    <w:rsid w:val="001D696A"/>
    <w:rsid w:val="001E50C3"/>
    <w:rsid w:val="001F71A5"/>
    <w:rsid w:val="001F76B5"/>
    <w:rsid w:val="00201530"/>
    <w:rsid w:val="002018E7"/>
    <w:rsid w:val="00201B4A"/>
    <w:rsid w:val="002031F2"/>
    <w:rsid w:val="00210FF5"/>
    <w:rsid w:val="00217CD7"/>
    <w:rsid w:val="00223DE0"/>
    <w:rsid w:val="002277D5"/>
    <w:rsid w:val="00227B90"/>
    <w:rsid w:val="00230268"/>
    <w:rsid w:val="002313B9"/>
    <w:rsid w:val="0023720D"/>
    <w:rsid w:val="00255FC7"/>
    <w:rsid w:val="00256BFA"/>
    <w:rsid w:val="002618C8"/>
    <w:rsid w:val="00271158"/>
    <w:rsid w:val="00284A3C"/>
    <w:rsid w:val="002965D1"/>
    <w:rsid w:val="00297EB5"/>
    <w:rsid w:val="002A0982"/>
    <w:rsid w:val="002A264F"/>
    <w:rsid w:val="002A413E"/>
    <w:rsid w:val="002A7911"/>
    <w:rsid w:val="002A797C"/>
    <w:rsid w:val="002A7A53"/>
    <w:rsid w:val="002B10B4"/>
    <w:rsid w:val="002B2976"/>
    <w:rsid w:val="002B2E60"/>
    <w:rsid w:val="002B4E33"/>
    <w:rsid w:val="002B6279"/>
    <w:rsid w:val="002B78DE"/>
    <w:rsid w:val="002C56FA"/>
    <w:rsid w:val="002C7A42"/>
    <w:rsid w:val="002D4D83"/>
    <w:rsid w:val="002F4382"/>
    <w:rsid w:val="002F5D5C"/>
    <w:rsid w:val="00302468"/>
    <w:rsid w:val="003057CC"/>
    <w:rsid w:val="0031214D"/>
    <w:rsid w:val="00314874"/>
    <w:rsid w:val="00314CBC"/>
    <w:rsid w:val="0032325E"/>
    <w:rsid w:val="00325180"/>
    <w:rsid w:val="003262CD"/>
    <w:rsid w:val="003273CF"/>
    <w:rsid w:val="003300CD"/>
    <w:rsid w:val="003315A4"/>
    <w:rsid w:val="00351CDC"/>
    <w:rsid w:val="00351FAE"/>
    <w:rsid w:val="0035471B"/>
    <w:rsid w:val="003643E0"/>
    <w:rsid w:val="00365515"/>
    <w:rsid w:val="00366EC4"/>
    <w:rsid w:val="00367978"/>
    <w:rsid w:val="003735BD"/>
    <w:rsid w:val="00373D81"/>
    <w:rsid w:val="00374C44"/>
    <w:rsid w:val="003763E6"/>
    <w:rsid w:val="003766FC"/>
    <w:rsid w:val="00384558"/>
    <w:rsid w:val="0039482D"/>
    <w:rsid w:val="003A4B91"/>
    <w:rsid w:val="003A504C"/>
    <w:rsid w:val="003A7831"/>
    <w:rsid w:val="003B2776"/>
    <w:rsid w:val="003B6957"/>
    <w:rsid w:val="003B71A9"/>
    <w:rsid w:val="003C5E42"/>
    <w:rsid w:val="003C7B60"/>
    <w:rsid w:val="003D2C85"/>
    <w:rsid w:val="003D4D67"/>
    <w:rsid w:val="003E357F"/>
    <w:rsid w:val="003E579E"/>
    <w:rsid w:val="003F1D60"/>
    <w:rsid w:val="003F54D3"/>
    <w:rsid w:val="003F633A"/>
    <w:rsid w:val="00400C96"/>
    <w:rsid w:val="00401AC7"/>
    <w:rsid w:val="00402E8B"/>
    <w:rsid w:val="00403C17"/>
    <w:rsid w:val="00404211"/>
    <w:rsid w:val="00420BFB"/>
    <w:rsid w:val="00421811"/>
    <w:rsid w:val="0043251D"/>
    <w:rsid w:val="004359D3"/>
    <w:rsid w:val="004416E7"/>
    <w:rsid w:val="00441FC6"/>
    <w:rsid w:val="004427A7"/>
    <w:rsid w:val="004476FA"/>
    <w:rsid w:val="004708C3"/>
    <w:rsid w:val="004742E8"/>
    <w:rsid w:val="00484A66"/>
    <w:rsid w:val="00485094"/>
    <w:rsid w:val="00490119"/>
    <w:rsid w:val="00492F31"/>
    <w:rsid w:val="004968AB"/>
    <w:rsid w:val="004A1C47"/>
    <w:rsid w:val="004A2D32"/>
    <w:rsid w:val="004A3865"/>
    <w:rsid w:val="004A503E"/>
    <w:rsid w:val="004A72C3"/>
    <w:rsid w:val="004B338D"/>
    <w:rsid w:val="004B4E9A"/>
    <w:rsid w:val="004B5FD6"/>
    <w:rsid w:val="004C0E1D"/>
    <w:rsid w:val="004C21F0"/>
    <w:rsid w:val="004C41B1"/>
    <w:rsid w:val="004C4328"/>
    <w:rsid w:val="004D368B"/>
    <w:rsid w:val="004D3BCE"/>
    <w:rsid w:val="004D63F5"/>
    <w:rsid w:val="004E411E"/>
    <w:rsid w:val="004E6AED"/>
    <w:rsid w:val="004E7853"/>
    <w:rsid w:val="004F1305"/>
    <w:rsid w:val="004F237D"/>
    <w:rsid w:val="004F4945"/>
    <w:rsid w:val="0050631B"/>
    <w:rsid w:val="005133A6"/>
    <w:rsid w:val="005176E3"/>
    <w:rsid w:val="00517F57"/>
    <w:rsid w:val="00520D99"/>
    <w:rsid w:val="00522A4E"/>
    <w:rsid w:val="00526725"/>
    <w:rsid w:val="00530EE4"/>
    <w:rsid w:val="00534B77"/>
    <w:rsid w:val="00555592"/>
    <w:rsid w:val="005654CD"/>
    <w:rsid w:val="00567D01"/>
    <w:rsid w:val="00571AB3"/>
    <w:rsid w:val="0057312F"/>
    <w:rsid w:val="005735A4"/>
    <w:rsid w:val="005761B4"/>
    <w:rsid w:val="00584A6B"/>
    <w:rsid w:val="00585436"/>
    <w:rsid w:val="0058698B"/>
    <w:rsid w:val="0059385B"/>
    <w:rsid w:val="00595C3A"/>
    <w:rsid w:val="005A3C7C"/>
    <w:rsid w:val="005B6852"/>
    <w:rsid w:val="005C0D87"/>
    <w:rsid w:val="005C39EB"/>
    <w:rsid w:val="005D15C4"/>
    <w:rsid w:val="005E087A"/>
    <w:rsid w:val="005F681E"/>
    <w:rsid w:val="00600E00"/>
    <w:rsid w:val="00601D14"/>
    <w:rsid w:val="00604ABD"/>
    <w:rsid w:val="00605A60"/>
    <w:rsid w:val="0061384D"/>
    <w:rsid w:val="0061508B"/>
    <w:rsid w:val="00615B27"/>
    <w:rsid w:val="00623469"/>
    <w:rsid w:val="00630C89"/>
    <w:rsid w:val="006347C0"/>
    <w:rsid w:val="00640207"/>
    <w:rsid w:val="00643982"/>
    <w:rsid w:val="006528B9"/>
    <w:rsid w:val="00661FA7"/>
    <w:rsid w:val="006716C0"/>
    <w:rsid w:val="0067239A"/>
    <w:rsid w:val="006734AC"/>
    <w:rsid w:val="00673908"/>
    <w:rsid w:val="00677280"/>
    <w:rsid w:val="00677DE9"/>
    <w:rsid w:val="00683118"/>
    <w:rsid w:val="006845C9"/>
    <w:rsid w:val="00687549"/>
    <w:rsid w:val="00691285"/>
    <w:rsid w:val="00693BC0"/>
    <w:rsid w:val="00694D27"/>
    <w:rsid w:val="00697DC3"/>
    <w:rsid w:val="006A1BC4"/>
    <w:rsid w:val="006A2F6C"/>
    <w:rsid w:val="006A48C0"/>
    <w:rsid w:val="006B4534"/>
    <w:rsid w:val="006B487F"/>
    <w:rsid w:val="006C2BAC"/>
    <w:rsid w:val="006D132D"/>
    <w:rsid w:val="006D4937"/>
    <w:rsid w:val="006E10D5"/>
    <w:rsid w:val="006E3B3E"/>
    <w:rsid w:val="006E48BA"/>
    <w:rsid w:val="006E7B59"/>
    <w:rsid w:val="006F30D5"/>
    <w:rsid w:val="006F497A"/>
    <w:rsid w:val="006F67AE"/>
    <w:rsid w:val="006F6D1E"/>
    <w:rsid w:val="006F78CA"/>
    <w:rsid w:val="00700359"/>
    <w:rsid w:val="007052D5"/>
    <w:rsid w:val="00711F63"/>
    <w:rsid w:val="00720BC8"/>
    <w:rsid w:val="00722D05"/>
    <w:rsid w:val="00726E68"/>
    <w:rsid w:val="00730AA7"/>
    <w:rsid w:val="007352C7"/>
    <w:rsid w:val="007407CF"/>
    <w:rsid w:val="00745FAA"/>
    <w:rsid w:val="00764356"/>
    <w:rsid w:val="0076459A"/>
    <w:rsid w:val="007646A7"/>
    <w:rsid w:val="00764E45"/>
    <w:rsid w:val="00771E0E"/>
    <w:rsid w:val="007735EC"/>
    <w:rsid w:val="00774040"/>
    <w:rsid w:val="00774A61"/>
    <w:rsid w:val="00776441"/>
    <w:rsid w:val="007A24C2"/>
    <w:rsid w:val="007B5E74"/>
    <w:rsid w:val="007B6A73"/>
    <w:rsid w:val="007C2907"/>
    <w:rsid w:val="007C693E"/>
    <w:rsid w:val="007C794C"/>
    <w:rsid w:val="007D0E5C"/>
    <w:rsid w:val="007D2EBA"/>
    <w:rsid w:val="007E2ED1"/>
    <w:rsid w:val="007F1E31"/>
    <w:rsid w:val="007F353C"/>
    <w:rsid w:val="007F487D"/>
    <w:rsid w:val="008012F7"/>
    <w:rsid w:val="008123AF"/>
    <w:rsid w:val="00814E40"/>
    <w:rsid w:val="008152CA"/>
    <w:rsid w:val="0081728D"/>
    <w:rsid w:val="00817F2B"/>
    <w:rsid w:val="0083032B"/>
    <w:rsid w:val="00830EEA"/>
    <w:rsid w:val="00833596"/>
    <w:rsid w:val="00837D4F"/>
    <w:rsid w:val="008540F8"/>
    <w:rsid w:val="00856A78"/>
    <w:rsid w:val="00860645"/>
    <w:rsid w:val="008624F3"/>
    <w:rsid w:val="008634D9"/>
    <w:rsid w:val="00866EA9"/>
    <w:rsid w:val="0087094C"/>
    <w:rsid w:val="0087155D"/>
    <w:rsid w:val="00873787"/>
    <w:rsid w:val="0087461A"/>
    <w:rsid w:val="00874CD2"/>
    <w:rsid w:val="00876E6A"/>
    <w:rsid w:val="00880B0E"/>
    <w:rsid w:val="00891893"/>
    <w:rsid w:val="00892979"/>
    <w:rsid w:val="008954FE"/>
    <w:rsid w:val="00896FB1"/>
    <w:rsid w:val="00897EB9"/>
    <w:rsid w:val="008A3081"/>
    <w:rsid w:val="008A6417"/>
    <w:rsid w:val="008A7F78"/>
    <w:rsid w:val="008B30AB"/>
    <w:rsid w:val="008B3B7D"/>
    <w:rsid w:val="008B6CCE"/>
    <w:rsid w:val="008C0955"/>
    <w:rsid w:val="008C0BE9"/>
    <w:rsid w:val="008C2235"/>
    <w:rsid w:val="008C49B7"/>
    <w:rsid w:val="008C7B3D"/>
    <w:rsid w:val="008D19E0"/>
    <w:rsid w:val="008D21DF"/>
    <w:rsid w:val="008D48EE"/>
    <w:rsid w:val="008F12B3"/>
    <w:rsid w:val="008F6377"/>
    <w:rsid w:val="00906EDD"/>
    <w:rsid w:val="0091120E"/>
    <w:rsid w:val="00915559"/>
    <w:rsid w:val="00917DE5"/>
    <w:rsid w:val="00917E5B"/>
    <w:rsid w:val="00922AF7"/>
    <w:rsid w:val="00924ABE"/>
    <w:rsid w:val="00926CFF"/>
    <w:rsid w:val="0093363A"/>
    <w:rsid w:val="00936F95"/>
    <w:rsid w:val="0093719A"/>
    <w:rsid w:val="00941237"/>
    <w:rsid w:val="009419A1"/>
    <w:rsid w:val="00943D7B"/>
    <w:rsid w:val="00945372"/>
    <w:rsid w:val="00956801"/>
    <w:rsid w:val="00956C2C"/>
    <w:rsid w:val="0096088F"/>
    <w:rsid w:val="009649A0"/>
    <w:rsid w:val="00974338"/>
    <w:rsid w:val="00982414"/>
    <w:rsid w:val="00984F77"/>
    <w:rsid w:val="009854B6"/>
    <w:rsid w:val="00985B8B"/>
    <w:rsid w:val="00992210"/>
    <w:rsid w:val="00995A9D"/>
    <w:rsid w:val="00996AF7"/>
    <w:rsid w:val="009A1F0F"/>
    <w:rsid w:val="009A59A7"/>
    <w:rsid w:val="009A5E95"/>
    <w:rsid w:val="009A6934"/>
    <w:rsid w:val="009B2074"/>
    <w:rsid w:val="009B738A"/>
    <w:rsid w:val="009C0E8D"/>
    <w:rsid w:val="009C511F"/>
    <w:rsid w:val="009C77EA"/>
    <w:rsid w:val="009D395B"/>
    <w:rsid w:val="009E1CE7"/>
    <w:rsid w:val="009E2B9E"/>
    <w:rsid w:val="009F0109"/>
    <w:rsid w:val="009F446E"/>
    <w:rsid w:val="009F7E95"/>
    <w:rsid w:val="00A04C1A"/>
    <w:rsid w:val="00A109ED"/>
    <w:rsid w:val="00A13B3E"/>
    <w:rsid w:val="00A149A1"/>
    <w:rsid w:val="00A14A9B"/>
    <w:rsid w:val="00A1609B"/>
    <w:rsid w:val="00A17800"/>
    <w:rsid w:val="00A22D70"/>
    <w:rsid w:val="00A25843"/>
    <w:rsid w:val="00A26BA7"/>
    <w:rsid w:val="00A44E64"/>
    <w:rsid w:val="00A4532B"/>
    <w:rsid w:val="00A4770C"/>
    <w:rsid w:val="00A542D9"/>
    <w:rsid w:val="00A60FC4"/>
    <w:rsid w:val="00A6249A"/>
    <w:rsid w:val="00A6281A"/>
    <w:rsid w:val="00A71436"/>
    <w:rsid w:val="00A83918"/>
    <w:rsid w:val="00A85F01"/>
    <w:rsid w:val="00A92706"/>
    <w:rsid w:val="00A93D95"/>
    <w:rsid w:val="00AA7A61"/>
    <w:rsid w:val="00AB04AA"/>
    <w:rsid w:val="00AB445B"/>
    <w:rsid w:val="00AB591A"/>
    <w:rsid w:val="00AB6611"/>
    <w:rsid w:val="00AC1716"/>
    <w:rsid w:val="00AC5F1D"/>
    <w:rsid w:val="00AD5F95"/>
    <w:rsid w:val="00AE0963"/>
    <w:rsid w:val="00AE451D"/>
    <w:rsid w:val="00AF06DD"/>
    <w:rsid w:val="00AF2F53"/>
    <w:rsid w:val="00AF463A"/>
    <w:rsid w:val="00AF5319"/>
    <w:rsid w:val="00B01467"/>
    <w:rsid w:val="00B07FC7"/>
    <w:rsid w:val="00B1192C"/>
    <w:rsid w:val="00B12A22"/>
    <w:rsid w:val="00B13BF5"/>
    <w:rsid w:val="00B15DCE"/>
    <w:rsid w:val="00B164BC"/>
    <w:rsid w:val="00B30080"/>
    <w:rsid w:val="00B307C9"/>
    <w:rsid w:val="00B3336A"/>
    <w:rsid w:val="00B43DFE"/>
    <w:rsid w:val="00B51AFC"/>
    <w:rsid w:val="00B537D6"/>
    <w:rsid w:val="00B55364"/>
    <w:rsid w:val="00B67BB1"/>
    <w:rsid w:val="00B72066"/>
    <w:rsid w:val="00B90A1E"/>
    <w:rsid w:val="00B918FF"/>
    <w:rsid w:val="00B93734"/>
    <w:rsid w:val="00BA12D4"/>
    <w:rsid w:val="00BA22BD"/>
    <w:rsid w:val="00BA2B0B"/>
    <w:rsid w:val="00BA4576"/>
    <w:rsid w:val="00BA4AC3"/>
    <w:rsid w:val="00BA5216"/>
    <w:rsid w:val="00BA5924"/>
    <w:rsid w:val="00BA5E17"/>
    <w:rsid w:val="00BB3C3D"/>
    <w:rsid w:val="00BC0CD1"/>
    <w:rsid w:val="00BD1952"/>
    <w:rsid w:val="00BD2A6A"/>
    <w:rsid w:val="00BD2C0D"/>
    <w:rsid w:val="00BD4660"/>
    <w:rsid w:val="00BE659F"/>
    <w:rsid w:val="00BE6D60"/>
    <w:rsid w:val="00BF5740"/>
    <w:rsid w:val="00BF771E"/>
    <w:rsid w:val="00C1220A"/>
    <w:rsid w:val="00C12DFC"/>
    <w:rsid w:val="00C14029"/>
    <w:rsid w:val="00C21320"/>
    <w:rsid w:val="00C21C17"/>
    <w:rsid w:val="00C24641"/>
    <w:rsid w:val="00C3647E"/>
    <w:rsid w:val="00C41838"/>
    <w:rsid w:val="00C46373"/>
    <w:rsid w:val="00C508E6"/>
    <w:rsid w:val="00C624E4"/>
    <w:rsid w:val="00C634D9"/>
    <w:rsid w:val="00C65993"/>
    <w:rsid w:val="00C6734C"/>
    <w:rsid w:val="00C70146"/>
    <w:rsid w:val="00C75BA4"/>
    <w:rsid w:val="00C76C00"/>
    <w:rsid w:val="00C928CF"/>
    <w:rsid w:val="00C9383D"/>
    <w:rsid w:val="00CA163F"/>
    <w:rsid w:val="00CA4D95"/>
    <w:rsid w:val="00CA5516"/>
    <w:rsid w:val="00CB2774"/>
    <w:rsid w:val="00CB69BE"/>
    <w:rsid w:val="00CC1A7D"/>
    <w:rsid w:val="00CC2F02"/>
    <w:rsid w:val="00CD0AC1"/>
    <w:rsid w:val="00CD0E7D"/>
    <w:rsid w:val="00CD105F"/>
    <w:rsid w:val="00CD46FB"/>
    <w:rsid w:val="00CD5EF4"/>
    <w:rsid w:val="00CD6DF4"/>
    <w:rsid w:val="00CF38BA"/>
    <w:rsid w:val="00D01FAB"/>
    <w:rsid w:val="00D04264"/>
    <w:rsid w:val="00D236EC"/>
    <w:rsid w:val="00D36A97"/>
    <w:rsid w:val="00D47E44"/>
    <w:rsid w:val="00D56E7C"/>
    <w:rsid w:val="00D64B9A"/>
    <w:rsid w:val="00D71BE2"/>
    <w:rsid w:val="00D76FC7"/>
    <w:rsid w:val="00D810DC"/>
    <w:rsid w:val="00D84E99"/>
    <w:rsid w:val="00D866D4"/>
    <w:rsid w:val="00D9426D"/>
    <w:rsid w:val="00D95CAC"/>
    <w:rsid w:val="00D96F99"/>
    <w:rsid w:val="00D975F9"/>
    <w:rsid w:val="00DA4B75"/>
    <w:rsid w:val="00DA716B"/>
    <w:rsid w:val="00DA72DB"/>
    <w:rsid w:val="00DA7327"/>
    <w:rsid w:val="00DB10C7"/>
    <w:rsid w:val="00DB17DB"/>
    <w:rsid w:val="00DB3032"/>
    <w:rsid w:val="00DB5A21"/>
    <w:rsid w:val="00DB6314"/>
    <w:rsid w:val="00DB6362"/>
    <w:rsid w:val="00DC0756"/>
    <w:rsid w:val="00DC2F7C"/>
    <w:rsid w:val="00DC6BC5"/>
    <w:rsid w:val="00DD0737"/>
    <w:rsid w:val="00DD1AFF"/>
    <w:rsid w:val="00DD3D8F"/>
    <w:rsid w:val="00DD5F6E"/>
    <w:rsid w:val="00DE07DD"/>
    <w:rsid w:val="00DE2B81"/>
    <w:rsid w:val="00DF0D08"/>
    <w:rsid w:val="00DF118E"/>
    <w:rsid w:val="00DF309B"/>
    <w:rsid w:val="00DF6577"/>
    <w:rsid w:val="00E04F34"/>
    <w:rsid w:val="00E0539D"/>
    <w:rsid w:val="00E06C6E"/>
    <w:rsid w:val="00E142B9"/>
    <w:rsid w:val="00E20601"/>
    <w:rsid w:val="00E2089B"/>
    <w:rsid w:val="00E334AF"/>
    <w:rsid w:val="00E37008"/>
    <w:rsid w:val="00E52DDD"/>
    <w:rsid w:val="00E6438D"/>
    <w:rsid w:val="00E645ED"/>
    <w:rsid w:val="00E7293D"/>
    <w:rsid w:val="00E81663"/>
    <w:rsid w:val="00E826F0"/>
    <w:rsid w:val="00E86DED"/>
    <w:rsid w:val="00E95B9B"/>
    <w:rsid w:val="00EA1BC7"/>
    <w:rsid w:val="00EA23CD"/>
    <w:rsid w:val="00EA3498"/>
    <w:rsid w:val="00EA4F98"/>
    <w:rsid w:val="00EA5A35"/>
    <w:rsid w:val="00EB512F"/>
    <w:rsid w:val="00EC7355"/>
    <w:rsid w:val="00ED15F6"/>
    <w:rsid w:val="00ED2D34"/>
    <w:rsid w:val="00ED4078"/>
    <w:rsid w:val="00ED5072"/>
    <w:rsid w:val="00EE2121"/>
    <w:rsid w:val="00EE2FE0"/>
    <w:rsid w:val="00EF0ACC"/>
    <w:rsid w:val="00EF208E"/>
    <w:rsid w:val="00F052D0"/>
    <w:rsid w:val="00F1277E"/>
    <w:rsid w:val="00F14A0F"/>
    <w:rsid w:val="00F15374"/>
    <w:rsid w:val="00F337DA"/>
    <w:rsid w:val="00F37A71"/>
    <w:rsid w:val="00F4153B"/>
    <w:rsid w:val="00F47D24"/>
    <w:rsid w:val="00F534C4"/>
    <w:rsid w:val="00F57526"/>
    <w:rsid w:val="00F57AF3"/>
    <w:rsid w:val="00F61110"/>
    <w:rsid w:val="00F611A2"/>
    <w:rsid w:val="00F65A9E"/>
    <w:rsid w:val="00F762C6"/>
    <w:rsid w:val="00F96CF5"/>
    <w:rsid w:val="00FA5A71"/>
    <w:rsid w:val="00FA6F46"/>
    <w:rsid w:val="00FB0C1F"/>
    <w:rsid w:val="00FB29CB"/>
    <w:rsid w:val="00FB3DFD"/>
    <w:rsid w:val="00FB4155"/>
    <w:rsid w:val="00FD1F4F"/>
    <w:rsid w:val="00FD49F3"/>
    <w:rsid w:val="00FD640F"/>
    <w:rsid w:val="00FD73C5"/>
    <w:rsid w:val="00FE4CD2"/>
    <w:rsid w:val="00FE7425"/>
    <w:rsid w:val="00FF5CF6"/>
    <w:rsid w:val="0CF42A8E"/>
    <w:rsid w:val="0E59234E"/>
    <w:rsid w:val="114B0A1F"/>
    <w:rsid w:val="13243BCA"/>
    <w:rsid w:val="193172C3"/>
    <w:rsid w:val="2AA4126E"/>
    <w:rsid w:val="43747315"/>
    <w:rsid w:val="43875F36"/>
    <w:rsid w:val="5475164D"/>
    <w:rsid w:val="573C6AB4"/>
    <w:rsid w:val="584077DE"/>
    <w:rsid w:val="5D2E0090"/>
    <w:rsid w:val="72FFDEC5"/>
    <w:rsid w:val="75082123"/>
    <w:rsid w:val="BFA3340E"/>
    <w:rsid w:val="DFFD9F00"/>
    <w:rsid w:val="FBDF9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6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1"/>
    <w:semiHidden/>
    <w:unhideWhenUsed/>
    <w:qFormat/>
    <w:uiPriority w:val="99"/>
    <w:pPr>
      <w:jc w:val="left"/>
    </w:pPr>
  </w:style>
  <w:style w:type="paragraph" w:styleId="6">
    <w:name w:val="Plain Text"/>
    <w:basedOn w:val="1"/>
    <w:link w:val="17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annotation subject"/>
    <w:basedOn w:val="5"/>
    <w:next w:val="5"/>
    <w:link w:val="22"/>
    <w:semiHidden/>
    <w:unhideWhenUsed/>
    <w:qFormat/>
    <w:uiPriority w:val="99"/>
    <w:rPr>
      <w:b/>
      <w:bCs/>
    </w:rPr>
  </w:style>
  <w:style w:type="table" w:styleId="12">
    <w:name w:val="Table Grid"/>
    <w:basedOn w:val="11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annotation reference"/>
    <w:basedOn w:val="13"/>
    <w:semiHidden/>
    <w:unhideWhenUsed/>
    <w:qFormat/>
    <w:uiPriority w:val="99"/>
    <w:rPr>
      <w:sz w:val="21"/>
      <w:szCs w:val="21"/>
    </w:rPr>
  </w:style>
  <w:style w:type="character" w:customStyle="1" w:styleId="15">
    <w:name w:val="标题 1 Char"/>
    <w:basedOn w:val="13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3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7">
    <w:name w:val="纯文本 Char"/>
    <w:basedOn w:val="13"/>
    <w:link w:val="6"/>
    <w:qFormat/>
    <w:uiPriority w:val="0"/>
    <w:rPr>
      <w:rFonts w:ascii="宋体" w:hAnsi="Courier New"/>
    </w:rPr>
  </w:style>
  <w:style w:type="character" w:customStyle="1" w:styleId="18">
    <w:name w:val="页眉 Char"/>
    <w:basedOn w:val="13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页脚 Char"/>
    <w:basedOn w:val="13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批注框文本 Char"/>
    <w:basedOn w:val="13"/>
    <w:link w:val="7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批注文字 Char"/>
    <w:basedOn w:val="13"/>
    <w:link w:val="5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2">
    <w:name w:val="批注主题 Char"/>
    <w:basedOn w:val="21"/>
    <w:link w:val="10"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paragraph" w:customStyle="1" w:styleId="23">
    <w:name w:val="Table Text"/>
    <w:basedOn w:val="1"/>
    <w:semiHidden/>
    <w:qFormat/>
    <w:uiPriority w:val="0"/>
    <w:rPr>
      <w:rFonts w:ascii="宋体" w:hAnsi="宋体" w:cs="宋体"/>
      <w:sz w:val="32"/>
      <w:szCs w:val="32"/>
      <w:lang w:eastAsia="en-US"/>
    </w:rPr>
  </w:style>
  <w:style w:type="table" w:customStyle="1" w:styleId="2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79525C6D-1248-4A4D-A172-670176A0386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Razer</Company>
  <Pages>4</Pages>
  <Words>585</Words>
  <Characters>693</Characters>
  <Lines>5</Lines>
  <Paragraphs>1</Paragraphs>
  <TotalTime>16</TotalTime>
  <ScaleCrop>false</ScaleCrop>
  <LinksUpToDate>false</LinksUpToDate>
  <CharactersWithSpaces>717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2021-04-30T16:27:00Z</dcterms:created>
  <dc:creator>User</dc:creator>
  <cp:lastModifiedBy>zhang</cp:lastModifiedBy>
  <cp:lastPrinted>2021-04-30T17:57:00Z</cp:lastPrinted>
  <dcterms:modified xsi:type="dcterms:W3CDTF">2026-09-21T10:08:10Z</dcterms:modified>
  <cp:revision>75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eyJoZGlkIjoiOWI0ZTY4ZGM2ZjA2OWU0ZDdiYWYzZjE5M2Y5ZWM4MmIiLCJ1c2VySWQiOiIzMzk2OTcwOTkifQ==</vt:lpwstr>
  </property>
  <property fmtid="{D5CDD505-2E9C-101B-9397-08002B2CF9AE}" pid="3" name="KSOProductBuildVer">
    <vt:lpwstr>2052-12.1.0.28505</vt:lpwstr>
  </property>
  <property fmtid="{D5CDD505-2E9C-101B-9397-08002B2CF9AE}" pid="4" name="ICV">
    <vt:lpwstr>BD41BE15A3FE4A68A9A5661C83AF93D0_12</vt:lpwstr>
  </property>
</Properties>
</file>